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drawings/drawing1.xml" ContentType="application/vnd.openxmlformats-officedocument.drawingml.chartshapes+xml"/>
  <Override PartName="/word/charts/chart4.xml" ContentType="application/vnd.openxmlformats-officedocument.drawingml.chart+xml"/>
  <Override PartName="/word/drawings/drawing2.xml" ContentType="application/vnd.openxmlformats-officedocument.drawingml.chartshapes+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1B1B" w:rsidRPr="0015784F" w:rsidRDefault="00D51B1B" w:rsidP="00D51B1B">
      <w:pPr>
        <w:jc w:val="center"/>
        <w:outlineLvl w:val="0"/>
        <w:rPr>
          <w:sz w:val="32"/>
          <w:szCs w:val="28"/>
        </w:rPr>
      </w:pPr>
      <w:r w:rsidRPr="0015784F">
        <w:rPr>
          <w:sz w:val="32"/>
          <w:szCs w:val="28"/>
        </w:rPr>
        <w:t>ГОСУДАРСТВЕННОЕ УЧРЕЖДЕНИЕ</w:t>
      </w:r>
    </w:p>
    <w:p w:rsidR="00D51B1B" w:rsidRPr="0015784F" w:rsidRDefault="00D51B1B" w:rsidP="00D51B1B">
      <w:pPr>
        <w:jc w:val="center"/>
        <w:outlineLvl w:val="0"/>
        <w:rPr>
          <w:sz w:val="32"/>
          <w:szCs w:val="28"/>
        </w:rPr>
      </w:pPr>
      <w:r w:rsidRPr="0015784F">
        <w:rPr>
          <w:sz w:val="32"/>
          <w:szCs w:val="28"/>
        </w:rPr>
        <w:t>ВЫСШЕГО ПРОФЕССИОНАЛЬНОГО ОБРАЗОВАНИЯ</w:t>
      </w:r>
    </w:p>
    <w:p w:rsidR="00D51B1B" w:rsidRPr="0015784F" w:rsidRDefault="00D51B1B" w:rsidP="00D51B1B">
      <w:pPr>
        <w:jc w:val="center"/>
        <w:outlineLvl w:val="0"/>
        <w:rPr>
          <w:sz w:val="32"/>
          <w:szCs w:val="28"/>
        </w:rPr>
      </w:pPr>
      <w:r w:rsidRPr="0015784F">
        <w:rPr>
          <w:sz w:val="32"/>
          <w:szCs w:val="28"/>
        </w:rPr>
        <w:t>«БЕЛОРУССКО-РОССИЙСКИЙ УНИВЕРСИТЕТ»</w:t>
      </w:r>
    </w:p>
    <w:p w:rsidR="00D51B1B" w:rsidRPr="0015784F" w:rsidRDefault="00D51B1B" w:rsidP="00D51B1B">
      <w:pPr>
        <w:jc w:val="center"/>
        <w:rPr>
          <w:sz w:val="32"/>
          <w:szCs w:val="28"/>
        </w:rPr>
      </w:pPr>
    </w:p>
    <w:p w:rsidR="00D51B1B" w:rsidRPr="0015784F" w:rsidRDefault="00D51B1B" w:rsidP="00D51B1B">
      <w:pPr>
        <w:jc w:val="center"/>
        <w:outlineLvl w:val="0"/>
        <w:rPr>
          <w:sz w:val="32"/>
          <w:szCs w:val="28"/>
        </w:rPr>
      </w:pPr>
      <w:r w:rsidRPr="0015784F">
        <w:rPr>
          <w:sz w:val="32"/>
          <w:szCs w:val="28"/>
        </w:rPr>
        <w:t>Кафедра «Экономическая информатика»</w:t>
      </w:r>
    </w:p>
    <w:p w:rsidR="00D51B1B" w:rsidRPr="000E79EB" w:rsidRDefault="00D51B1B" w:rsidP="00D51B1B">
      <w:pPr>
        <w:jc w:val="center"/>
        <w:rPr>
          <w:sz w:val="32"/>
          <w:szCs w:val="32"/>
        </w:rPr>
      </w:pPr>
    </w:p>
    <w:p w:rsidR="00D51B1B" w:rsidRPr="000E79EB" w:rsidRDefault="00D51B1B" w:rsidP="00D51B1B">
      <w:pPr>
        <w:jc w:val="center"/>
        <w:rPr>
          <w:sz w:val="32"/>
          <w:szCs w:val="32"/>
        </w:rPr>
      </w:pPr>
    </w:p>
    <w:p w:rsidR="00D51B1B" w:rsidRPr="00877995" w:rsidRDefault="00D51B1B" w:rsidP="00D51B1B">
      <w:pPr>
        <w:jc w:val="center"/>
        <w:rPr>
          <w:szCs w:val="28"/>
        </w:rPr>
      </w:pPr>
    </w:p>
    <w:p w:rsidR="00D51B1B" w:rsidRPr="00877995" w:rsidRDefault="00D51B1B" w:rsidP="00D51B1B">
      <w:pPr>
        <w:jc w:val="center"/>
        <w:rPr>
          <w:szCs w:val="28"/>
        </w:rPr>
      </w:pPr>
    </w:p>
    <w:p w:rsidR="00D51B1B" w:rsidRPr="00914640" w:rsidRDefault="00D51B1B" w:rsidP="00D51B1B">
      <w:pPr>
        <w:jc w:val="center"/>
        <w:rPr>
          <w:szCs w:val="28"/>
        </w:rPr>
      </w:pPr>
    </w:p>
    <w:p w:rsidR="00486584" w:rsidRDefault="00486584" w:rsidP="00D51B1B">
      <w:pPr>
        <w:jc w:val="center"/>
        <w:rPr>
          <w:szCs w:val="28"/>
        </w:rPr>
      </w:pPr>
    </w:p>
    <w:p w:rsidR="0015784F" w:rsidRDefault="0015784F" w:rsidP="00D51B1B">
      <w:pPr>
        <w:jc w:val="center"/>
        <w:rPr>
          <w:szCs w:val="28"/>
        </w:rPr>
      </w:pPr>
    </w:p>
    <w:p w:rsidR="0015784F" w:rsidRPr="00914640" w:rsidRDefault="0015784F" w:rsidP="00D51B1B">
      <w:pPr>
        <w:jc w:val="center"/>
        <w:rPr>
          <w:szCs w:val="28"/>
        </w:rPr>
      </w:pPr>
    </w:p>
    <w:p w:rsidR="00D51B1B" w:rsidRPr="00877995" w:rsidRDefault="00D51B1B" w:rsidP="00D51B1B">
      <w:pPr>
        <w:jc w:val="center"/>
        <w:rPr>
          <w:szCs w:val="28"/>
        </w:rPr>
      </w:pPr>
    </w:p>
    <w:p w:rsidR="00D51B1B" w:rsidRPr="00877995" w:rsidRDefault="00D51B1B" w:rsidP="00D51B1B">
      <w:pPr>
        <w:jc w:val="center"/>
        <w:rPr>
          <w:szCs w:val="28"/>
        </w:rPr>
      </w:pPr>
    </w:p>
    <w:p w:rsidR="00D51B1B" w:rsidRPr="00877995" w:rsidRDefault="00D51B1B" w:rsidP="00D51B1B">
      <w:pPr>
        <w:jc w:val="center"/>
        <w:rPr>
          <w:szCs w:val="28"/>
        </w:rPr>
      </w:pPr>
    </w:p>
    <w:p w:rsidR="00D51B1B" w:rsidRPr="0015784F" w:rsidRDefault="00D51B1B" w:rsidP="00D51B1B">
      <w:pPr>
        <w:suppressAutoHyphens/>
        <w:jc w:val="center"/>
        <w:rPr>
          <w:b/>
          <w:sz w:val="72"/>
          <w:szCs w:val="44"/>
        </w:rPr>
      </w:pPr>
      <w:r w:rsidRPr="0015784F">
        <w:rPr>
          <w:b/>
          <w:sz w:val="72"/>
          <w:szCs w:val="44"/>
        </w:rPr>
        <w:t xml:space="preserve">УПРАВЛЕНИЕ ИННОВАЦИОННЫМИ ПРОЕКТАМИ </w:t>
      </w:r>
    </w:p>
    <w:p w:rsidR="00486584" w:rsidRPr="00914640" w:rsidRDefault="00486584" w:rsidP="00D51B1B">
      <w:pPr>
        <w:suppressAutoHyphens/>
        <w:jc w:val="center"/>
        <w:rPr>
          <w:b/>
          <w:sz w:val="28"/>
          <w:szCs w:val="28"/>
        </w:rPr>
      </w:pPr>
    </w:p>
    <w:p w:rsidR="00CB72E3" w:rsidRPr="0015784F" w:rsidRDefault="00CB72E3" w:rsidP="00CB72E3">
      <w:pPr>
        <w:jc w:val="center"/>
        <w:rPr>
          <w:b/>
          <w:i/>
          <w:sz w:val="32"/>
          <w:szCs w:val="28"/>
        </w:rPr>
      </w:pPr>
      <w:r w:rsidRPr="0015784F">
        <w:rPr>
          <w:b/>
          <w:i/>
          <w:sz w:val="32"/>
          <w:szCs w:val="28"/>
        </w:rPr>
        <w:t xml:space="preserve">Методические рекомендации к лабораторным </w:t>
      </w:r>
      <w:r w:rsidR="001236E2">
        <w:rPr>
          <w:b/>
          <w:i/>
          <w:sz w:val="32"/>
          <w:szCs w:val="28"/>
        </w:rPr>
        <w:t>работам</w:t>
      </w:r>
    </w:p>
    <w:p w:rsidR="0015784F" w:rsidRDefault="00CB72E3" w:rsidP="00CB72E3">
      <w:pPr>
        <w:jc w:val="center"/>
        <w:rPr>
          <w:b/>
          <w:i/>
          <w:sz w:val="32"/>
          <w:szCs w:val="28"/>
        </w:rPr>
      </w:pPr>
      <w:r w:rsidRPr="0015784F">
        <w:rPr>
          <w:b/>
          <w:i/>
          <w:sz w:val="32"/>
          <w:szCs w:val="28"/>
        </w:rPr>
        <w:t xml:space="preserve">для студентов направления подготовки  </w:t>
      </w:r>
    </w:p>
    <w:p w:rsidR="00CB72E3" w:rsidRPr="0015784F" w:rsidRDefault="00CB72E3" w:rsidP="00CB72E3">
      <w:pPr>
        <w:jc w:val="center"/>
        <w:rPr>
          <w:b/>
          <w:i/>
          <w:sz w:val="32"/>
          <w:szCs w:val="28"/>
        </w:rPr>
      </w:pPr>
      <w:r w:rsidRPr="0015784F">
        <w:rPr>
          <w:b/>
          <w:i/>
          <w:sz w:val="32"/>
          <w:szCs w:val="28"/>
        </w:rPr>
        <w:t>27.03.05 «Инноватика»</w:t>
      </w:r>
    </w:p>
    <w:p w:rsidR="00CB72E3" w:rsidRPr="0015784F" w:rsidRDefault="00CB72E3" w:rsidP="00CB72E3">
      <w:pPr>
        <w:jc w:val="center"/>
        <w:rPr>
          <w:b/>
          <w:i/>
          <w:sz w:val="32"/>
          <w:szCs w:val="28"/>
        </w:rPr>
      </w:pPr>
      <w:r w:rsidRPr="0015784F">
        <w:rPr>
          <w:b/>
          <w:i/>
          <w:sz w:val="32"/>
          <w:szCs w:val="28"/>
        </w:rPr>
        <w:t>дневной формы обучения</w:t>
      </w:r>
    </w:p>
    <w:p w:rsidR="00D51B1B" w:rsidRPr="000E79EB" w:rsidRDefault="00D51B1B" w:rsidP="00D51B1B">
      <w:pPr>
        <w:jc w:val="center"/>
        <w:rPr>
          <w:sz w:val="28"/>
          <w:szCs w:val="28"/>
        </w:rPr>
      </w:pPr>
    </w:p>
    <w:p w:rsidR="00486584" w:rsidRPr="00914640" w:rsidRDefault="0015784F" w:rsidP="00D51B1B">
      <w:pPr>
        <w:jc w:val="center"/>
        <w:rPr>
          <w:i/>
          <w:sz w:val="28"/>
          <w:szCs w:val="28"/>
        </w:rPr>
      </w:pPr>
      <w:r w:rsidRPr="00210AEA">
        <w:rPr>
          <w:noProof/>
          <w:sz w:val="28"/>
          <w:szCs w:val="28"/>
        </w:rPr>
        <w:drawing>
          <wp:inline distT="0" distB="0" distL="0" distR="0">
            <wp:extent cx="2042160" cy="2004060"/>
            <wp:effectExtent l="0" t="0" r="0" b="0"/>
            <wp:docPr id="4" name="Рисунок 4" descr="Экон_ф-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Экон_ф-т"/>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42160" cy="2004060"/>
                    </a:xfrm>
                    <a:prstGeom prst="rect">
                      <a:avLst/>
                    </a:prstGeom>
                    <a:noFill/>
                    <a:ln>
                      <a:noFill/>
                    </a:ln>
                  </pic:spPr>
                </pic:pic>
              </a:graphicData>
            </a:graphic>
          </wp:inline>
        </w:drawing>
      </w:r>
    </w:p>
    <w:p w:rsidR="00D51B1B" w:rsidRPr="000E79EB" w:rsidRDefault="00D51B1B" w:rsidP="00D51B1B">
      <w:pPr>
        <w:jc w:val="center"/>
        <w:rPr>
          <w:i/>
          <w:sz w:val="28"/>
          <w:szCs w:val="28"/>
        </w:rPr>
      </w:pPr>
    </w:p>
    <w:p w:rsidR="00D51B1B" w:rsidRPr="000E79EB" w:rsidRDefault="00D51B1B" w:rsidP="00D51B1B">
      <w:pPr>
        <w:jc w:val="center"/>
        <w:rPr>
          <w:i/>
          <w:sz w:val="28"/>
          <w:szCs w:val="28"/>
        </w:rPr>
      </w:pPr>
    </w:p>
    <w:p w:rsidR="00D51B1B" w:rsidRPr="000E79EB" w:rsidRDefault="00D51B1B" w:rsidP="00D51B1B">
      <w:pPr>
        <w:jc w:val="center"/>
        <w:outlineLvl w:val="0"/>
        <w:rPr>
          <w:sz w:val="28"/>
          <w:szCs w:val="28"/>
        </w:rPr>
      </w:pPr>
      <w:r w:rsidRPr="000E79EB">
        <w:rPr>
          <w:sz w:val="28"/>
          <w:szCs w:val="28"/>
        </w:rPr>
        <w:t>Могилев 2016</w:t>
      </w:r>
    </w:p>
    <w:p w:rsidR="00D51B1B" w:rsidRPr="00E65C30" w:rsidRDefault="00D51B1B" w:rsidP="0015784F">
      <w:pPr>
        <w:tabs>
          <w:tab w:val="left" w:pos="709"/>
        </w:tabs>
        <w:rPr>
          <w:sz w:val="28"/>
          <w:szCs w:val="28"/>
        </w:rPr>
      </w:pPr>
      <w:r w:rsidRPr="00877995">
        <w:rPr>
          <w:szCs w:val="28"/>
        </w:rPr>
        <w:br w:type="page"/>
      </w:r>
      <w:r w:rsidRPr="00E65C30">
        <w:rPr>
          <w:sz w:val="28"/>
          <w:szCs w:val="28"/>
        </w:rPr>
        <w:lastRenderedPageBreak/>
        <w:t xml:space="preserve">УДК </w:t>
      </w:r>
      <w:r w:rsidR="0015784F">
        <w:rPr>
          <w:sz w:val="28"/>
          <w:szCs w:val="28"/>
        </w:rPr>
        <w:tab/>
      </w:r>
      <w:r w:rsidRPr="00E65C30">
        <w:rPr>
          <w:sz w:val="28"/>
          <w:szCs w:val="28"/>
        </w:rPr>
        <w:t>658(075.8)</w:t>
      </w:r>
    </w:p>
    <w:p w:rsidR="00D51B1B" w:rsidRPr="00E65C30" w:rsidRDefault="00D51B1B" w:rsidP="0015784F">
      <w:pPr>
        <w:tabs>
          <w:tab w:val="left" w:pos="709"/>
        </w:tabs>
        <w:outlineLvl w:val="0"/>
        <w:rPr>
          <w:sz w:val="28"/>
          <w:szCs w:val="28"/>
        </w:rPr>
      </w:pPr>
      <w:r w:rsidRPr="00E65C30">
        <w:rPr>
          <w:sz w:val="28"/>
          <w:szCs w:val="28"/>
        </w:rPr>
        <w:t xml:space="preserve">ББК </w:t>
      </w:r>
      <w:r w:rsidR="0015784F">
        <w:rPr>
          <w:sz w:val="28"/>
          <w:szCs w:val="28"/>
        </w:rPr>
        <w:tab/>
      </w:r>
      <w:r w:rsidRPr="00E65C30">
        <w:rPr>
          <w:sz w:val="28"/>
          <w:szCs w:val="28"/>
        </w:rPr>
        <w:t>65.290-273-1</w:t>
      </w:r>
    </w:p>
    <w:p w:rsidR="00D51B1B" w:rsidRPr="00E65C30" w:rsidRDefault="0015784F" w:rsidP="0015784F">
      <w:pPr>
        <w:tabs>
          <w:tab w:val="left" w:pos="709"/>
        </w:tabs>
        <w:spacing w:line="360" w:lineRule="auto"/>
        <w:ind w:firstLine="540"/>
        <w:outlineLvl w:val="0"/>
        <w:rPr>
          <w:sz w:val="28"/>
          <w:szCs w:val="28"/>
        </w:rPr>
      </w:pPr>
      <w:r>
        <w:rPr>
          <w:sz w:val="28"/>
          <w:szCs w:val="28"/>
        </w:rPr>
        <w:tab/>
      </w:r>
      <w:r w:rsidR="00D51B1B" w:rsidRPr="00E65C30">
        <w:rPr>
          <w:sz w:val="28"/>
          <w:szCs w:val="28"/>
        </w:rPr>
        <w:t>У</w:t>
      </w:r>
      <w:r>
        <w:rPr>
          <w:sz w:val="28"/>
          <w:szCs w:val="28"/>
        </w:rPr>
        <w:t xml:space="preserve"> </w:t>
      </w:r>
      <w:r w:rsidR="00D51B1B" w:rsidRPr="00E65C30">
        <w:rPr>
          <w:sz w:val="28"/>
          <w:szCs w:val="28"/>
        </w:rPr>
        <w:t>67</w:t>
      </w:r>
    </w:p>
    <w:p w:rsidR="00D51B1B" w:rsidRPr="00E65C30" w:rsidRDefault="00D51B1B" w:rsidP="0015784F">
      <w:pPr>
        <w:jc w:val="center"/>
        <w:rPr>
          <w:sz w:val="28"/>
          <w:szCs w:val="28"/>
        </w:rPr>
      </w:pPr>
      <w:r w:rsidRPr="00E65C30">
        <w:rPr>
          <w:sz w:val="28"/>
          <w:szCs w:val="28"/>
        </w:rPr>
        <w:t>Рекомендовано к изданию</w:t>
      </w:r>
    </w:p>
    <w:p w:rsidR="00D51B1B" w:rsidRPr="00E65C30" w:rsidRDefault="00D51B1B" w:rsidP="0015784F">
      <w:pPr>
        <w:jc w:val="center"/>
        <w:rPr>
          <w:sz w:val="28"/>
          <w:szCs w:val="28"/>
        </w:rPr>
      </w:pPr>
      <w:r w:rsidRPr="00E65C30">
        <w:rPr>
          <w:sz w:val="28"/>
          <w:szCs w:val="28"/>
        </w:rPr>
        <w:t>учебно-методическим отделом</w:t>
      </w:r>
    </w:p>
    <w:p w:rsidR="00D51B1B" w:rsidRPr="00E65C30" w:rsidRDefault="00D51B1B" w:rsidP="0015784F">
      <w:pPr>
        <w:jc w:val="center"/>
        <w:rPr>
          <w:sz w:val="28"/>
          <w:szCs w:val="28"/>
        </w:rPr>
      </w:pPr>
      <w:r w:rsidRPr="00E65C30">
        <w:rPr>
          <w:sz w:val="28"/>
          <w:szCs w:val="28"/>
        </w:rPr>
        <w:t>Белорусско-Российск</w:t>
      </w:r>
      <w:r w:rsidR="00E65C30">
        <w:rPr>
          <w:sz w:val="28"/>
          <w:szCs w:val="28"/>
        </w:rPr>
        <w:t>ого</w:t>
      </w:r>
      <w:r w:rsidRPr="00E65C30">
        <w:rPr>
          <w:sz w:val="28"/>
          <w:szCs w:val="28"/>
        </w:rPr>
        <w:t xml:space="preserve"> университета</w:t>
      </w:r>
    </w:p>
    <w:p w:rsidR="00D51B1B" w:rsidRPr="00E65C30" w:rsidRDefault="00D51B1B" w:rsidP="00D51B1B">
      <w:pPr>
        <w:ind w:firstLine="540"/>
        <w:jc w:val="center"/>
        <w:rPr>
          <w:sz w:val="28"/>
          <w:szCs w:val="28"/>
        </w:rPr>
      </w:pPr>
    </w:p>
    <w:p w:rsidR="00D51B1B" w:rsidRPr="00E65C30" w:rsidRDefault="00D51B1B" w:rsidP="00D51B1B">
      <w:pPr>
        <w:ind w:firstLine="709"/>
        <w:jc w:val="both"/>
        <w:rPr>
          <w:sz w:val="28"/>
          <w:szCs w:val="28"/>
        </w:rPr>
      </w:pPr>
      <w:r w:rsidRPr="00E65C30">
        <w:rPr>
          <w:sz w:val="28"/>
          <w:szCs w:val="28"/>
        </w:rPr>
        <w:t xml:space="preserve">Одобрено кафедрой «Экономическая информатика» </w:t>
      </w:r>
      <w:r w:rsidR="0015784F">
        <w:rPr>
          <w:sz w:val="28"/>
          <w:szCs w:val="28"/>
        </w:rPr>
        <w:t>«</w:t>
      </w:r>
      <w:r w:rsidR="002822E0" w:rsidRPr="00E65C30">
        <w:rPr>
          <w:sz w:val="28"/>
          <w:szCs w:val="28"/>
        </w:rPr>
        <w:t>23</w:t>
      </w:r>
      <w:r w:rsidR="0015784F">
        <w:rPr>
          <w:sz w:val="28"/>
          <w:szCs w:val="28"/>
        </w:rPr>
        <w:t>»</w:t>
      </w:r>
      <w:r w:rsidRPr="00E65C30">
        <w:rPr>
          <w:sz w:val="28"/>
          <w:szCs w:val="28"/>
        </w:rPr>
        <w:t> </w:t>
      </w:r>
      <w:r w:rsidR="002822E0" w:rsidRPr="00E65C30">
        <w:rPr>
          <w:sz w:val="28"/>
          <w:szCs w:val="28"/>
        </w:rPr>
        <w:t>сентября </w:t>
      </w:r>
      <w:r w:rsidRPr="00E65C30">
        <w:rPr>
          <w:sz w:val="28"/>
          <w:szCs w:val="28"/>
        </w:rPr>
        <w:t xml:space="preserve">2016 г., протокол № </w:t>
      </w:r>
      <w:r w:rsidR="002822E0" w:rsidRPr="00E65C30">
        <w:rPr>
          <w:sz w:val="28"/>
          <w:szCs w:val="28"/>
        </w:rPr>
        <w:t>2</w:t>
      </w:r>
    </w:p>
    <w:p w:rsidR="00D51B1B" w:rsidRPr="00E65C30" w:rsidRDefault="00D51B1B" w:rsidP="00D51B1B">
      <w:pPr>
        <w:ind w:firstLine="540"/>
        <w:jc w:val="center"/>
        <w:rPr>
          <w:sz w:val="28"/>
          <w:szCs w:val="28"/>
        </w:rPr>
      </w:pPr>
    </w:p>
    <w:p w:rsidR="00D51B1B" w:rsidRDefault="00D51B1B" w:rsidP="0015784F">
      <w:pPr>
        <w:jc w:val="center"/>
        <w:outlineLvl w:val="0"/>
        <w:rPr>
          <w:sz w:val="28"/>
          <w:szCs w:val="28"/>
        </w:rPr>
      </w:pPr>
      <w:r w:rsidRPr="00E65C30">
        <w:rPr>
          <w:sz w:val="28"/>
          <w:szCs w:val="28"/>
        </w:rPr>
        <w:t>Составитель ст. преподаватель Т. М. Лобанова</w:t>
      </w:r>
    </w:p>
    <w:p w:rsidR="00E65C30" w:rsidRPr="00E65C30" w:rsidRDefault="00E65C30" w:rsidP="0015784F">
      <w:pPr>
        <w:jc w:val="center"/>
        <w:outlineLvl w:val="0"/>
        <w:rPr>
          <w:sz w:val="28"/>
          <w:szCs w:val="28"/>
        </w:rPr>
      </w:pPr>
    </w:p>
    <w:p w:rsidR="00D51B1B" w:rsidRPr="00E65C30" w:rsidRDefault="00D51B1B" w:rsidP="0015784F">
      <w:pPr>
        <w:jc w:val="center"/>
        <w:rPr>
          <w:sz w:val="28"/>
          <w:szCs w:val="28"/>
        </w:rPr>
      </w:pPr>
      <w:r w:rsidRPr="00E65C30">
        <w:rPr>
          <w:sz w:val="28"/>
          <w:szCs w:val="28"/>
        </w:rPr>
        <w:t>Рецензент  к</w:t>
      </w:r>
      <w:r w:rsidR="00E65C30">
        <w:rPr>
          <w:sz w:val="28"/>
          <w:szCs w:val="28"/>
        </w:rPr>
        <w:t>анд</w:t>
      </w:r>
      <w:r w:rsidRPr="00E65C30">
        <w:rPr>
          <w:sz w:val="28"/>
          <w:szCs w:val="28"/>
        </w:rPr>
        <w:t xml:space="preserve">. </w:t>
      </w:r>
      <w:r w:rsidR="00E65C30">
        <w:rPr>
          <w:sz w:val="28"/>
          <w:szCs w:val="28"/>
        </w:rPr>
        <w:t>тех</w:t>
      </w:r>
      <w:r w:rsidR="001236E2">
        <w:rPr>
          <w:sz w:val="28"/>
          <w:szCs w:val="28"/>
        </w:rPr>
        <w:t>н</w:t>
      </w:r>
      <w:r w:rsidRPr="00E65C30">
        <w:rPr>
          <w:sz w:val="28"/>
          <w:szCs w:val="28"/>
        </w:rPr>
        <w:t>. н</w:t>
      </w:r>
      <w:r w:rsidR="00E65C30">
        <w:rPr>
          <w:sz w:val="28"/>
          <w:szCs w:val="28"/>
        </w:rPr>
        <w:t>аук</w:t>
      </w:r>
      <w:r w:rsidRPr="00E65C30">
        <w:rPr>
          <w:sz w:val="28"/>
          <w:szCs w:val="28"/>
        </w:rPr>
        <w:t>, доц</w:t>
      </w:r>
      <w:r w:rsidR="00E65C30">
        <w:rPr>
          <w:sz w:val="28"/>
          <w:szCs w:val="28"/>
        </w:rPr>
        <w:t>.</w:t>
      </w:r>
      <w:r w:rsidRPr="00E65C30">
        <w:rPr>
          <w:sz w:val="28"/>
          <w:szCs w:val="28"/>
        </w:rPr>
        <w:t xml:space="preserve"> </w:t>
      </w:r>
      <w:r w:rsidR="00CB72E3" w:rsidRPr="00E65C30">
        <w:rPr>
          <w:sz w:val="28"/>
          <w:szCs w:val="28"/>
        </w:rPr>
        <w:t>В. В. Кутузов</w:t>
      </w:r>
    </w:p>
    <w:p w:rsidR="00D51B1B" w:rsidRPr="00E65C30" w:rsidRDefault="00D51B1B" w:rsidP="00D51B1B">
      <w:pPr>
        <w:ind w:firstLine="540"/>
        <w:jc w:val="center"/>
        <w:rPr>
          <w:sz w:val="28"/>
          <w:szCs w:val="28"/>
        </w:rPr>
      </w:pPr>
    </w:p>
    <w:p w:rsidR="00D51B1B" w:rsidRPr="00E65C30" w:rsidRDefault="00D51B1B" w:rsidP="00D51B1B">
      <w:pPr>
        <w:ind w:firstLine="709"/>
        <w:jc w:val="both"/>
        <w:rPr>
          <w:sz w:val="28"/>
          <w:szCs w:val="28"/>
        </w:rPr>
      </w:pPr>
      <w:r w:rsidRPr="00E65C30">
        <w:rPr>
          <w:sz w:val="28"/>
          <w:szCs w:val="28"/>
        </w:rPr>
        <w:t xml:space="preserve">Методические рекомендации к </w:t>
      </w:r>
      <w:r w:rsidR="00486584" w:rsidRPr="00E65C30">
        <w:rPr>
          <w:sz w:val="28"/>
          <w:szCs w:val="28"/>
        </w:rPr>
        <w:t>лаборатор</w:t>
      </w:r>
      <w:r w:rsidR="0015784F">
        <w:rPr>
          <w:sz w:val="28"/>
          <w:szCs w:val="28"/>
        </w:rPr>
        <w:softHyphen/>
      </w:r>
      <w:r w:rsidR="00486584" w:rsidRPr="00E65C30">
        <w:rPr>
          <w:sz w:val="28"/>
          <w:szCs w:val="28"/>
        </w:rPr>
        <w:t>ным</w:t>
      </w:r>
      <w:r w:rsidRPr="00E65C30">
        <w:rPr>
          <w:sz w:val="28"/>
          <w:szCs w:val="28"/>
        </w:rPr>
        <w:t xml:space="preserve"> работ</w:t>
      </w:r>
      <w:r w:rsidR="00486584" w:rsidRPr="00E65C30">
        <w:rPr>
          <w:sz w:val="28"/>
          <w:szCs w:val="28"/>
        </w:rPr>
        <w:t>ам</w:t>
      </w:r>
      <w:r w:rsidRPr="00E65C30">
        <w:rPr>
          <w:sz w:val="28"/>
          <w:szCs w:val="28"/>
        </w:rPr>
        <w:t xml:space="preserve"> по дисцип</w:t>
      </w:r>
      <w:r w:rsidR="001236E2">
        <w:rPr>
          <w:sz w:val="28"/>
          <w:szCs w:val="28"/>
        </w:rPr>
        <w:softHyphen/>
      </w:r>
      <w:r w:rsidRPr="00E65C30">
        <w:rPr>
          <w:sz w:val="28"/>
          <w:szCs w:val="28"/>
        </w:rPr>
        <w:t>лине «Управление инновационными проектами» предназначены для сту</w:t>
      </w:r>
      <w:r w:rsidR="001236E2">
        <w:rPr>
          <w:sz w:val="28"/>
          <w:szCs w:val="28"/>
        </w:rPr>
        <w:softHyphen/>
      </w:r>
      <w:r w:rsidRPr="00E65C30">
        <w:rPr>
          <w:sz w:val="28"/>
          <w:szCs w:val="28"/>
        </w:rPr>
        <w:t xml:space="preserve">дентов </w:t>
      </w:r>
      <w:r w:rsidR="00670D80" w:rsidRPr="00E65C30">
        <w:rPr>
          <w:sz w:val="28"/>
          <w:szCs w:val="28"/>
        </w:rPr>
        <w:t xml:space="preserve">направления подготовки </w:t>
      </w:r>
      <w:r w:rsidRPr="00E65C30">
        <w:rPr>
          <w:sz w:val="28"/>
          <w:szCs w:val="28"/>
        </w:rPr>
        <w:t xml:space="preserve"> 27.03.05 «Инноватика» дневной формы обучения. </w:t>
      </w:r>
    </w:p>
    <w:p w:rsidR="00D51B1B" w:rsidRDefault="00D51B1B" w:rsidP="00D51B1B">
      <w:pPr>
        <w:ind w:firstLine="709"/>
        <w:jc w:val="both"/>
        <w:rPr>
          <w:sz w:val="28"/>
          <w:szCs w:val="28"/>
        </w:rPr>
      </w:pPr>
    </w:p>
    <w:p w:rsidR="0015784F" w:rsidRPr="00E65C30" w:rsidRDefault="0015784F" w:rsidP="00D51B1B">
      <w:pPr>
        <w:ind w:firstLine="709"/>
        <w:jc w:val="both"/>
        <w:rPr>
          <w:sz w:val="28"/>
          <w:szCs w:val="28"/>
        </w:rPr>
      </w:pPr>
    </w:p>
    <w:p w:rsidR="00D51B1B" w:rsidRPr="00E65C30" w:rsidRDefault="00D51B1B" w:rsidP="0015784F">
      <w:pPr>
        <w:jc w:val="center"/>
        <w:outlineLvl w:val="0"/>
        <w:rPr>
          <w:sz w:val="28"/>
          <w:szCs w:val="28"/>
        </w:rPr>
      </w:pPr>
      <w:r w:rsidRPr="00E65C30">
        <w:rPr>
          <w:sz w:val="28"/>
          <w:szCs w:val="28"/>
        </w:rPr>
        <w:t xml:space="preserve">Учебно-методическое издание </w:t>
      </w:r>
    </w:p>
    <w:p w:rsidR="00D51B1B" w:rsidRPr="00E65C30" w:rsidRDefault="00D51B1B" w:rsidP="0015784F">
      <w:pPr>
        <w:jc w:val="center"/>
        <w:rPr>
          <w:sz w:val="28"/>
          <w:szCs w:val="28"/>
        </w:rPr>
      </w:pPr>
    </w:p>
    <w:p w:rsidR="00D51B1B" w:rsidRPr="00E65C30" w:rsidRDefault="00D51B1B" w:rsidP="0015784F">
      <w:pPr>
        <w:suppressAutoHyphens/>
        <w:jc w:val="center"/>
        <w:outlineLvl w:val="0"/>
        <w:rPr>
          <w:sz w:val="28"/>
          <w:szCs w:val="28"/>
        </w:rPr>
      </w:pPr>
      <w:r w:rsidRPr="00E65C30">
        <w:rPr>
          <w:sz w:val="28"/>
          <w:szCs w:val="28"/>
        </w:rPr>
        <w:t>УПРАВЛЕНИЕ ИННОВАЦИОННЫМИ ПРОЕКТАМИ</w:t>
      </w:r>
    </w:p>
    <w:p w:rsidR="00D51B1B" w:rsidRDefault="00D51B1B" w:rsidP="00D51B1B">
      <w:pPr>
        <w:ind w:firstLine="540"/>
        <w:jc w:val="center"/>
        <w:rPr>
          <w:sz w:val="28"/>
          <w:szCs w:val="28"/>
        </w:rPr>
      </w:pPr>
    </w:p>
    <w:p w:rsidR="0015784F" w:rsidRPr="00E65C30" w:rsidRDefault="0015784F" w:rsidP="00D51B1B">
      <w:pPr>
        <w:ind w:firstLine="540"/>
        <w:jc w:val="center"/>
        <w:rPr>
          <w:sz w:val="28"/>
          <w:szCs w:val="28"/>
        </w:rPr>
      </w:pPr>
    </w:p>
    <w:p w:rsidR="00D51B1B" w:rsidRPr="00E65C30" w:rsidRDefault="00D51B1B" w:rsidP="0015784F">
      <w:pPr>
        <w:spacing w:line="360" w:lineRule="auto"/>
        <w:ind w:left="1680"/>
        <w:rPr>
          <w:sz w:val="28"/>
          <w:szCs w:val="28"/>
        </w:rPr>
      </w:pPr>
      <w:r w:rsidRPr="00E65C30">
        <w:rPr>
          <w:sz w:val="28"/>
          <w:szCs w:val="28"/>
        </w:rPr>
        <w:t xml:space="preserve">Ответственный за выпуск                </w:t>
      </w:r>
      <w:r w:rsidR="0015784F">
        <w:rPr>
          <w:sz w:val="28"/>
          <w:szCs w:val="28"/>
        </w:rPr>
        <w:tab/>
      </w:r>
      <w:r w:rsidRPr="00E65C30">
        <w:rPr>
          <w:sz w:val="28"/>
          <w:szCs w:val="28"/>
        </w:rPr>
        <w:t>В. А. Широченко</w:t>
      </w:r>
    </w:p>
    <w:p w:rsidR="00D51B1B" w:rsidRPr="00E65C30" w:rsidRDefault="00D51B1B" w:rsidP="0015784F">
      <w:pPr>
        <w:spacing w:line="360" w:lineRule="auto"/>
        <w:ind w:left="1680"/>
        <w:rPr>
          <w:sz w:val="28"/>
          <w:szCs w:val="28"/>
        </w:rPr>
      </w:pPr>
      <w:r w:rsidRPr="00E65C30">
        <w:rPr>
          <w:sz w:val="28"/>
          <w:szCs w:val="28"/>
        </w:rPr>
        <w:t xml:space="preserve">Технический редактор                      </w:t>
      </w:r>
      <w:r w:rsidR="0015784F">
        <w:rPr>
          <w:sz w:val="28"/>
          <w:szCs w:val="28"/>
        </w:rPr>
        <w:tab/>
      </w:r>
      <w:r w:rsidR="00E65C30">
        <w:rPr>
          <w:sz w:val="28"/>
          <w:szCs w:val="28"/>
        </w:rPr>
        <w:t>А</w:t>
      </w:r>
      <w:r w:rsidRPr="00E65C30">
        <w:rPr>
          <w:sz w:val="28"/>
          <w:szCs w:val="28"/>
        </w:rPr>
        <w:t xml:space="preserve">. </w:t>
      </w:r>
      <w:r w:rsidR="00E65C30">
        <w:rPr>
          <w:sz w:val="28"/>
          <w:szCs w:val="28"/>
        </w:rPr>
        <w:t>А</w:t>
      </w:r>
      <w:r w:rsidRPr="00E65C30">
        <w:rPr>
          <w:sz w:val="28"/>
          <w:szCs w:val="28"/>
        </w:rPr>
        <w:t xml:space="preserve">. </w:t>
      </w:r>
      <w:r w:rsidR="00E65C30">
        <w:rPr>
          <w:sz w:val="28"/>
          <w:szCs w:val="28"/>
        </w:rPr>
        <w:t>Подошевко</w:t>
      </w:r>
    </w:p>
    <w:p w:rsidR="00D51B1B" w:rsidRPr="00E65C30" w:rsidRDefault="00D51B1B" w:rsidP="0015784F">
      <w:pPr>
        <w:spacing w:line="360" w:lineRule="auto"/>
        <w:ind w:left="1680"/>
        <w:rPr>
          <w:sz w:val="28"/>
          <w:szCs w:val="28"/>
        </w:rPr>
      </w:pPr>
      <w:r w:rsidRPr="00E65C30">
        <w:rPr>
          <w:sz w:val="28"/>
          <w:szCs w:val="28"/>
        </w:rPr>
        <w:t xml:space="preserve">Компьютерная верстка                     </w:t>
      </w:r>
      <w:r w:rsidR="0015784F">
        <w:rPr>
          <w:sz w:val="28"/>
          <w:szCs w:val="28"/>
        </w:rPr>
        <w:tab/>
      </w:r>
      <w:r w:rsidRPr="00E65C30">
        <w:rPr>
          <w:sz w:val="28"/>
          <w:szCs w:val="28"/>
        </w:rPr>
        <w:t>Н. П. Полевничая</w:t>
      </w:r>
    </w:p>
    <w:p w:rsidR="00D51B1B" w:rsidRPr="00E65C30" w:rsidRDefault="00D51B1B" w:rsidP="0015784F">
      <w:pPr>
        <w:spacing w:line="360" w:lineRule="auto"/>
        <w:ind w:firstLine="540"/>
        <w:rPr>
          <w:sz w:val="28"/>
          <w:szCs w:val="28"/>
        </w:rPr>
      </w:pPr>
    </w:p>
    <w:p w:rsidR="00D51B1B" w:rsidRPr="0015784F" w:rsidRDefault="00D51B1B" w:rsidP="00D51B1B">
      <w:pPr>
        <w:rPr>
          <w:szCs w:val="28"/>
        </w:rPr>
      </w:pPr>
      <w:r w:rsidRPr="0015784F">
        <w:rPr>
          <w:szCs w:val="28"/>
        </w:rPr>
        <w:t>Подписано в печать                     . Формат 60</w:t>
      </w:r>
      <w:r w:rsidRPr="0015784F">
        <w:rPr>
          <w:position w:val="-4"/>
          <w:szCs w:val="28"/>
        </w:rPr>
        <w:object w:dxaOrig="18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8.4pt" o:ole="">
            <v:imagedata r:id="rId9" o:title=""/>
          </v:shape>
          <o:OLEObject Type="Embed" ProgID="Equation.3" ShapeID="_x0000_i1025" DrawAspect="Content" ObjectID="_1543408125" r:id="rId10"/>
        </w:object>
      </w:r>
      <w:r w:rsidRPr="0015784F">
        <w:rPr>
          <w:szCs w:val="28"/>
        </w:rPr>
        <w:t>84/16. Бумага офсетная. Гарнитура Таймс. Печать трафаретная. Усл. печ. л.         . Уч.-изд. л.</w:t>
      </w:r>
      <w:r w:rsidR="001236E2">
        <w:rPr>
          <w:szCs w:val="28"/>
        </w:rPr>
        <w:t xml:space="preserve">            . </w:t>
      </w:r>
      <w:r w:rsidRPr="0015784F">
        <w:rPr>
          <w:szCs w:val="28"/>
        </w:rPr>
        <w:t>Тираж  3</w:t>
      </w:r>
      <w:r w:rsidR="00E65C30" w:rsidRPr="0015784F">
        <w:rPr>
          <w:szCs w:val="28"/>
        </w:rPr>
        <w:t>6</w:t>
      </w:r>
      <w:r w:rsidRPr="0015784F">
        <w:rPr>
          <w:szCs w:val="28"/>
        </w:rPr>
        <w:t xml:space="preserve">   экз. Заказ №</w:t>
      </w:r>
    </w:p>
    <w:p w:rsidR="00D51B1B" w:rsidRPr="0015784F" w:rsidRDefault="00D51B1B" w:rsidP="00D51B1B">
      <w:pPr>
        <w:rPr>
          <w:sz w:val="20"/>
          <w:szCs w:val="28"/>
        </w:rPr>
      </w:pPr>
    </w:p>
    <w:p w:rsidR="00D51B1B" w:rsidRPr="00877995" w:rsidRDefault="00D51B1B" w:rsidP="00D51B1B">
      <w:pPr>
        <w:jc w:val="center"/>
      </w:pPr>
      <w:r w:rsidRPr="00877995">
        <w:t>Издатель и полиграфическое исполнение</w:t>
      </w:r>
      <w:r>
        <w:t>:</w:t>
      </w:r>
    </w:p>
    <w:p w:rsidR="00D51B1B" w:rsidRPr="00877995" w:rsidRDefault="00D51B1B" w:rsidP="00D51B1B">
      <w:pPr>
        <w:jc w:val="center"/>
      </w:pPr>
      <w:r w:rsidRPr="00877995">
        <w:t>Государственное учреждение высшего профессионального образования</w:t>
      </w:r>
    </w:p>
    <w:p w:rsidR="00D51B1B" w:rsidRPr="00877995" w:rsidRDefault="00D51B1B" w:rsidP="00D51B1B">
      <w:pPr>
        <w:jc w:val="center"/>
      </w:pPr>
      <w:r w:rsidRPr="00877995">
        <w:t>«Белорусско-Российский университет»</w:t>
      </w:r>
      <w:r>
        <w:t>.</w:t>
      </w:r>
    </w:p>
    <w:p w:rsidR="00D51B1B" w:rsidRPr="00877995" w:rsidRDefault="00D51B1B" w:rsidP="00D51B1B">
      <w:pPr>
        <w:jc w:val="center"/>
      </w:pPr>
      <w:r w:rsidRPr="00877995">
        <w:t>Свидетельство о государственной регистрации издателя,</w:t>
      </w:r>
    </w:p>
    <w:p w:rsidR="00D51B1B" w:rsidRPr="00877995" w:rsidRDefault="00D51B1B" w:rsidP="00D51B1B">
      <w:pPr>
        <w:jc w:val="center"/>
      </w:pPr>
      <w:r w:rsidRPr="00877995">
        <w:t>изготовителя, распространителя печатных изданий</w:t>
      </w:r>
    </w:p>
    <w:p w:rsidR="00D51B1B" w:rsidRPr="00877995" w:rsidRDefault="00D51B1B" w:rsidP="00D51B1B">
      <w:pPr>
        <w:jc w:val="center"/>
      </w:pPr>
      <w:r w:rsidRPr="00877995">
        <w:t>№</w:t>
      </w:r>
      <w:r w:rsidR="00E65C30">
        <w:t> </w:t>
      </w:r>
      <w:r w:rsidRPr="00877995">
        <w:t>1/156 от 24.01.2014</w:t>
      </w:r>
      <w:r>
        <w:t>.</w:t>
      </w:r>
    </w:p>
    <w:p w:rsidR="00D51B1B" w:rsidRDefault="00D51B1B" w:rsidP="00D51B1B">
      <w:pPr>
        <w:jc w:val="center"/>
        <w:rPr>
          <w:szCs w:val="28"/>
        </w:rPr>
      </w:pPr>
      <w:r>
        <w:t>П</w:t>
      </w:r>
      <w:r w:rsidRPr="00877995">
        <w:t>р. Мира, 43</w:t>
      </w:r>
      <w:r>
        <w:t xml:space="preserve">, </w:t>
      </w:r>
      <w:r w:rsidRPr="00877995">
        <w:t>212000, Могилев</w:t>
      </w:r>
      <w:r>
        <w:t>.</w:t>
      </w:r>
    </w:p>
    <w:p w:rsidR="00D51B1B" w:rsidRPr="00877995" w:rsidRDefault="00D51B1B" w:rsidP="0015784F">
      <w:pPr>
        <w:spacing w:line="360" w:lineRule="auto"/>
        <w:jc w:val="center"/>
        <w:rPr>
          <w:szCs w:val="28"/>
        </w:rPr>
      </w:pPr>
      <w:r>
        <w:rPr>
          <w:szCs w:val="28"/>
        </w:rPr>
        <w:t xml:space="preserve"> </w:t>
      </w:r>
    </w:p>
    <w:p w:rsidR="00D51B1B" w:rsidRPr="0015784F" w:rsidRDefault="00D51B1B" w:rsidP="00D51B1B">
      <w:pPr>
        <w:ind w:left="4678"/>
        <w:rPr>
          <w:sz w:val="28"/>
          <w:szCs w:val="28"/>
        </w:rPr>
      </w:pPr>
      <w:r w:rsidRPr="0015784F">
        <w:rPr>
          <w:sz w:val="28"/>
          <w:szCs w:val="28"/>
        </w:rPr>
        <w:t>© ГУ ВПО «Белорусско-Российский</w:t>
      </w:r>
    </w:p>
    <w:p w:rsidR="00D51B1B" w:rsidRDefault="00D51B1B" w:rsidP="0015784F">
      <w:pPr>
        <w:ind w:left="4678" w:firstLine="284"/>
        <w:rPr>
          <w:sz w:val="22"/>
          <w:szCs w:val="22"/>
          <w:lang w:val="en-US"/>
        </w:rPr>
      </w:pPr>
      <w:r w:rsidRPr="0015784F">
        <w:rPr>
          <w:sz w:val="28"/>
          <w:szCs w:val="28"/>
        </w:rPr>
        <w:t>университет», 2016</w:t>
      </w:r>
    </w:p>
    <w:p w:rsidR="00E65C30" w:rsidRDefault="00E65C30" w:rsidP="00673ACF">
      <w:pPr>
        <w:shd w:val="clear" w:color="auto" w:fill="FFFFFF"/>
        <w:jc w:val="center"/>
        <w:textAlignment w:val="baseline"/>
        <w:rPr>
          <w:sz w:val="22"/>
          <w:szCs w:val="22"/>
        </w:rPr>
        <w:sectPr w:rsidR="00E65C30" w:rsidSect="0015784F">
          <w:headerReference w:type="even" r:id="rId11"/>
          <w:headerReference w:type="first" r:id="rId12"/>
          <w:pgSz w:w="11906" w:h="16838" w:code="9"/>
          <w:pgMar w:top="1418" w:right="1418" w:bottom="1418" w:left="1418" w:header="851" w:footer="709" w:gutter="0"/>
          <w:cols w:space="708"/>
          <w:docGrid w:linePitch="360"/>
        </w:sectPr>
      </w:pPr>
    </w:p>
    <w:p w:rsidR="00763B86" w:rsidRDefault="00763B86" w:rsidP="00673ACF">
      <w:pPr>
        <w:shd w:val="clear" w:color="auto" w:fill="FFFFFF"/>
        <w:jc w:val="center"/>
        <w:textAlignment w:val="baseline"/>
        <w:rPr>
          <w:sz w:val="22"/>
          <w:szCs w:val="22"/>
        </w:rPr>
      </w:pPr>
      <w:r w:rsidRPr="00D51B1B">
        <w:rPr>
          <w:b/>
          <w:sz w:val="32"/>
          <w:szCs w:val="32"/>
        </w:rPr>
        <w:lastRenderedPageBreak/>
        <w:t>Содержание</w:t>
      </w:r>
    </w:p>
    <w:p w:rsidR="00763B86" w:rsidRPr="00763B86" w:rsidRDefault="00763B86" w:rsidP="00673ACF">
      <w:pPr>
        <w:shd w:val="clear" w:color="auto" w:fill="FFFFFF"/>
        <w:jc w:val="both"/>
        <w:textAlignment w:val="baseline"/>
        <w:rPr>
          <w:sz w:val="22"/>
          <w:szCs w:val="22"/>
        </w:rPr>
      </w:pPr>
    </w:p>
    <w:tbl>
      <w:tblPr>
        <w:tblW w:w="8897" w:type="dxa"/>
        <w:tblLook w:val="04A0" w:firstRow="1" w:lastRow="0" w:firstColumn="1" w:lastColumn="0" w:noHBand="0" w:noVBand="1"/>
      </w:tblPr>
      <w:tblGrid>
        <w:gridCol w:w="8401"/>
        <w:gridCol w:w="496"/>
      </w:tblGrid>
      <w:tr w:rsidR="001C4B48" w:rsidRPr="001C4B48">
        <w:tc>
          <w:tcPr>
            <w:tcW w:w="8472" w:type="dxa"/>
          </w:tcPr>
          <w:p w:rsidR="001C4B48" w:rsidRPr="005B796A" w:rsidRDefault="001C4B48" w:rsidP="0015784F">
            <w:pPr>
              <w:shd w:val="clear" w:color="auto" w:fill="FFFFFF"/>
              <w:ind w:right="-249" w:firstLine="567"/>
              <w:textAlignment w:val="baseline"/>
            </w:pPr>
            <w:r w:rsidRPr="005B796A">
              <w:rPr>
                <w:sz w:val="28"/>
                <w:szCs w:val="28"/>
              </w:rPr>
              <w:t xml:space="preserve">1 Построение диаграммы Ганта в </w:t>
            </w:r>
            <w:r w:rsidR="00E65C30" w:rsidRPr="005B796A">
              <w:rPr>
                <w:sz w:val="28"/>
                <w:szCs w:val="28"/>
                <w:lang w:val="en-US"/>
              </w:rPr>
              <w:t>MS</w:t>
            </w:r>
            <w:r w:rsidR="00E65C30" w:rsidRPr="005B796A">
              <w:rPr>
                <w:sz w:val="28"/>
                <w:szCs w:val="28"/>
              </w:rPr>
              <w:t xml:space="preserve"> </w:t>
            </w:r>
            <w:r w:rsidR="00AC3DC9" w:rsidRPr="005B796A">
              <w:rPr>
                <w:sz w:val="28"/>
                <w:szCs w:val="28"/>
                <w:lang w:val="en-US"/>
              </w:rPr>
              <w:t>Office</w:t>
            </w:r>
            <w:r w:rsidR="00AC3DC9" w:rsidRPr="005B796A">
              <w:rPr>
                <w:sz w:val="28"/>
                <w:szCs w:val="28"/>
              </w:rPr>
              <w:t xml:space="preserve"> </w:t>
            </w:r>
            <w:r w:rsidRPr="005B796A">
              <w:rPr>
                <w:sz w:val="28"/>
                <w:szCs w:val="28"/>
                <w:lang w:val="en-US"/>
              </w:rPr>
              <w:t>Excel</w:t>
            </w:r>
            <w:r w:rsidR="00C57A3C" w:rsidRPr="005B796A">
              <w:rPr>
                <w:sz w:val="28"/>
                <w:szCs w:val="28"/>
              </w:rPr>
              <w:t>……</w:t>
            </w:r>
            <w:r w:rsidR="008F09B3" w:rsidRPr="005B796A">
              <w:rPr>
                <w:sz w:val="28"/>
                <w:szCs w:val="28"/>
              </w:rPr>
              <w:t>……...</w:t>
            </w:r>
            <w:r w:rsidR="00C57A3C" w:rsidRPr="005B796A">
              <w:rPr>
                <w:sz w:val="28"/>
                <w:szCs w:val="28"/>
              </w:rPr>
              <w:t>……</w:t>
            </w:r>
          </w:p>
        </w:tc>
        <w:tc>
          <w:tcPr>
            <w:tcW w:w="425" w:type="dxa"/>
            <w:vAlign w:val="bottom"/>
          </w:tcPr>
          <w:p w:rsidR="001C4B48" w:rsidRPr="0045124E" w:rsidRDefault="00121AEC" w:rsidP="005B796A">
            <w:pPr>
              <w:shd w:val="clear" w:color="auto" w:fill="FFFFFF"/>
              <w:jc w:val="right"/>
              <w:textAlignment w:val="baseline"/>
            </w:pPr>
            <w:r w:rsidRPr="0045124E">
              <w:rPr>
                <w:sz w:val="28"/>
                <w:szCs w:val="28"/>
              </w:rPr>
              <w:t>4</w:t>
            </w:r>
          </w:p>
        </w:tc>
      </w:tr>
      <w:tr w:rsidR="007704DF" w:rsidRPr="007704DF">
        <w:tc>
          <w:tcPr>
            <w:tcW w:w="8472" w:type="dxa"/>
          </w:tcPr>
          <w:p w:rsidR="007704DF" w:rsidRPr="006A15E2" w:rsidRDefault="007704DF" w:rsidP="0015784F">
            <w:pPr>
              <w:shd w:val="clear" w:color="auto" w:fill="FFFFFF"/>
              <w:ind w:right="-249" w:firstLine="567"/>
              <w:textAlignment w:val="baseline"/>
            </w:pPr>
            <w:r w:rsidRPr="005B796A">
              <w:rPr>
                <w:sz w:val="28"/>
                <w:szCs w:val="28"/>
              </w:rPr>
              <w:t>1.1 Построение диаграммы Ганта при помощи условного форматирования</w:t>
            </w:r>
            <w:r w:rsidR="006A15E2" w:rsidRPr="006A15E2">
              <w:rPr>
                <w:sz w:val="28"/>
                <w:szCs w:val="28"/>
              </w:rPr>
              <w:t>…………………………………………………………</w:t>
            </w:r>
          </w:p>
        </w:tc>
        <w:tc>
          <w:tcPr>
            <w:tcW w:w="425" w:type="dxa"/>
            <w:vAlign w:val="bottom"/>
          </w:tcPr>
          <w:p w:rsidR="007704DF" w:rsidRPr="0045124E" w:rsidRDefault="007704DF" w:rsidP="005B796A">
            <w:pPr>
              <w:shd w:val="clear" w:color="auto" w:fill="FFFFFF"/>
              <w:jc w:val="right"/>
              <w:textAlignment w:val="baseline"/>
            </w:pPr>
            <w:r w:rsidRPr="0045124E">
              <w:rPr>
                <w:sz w:val="28"/>
                <w:szCs w:val="28"/>
              </w:rPr>
              <w:t>4</w:t>
            </w:r>
          </w:p>
        </w:tc>
      </w:tr>
      <w:tr w:rsidR="007704DF" w:rsidRPr="007704DF">
        <w:tc>
          <w:tcPr>
            <w:tcW w:w="8472" w:type="dxa"/>
          </w:tcPr>
          <w:p w:rsidR="007704DF" w:rsidRPr="006A15E2" w:rsidRDefault="007704DF" w:rsidP="0015784F">
            <w:pPr>
              <w:shd w:val="clear" w:color="auto" w:fill="FFFFFF"/>
              <w:ind w:right="-249" w:firstLine="567"/>
              <w:textAlignment w:val="baseline"/>
              <w:rPr>
                <w:lang w:val="en-US"/>
              </w:rPr>
            </w:pPr>
            <w:r w:rsidRPr="005B796A">
              <w:rPr>
                <w:sz w:val="28"/>
                <w:szCs w:val="28"/>
              </w:rPr>
              <w:t>1.2  Линейчатый график с накоплением</w:t>
            </w:r>
            <w:r w:rsidR="006A15E2">
              <w:rPr>
                <w:sz w:val="28"/>
                <w:szCs w:val="28"/>
                <w:lang w:val="en-US"/>
              </w:rPr>
              <w:t>…………………………</w:t>
            </w:r>
          </w:p>
        </w:tc>
        <w:tc>
          <w:tcPr>
            <w:tcW w:w="425" w:type="dxa"/>
            <w:vAlign w:val="bottom"/>
          </w:tcPr>
          <w:p w:rsidR="007704DF" w:rsidRPr="0045124E" w:rsidRDefault="007704DF" w:rsidP="005B796A">
            <w:pPr>
              <w:shd w:val="clear" w:color="auto" w:fill="FFFFFF"/>
              <w:jc w:val="right"/>
              <w:textAlignment w:val="baseline"/>
            </w:pPr>
            <w:r w:rsidRPr="0045124E">
              <w:rPr>
                <w:sz w:val="28"/>
                <w:szCs w:val="28"/>
              </w:rPr>
              <w:t>6</w:t>
            </w:r>
          </w:p>
        </w:tc>
      </w:tr>
      <w:tr w:rsidR="001C4B48" w:rsidRPr="001C4B48">
        <w:tc>
          <w:tcPr>
            <w:tcW w:w="8472" w:type="dxa"/>
          </w:tcPr>
          <w:p w:rsidR="001C4B48" w:rsidRPr="005B796A" w:rsidRDefault="001C4B48" w:rsidP="0015784F">
            <w:pPr>
              <w:ind w:right="-249" w:firstLine="567"/>
            </w:pPr>
            <w:r w:rsidRPr="005B796A">
              <w:rPr>
                <w:sz w:val="28"/>
                <w:szCs w:val="28"/>
              </w:rPr>
              <w:t xml:space="preserve">2 Планирование работ по проекту в </w:t>
            </w:r>
            <w:r w:rsidR="00E65C30" w:rsidRPr="005B796A">
              <w:rPr>
                <w:sz w:val="28"/>
                <w:szCs w:val="28"/>
                <w:lang w:val="en-US"/>
              </w:rPr>
              <w:t>MS</w:t>
            </w:r>
            <w:r w:rsidR="00E65C30" w:rsidRPr="005B796A">
              <w:rPr>
                <w:sz w:val="28"/>
                <w:szCs w:val="28"/>
              </w:rPr>
              <w:t xml:space="preserve"> </w:t>
            </w:r>
            <w:r w:rsidR="00E65C30" w:rsidRPr="005B796A">
              <w:rPr>
                <w:sz w:val="28"/>
                <w:szCs w:val="28"/>
                <w:lang w:val="en-US"/>
              </w:rPr>
              <w:t>Office</w:t>
            </w:r>
            <w:r w:rsidR="00E65C30" w:rsidRPr="005B796A">
              <w:rPr>
                <w:sz w:val="28"/>
                <w:szCs w:val="28"/>
              </w:rPr>
              <w:t xml:space="preserve"> </w:t>
            </w:r>
            <w:r w:rsidRPr="005B796A">
              <w:rPr>
                <w:sz w:val="28"/>
                <w:szCs w:val="28"/>
              </w:rPr>
              <w:t>Project</w:t>
            </w:r>
            <w:r w:rsidR="00C57A3C" w:rsidRPr="005B796A">
              <w:rPr>
                <w:sz w:val="28"/>
                <w:szCs w:val="28"/>
              </w:rPr>
              <w:t>…</w:t>
            </w:r>
            <w:r w:rsidR="008F09B3" w:rsidRPr="005B796A">
              <w:rPr>
                <w:sz w:val="28"/>
                <w:szCs w:val="28"/>
              </w:rPr>
              <w:t>………</w:t>
            </w:r>
            <w:r w:rsidR="00C57A3C" w:rsidRPr="005B796A">
              <w:rPr>
                <w:sz w:val="28"/>
                <w:szCs w:val="28"/>
              </w:rPr>
              <w:t>..</w:t>
            </w:r>
          </w:p>
        </w:tc>
        <w:tc>
          <w:tcPr>
            <w:tcW w:w="425" w:type="dxa"/>
            <w:vAlign w:val="bottom"/>
          </w:tcPr>
          <w:p w:rsidR="001C4B48" w:rsidRPr="0045124E" w:rsidRDefault="00914640" w:rsidP="005B796A">
            <w:pPr>
              <w:jc w:val="right"/>
            </w:pPr>
            <w:r w:rsidRPr="0045124E">
              <w:rPr>
                <w:sz w:val="28"/>
                <w:szCs w:val="28"/>
              </w:rPr>
              <w:t>8</w:t>
            </w:r>
          </w:p>
        </w:tc>
      </w:tr>
      <w:tr w:rsidR="001C4B48" w:rsidRPr="001C4B48">
        <w:tc>
          <w:tcPr>
            <w:tcW w:w="8472" w:type="dxa"/>
          </w:tcPr>
          <w:p w:rsidR="001C4B48" w:rsidRPr="005B796A" w:rsidRDefault="001C4B48" w:rsidP="0015784F">
            <w:pPr>
              <w:ind w:right="-249" w:firstLine="567"/>
            </w:pPr>
            <w:r w:rsidRPr="005B796A">
              <w:rPr>
                <w:sz w:val="28"/>
                <w:szCs w:val="28"/>
              </w:rPr>
              <w:t xml:space="preserve">3 Ресурсы и их назначение в </w:t>
            </w:r>
            <w:r w:rsidR="00E65C30" w:rsidRPr="005B796A">
              <w:rPr>
                <w:sz w:val="28"/>
                <w:szCs w:val="28"/>
                <w:lang w:val="en-US"/>
              </w:rPr>
              <w:t>MS</w:t>
            </w:r>
            <w:r w:rsidR="00E65C30" w:rsidRPr="005B796A">
              <w:rPr>
                <w:sz w:val="28"/>
                <w:szCs w:val="28"/>
              </w:rPr>
              <w:t xml:space="preserve"> </w:t>
            </w:r>
            <w:r w:rsidR="00E65C30" w:rsidRPr="005B796A">
              <w:rPr>
                <w:sz w:val="28"/>
                <w:szCs w:val="28"/>
                <w:lang w:val="en-US"/>
              </w:rPr>
              <w:t>Office</w:t>
            </w:r>
            <w:r w:rsidR="00E65C30" w:rsidRPr="005B796A">
              <w:rPr>
                <w:sz w:val="28"/>
                <w:szCs w:val="28"/>
              </w:rPr>
              <w:t xml:space="preserve"> </w:t>
            </w:r>
            <w:r w:rsidRPr="005B796A">
              <w:rPr>
                <w:sz w:val="28"/>
                <w:szCs w:val="28"/>
              </w:rPr>
              <w:t>Project</w:t>
            </w:r>
            <w:r w:rsidR="00C57A3C" w:rsidRPr="005B796A">
              <w:rPr>
                <w:sz w:val="28"/>
                <w:szCs w:val="28"/>
              </w:rPr>
              <w:t>…………………….</w:t>
            </w:r>
          </w:p>
        </w:tc>
        <w:tc>
          <w:tcPr>
            <w:tcW w:w="425" w:type="dxa"/>
            <w:vAlign w:val="bottom"/>
          </w:tcPr>
          <w:p w:rsidR="001C4B48" w:rsidRPr="0045124E" w:rsidRDefault="003064E6" w:rsidP="005B796A">
            <w:pPr>
              <w:jc w:val="right"/>
            </w:pPr>
            <w:r w:rsidRPr="0045124E">
              <w:rPr>
                <w:sz w:val="28"/>
                <w:szCs w:val="28"/>
              </w:rPr>
              <w:t>10</w:t>
            </w:r>
          </w:p>
        </w:tc>
      </w:tr>
      <w:tr w:rsidR="001C4B48" w:rsidRPr="001C4B48">
        <w:tc>
          <w:tcPr>
            <w:tcW w:w="8472" w:type="dxa"/>
          </w:tcPr>
          <w:p w:rsidR="00C57A3C" w:rsidRPr="005B796A" w:rsidRDefault="001C4B48" w:rsidP="0015784F">
            <w:pPr>
              <w:pStyle w:val="a3"/>
              <w:ind w:right="-249" w:firstLine="567"/>
              <w:jc w:val="left"/>
            </w:pPr>
            <w:r w:rsidRPr="005B796A">
              <w:rPr>
                <w:szCs w:val="28"/>
              </w:rPr>
              <w:t>4 Создание настраиваемых и вычисляемых полей в</w:t>
            </w:r>
          </w:p>
          <w:p w:rsidR="001C4B48" w:rsidRPr="005B796A" w:rsidRDefault="00E65C30" w:rsidP="0015784F">
            <w:pPr>
              <w:pStyle w:val="a3"/>
              <w:ind w:right="-249"/>
              <w:jc w:val="left"/>
            </w:pPr>
            <w:r w:rsidRPr="005B796A">
              <w:rPr>
                <w:szCs w:val="28"/>
                <w:lang w:val="en-US"/>
              </w:rPr>
              <w:t>MS</w:t>
            </w:r>
            <w:r w:rsidRPr="005B796A">
              <w:rPr>
                <w:szCs w:val="28"/>
              </w:rPr>
              <w:t xml:space="preserve"> </w:t>
            </w:r>
            <w:r w:rsidRPr="005B796A">
              <w:rPr>
                <w:szCs w:val="28"/>
                <w:lang w:val="en-US"/>
              </w:rPr>
              <w:t>Office</w:t>
            </w:r>
            <w:r w:rsidRPr="005B796A">
              <w:rPr>
                <w:szCs w:val="28"/>
              </w:rPr>
              <w:t xml:space="preserve"> </w:t>
            </w:r>
            <w:r w:rsidR="001C4B48" w:rsidRPr="005B796A">
              <w:rPr>
                <w:szCs w:val="28"/>
              </w:rPr>
              <w:t>Project</w:t>
            </w:r>
            <w:r w:rsidR="00C57A3C" w:rsidRPr="005B796A">
              <w:rPr>
                <w:szCs w:val="28"/>
              </w:rPr>
              <w:t>…………………………………………………………</w:t>
            </w:r>
          </w:p>
        </w:tc>
        <w:tc>
          <w:tcPr>
            <w:tcW w:w="425" w:type="dxa"/>
            <w:vAlign w:val="bottom"/>
          </w:tcPr>
          <w:p w:rsidR="001C4B48" w:rsidRPr="0045124E" w:rsidRDefault="00914640" w:rsidP="005B796A">
            <w:pPr>
              <w:pStyle w:val="a3"/>
              <w:jc w:val="right"/>
            </w:pPr>
            <w:r w:rsidRPr="0045124E">
              <w:rPr>
                <w:szCs w:val="28"/>
                <w:lang w:val="en-US"/>
              </w:rPr>
              <w:t>1</w:t>
            </w:r>
            <w:r w:rsidR="003064E6" w:rsidRPr="0045124E">
              <w:rPr>
                <w:szCs w:val="28"/>
              </w:rPr>
              <w:t>1</w:t>
            </w:r>
          </w:p>
        </w:tc>
      </w:tr>
      <w:tr w:rsidR="001C4B48" w:rsidRPr="001C4B48">
        <w:tc>
          <w:tcPr>
            <w:tcW w:w="8472" w:type="dxa"/>
          </w:tcPr>
          <w:p w:rsidR="001C4B48" w:rsidRPr="005B796A" w:rsidRDefault="001C4B48" w:rsidP="0015784F">
            <w:pPr>
              <w:ind w:right="-249" w:firstLine="567"/>
            </w:pPr>
            <w:r w:rsidRPr="005B796A">
              <w:rPr>
                <w:sz w:val="28"/>
                <w:szCs w:val="28"/>
              </w:rPr>
              <w:t xml:space="preserve">5 Анализ проекта в </w:t>
            </w:r>
            <w:r w:rsidR="00E65C30" w:rsidRPr="005B796A">
              <w:rPr>
                <w:sz w:val="28"/>
                <w:szCs w:val="28"/>
                <w:lang w:val="en-US"/>
              </w:rPr>
              <w:t>MS</w:t>
            </w:r>
            <w:r w:rsidR="00E65C30" w:rsidRPr="005B796A">
              <w:rPr>
                <w:sz w:val="28"/>
                <w:szCs w:val="28"/>
              </w:rPr>
              <w:t xml:space="preserve"> </w:t>
            </w:r>
            <w:r w:rsidR="00E65C30" w:rsidRPr="005B796A">
              <w:rPr>
                <w:sz w:val="28"/>
                <w:szCs w:val="28"/>
                <w:lang w:val="en-US"/>
              </w:rPr>
              <w:t>Office</w:t>
            </w:r>
            <w:r w:rsidR="00E65C30" w:rsidRPr="005B796A">
              <w:rPr>
                <w:sz w:val="28"/>
                <w:szCs w:val="28"/>
              </w:rPr>
              <w:t xml:space="preserve"> </w:t>
            </w:r>
            <w:r w:rsidRPr="005B796A">
              <w:rPr>
                <w:sz w:val="28"/>
                <w:szCs w:val="28"/>
                <w:lang w:val="en-US"/>
              </w:rPr>
              <w:t>Project</w:t>
            </w:r>
            <w:r w:rsidR="00C57A3C" w:rsidRPr="005B796A">
              <w:rPr>
                <w:sz w:val="28"/>
                <w:szCs w:val="28"/>
              </w:rPr>
              <w:t>………………………………</w:t>
            </w:r>
          </w:p>
        </w:tc>
        <w:tc>
          <w:tcPr>
            <w:tcW w:w="425" w:type="dxa"/>
            <w:vAlign w:val="bottom"/>
          </w:tcPr>
          <w:p w:rsidR="001C4B48" w:rsidRPr="0045124E" w:rsidRDefault="00914640" w:rsidP="005B796A">
            <w:pPr>
              <w:jc w:val="right"/>
              <w:rPr>
                <w:lang w:val="en-US"/>
              </w:rPr>
            </w:pPr>
            <w:r w:rsidRPr="0045124E">
              <w:rPr>
                <w:sz w:val="28"/>
                <w:szCs w:val="28"/>
                <w:lang w:val="en-US"/>
              </w:rPr>
              <w:t>12</w:t>
            </w:r>
          </w:p>
        </w:tc>
      </w:tr>
      <w:tr w:rsidR="0045124E" w:rsidRPr="0045124E">
        <w:tc>
          <w:tcPr>
            <w:tcW w:w="8472" w:type="dxa"/>
          </w:tcPr>
          <w:p w:rsidR="0045124E" w:rsidRPr="006A15E2" w:rsidRDefault="0045124E" w:rsidP="0015784F">
            <w:pPr>
              <w:shd w:val="clear" w:color="auto" w:fill="FFFFFF"/>
              <w:ind w:right="-249" w:firstLine="567"/>
              <w:textAlignment w:val="baseline"/>
              <w:rPr>
                <w:lang w:val="en-US"/>
              </w:rPr>
            </w:pPr>
            <w:r w:rsidRPr="0045124E">
              <w:rPr>
                <w:sz w:val="28"/>
                <w:szCs w:val="28"/>
              </w:rPr>
              <w:t xml:space="preserve">5.1 Параметрический анализ </w:t>
            </w:r>
            <w:r w:rsidR="006A15E2">
              <w:rPr>
                <w:sz w:val="28"/>
                <w:szCs w:val="28"/>
                <w:lang w:val="en-US"/>
              </w:rPr>
              <w:t>…………………………………….</w:t>
            </w:r>
          </w:p>
        </w:tc>
        <w:tc>
          <w:tcPr>
            <w:tcW w:w="425" w:type="dxa"/>
            <w:vAlign w:val="bottom"/>
          </w:tcPr>
          <w:p w:rsidR="0045124E" w:rsidRPr="001236E2" w:rsidRDefault="0045124E" w:rsidP="001236E2">
            <w:pPr>
              <w:jc w:val="right"/>
            </w:pPr>
            <w:r w:rsidRPr="0045124E">
              <w:rPr>
                <w:sz w:val="28"/>
                <w:szCs w:val="28"/>
                <w:lang w:val="en-US"/>
              </w:rPr>
              <w:t>1</w:t>
            </w:r>
            <w:r w:rsidR="001236E2">
              <w:rPr>
                <w:sz w:val="28"/>
                <w:szCs w:val="28"/>
              </w:rPr>
              <w:t>2</w:t>
            </w:r>
          </w:p>
        </w:tc>
      </w:tr>
      <w:tr w:rsidR="0045124E" w:rsidRPr="0045124E">
        <w:tc>
          <w:tcPr>
            <w:tcW w:w="8472" w:type="dxa"/>
          </w:tcPr>
          <w:p w:rsidR="0045124E" w:rsidRPr="006A15E2" w:rsidRDefault="0045124E" w:rsidP="0015784F">
            <w:pPr>
              <w:shd w:val="clear" w:color="auto" w:fill="FFFFFF"/>
              <w:ind w:right="-249" w:firstLine="567"/>
              <w:textAlignment w:val="baseline"/>
              <w:rPr>
                <w:lang w:val="en-US"/>
              </w:rPr>
            </w:pPr>
            <w:r w:rsidRPr="0045124E">
              <w:rPr>
                <w:sz w:val="28"/>
                <w:szCs w:val="28"/>
              </w:rPr>
              <w:t>5.2 PERT-анализ длительностей задач</w:t>
            </w:r>
            <w:r w:rsidR="006A15E2">
              <w:rPr>
                <w:sz w:val="28"/>
                <w:szCs w:val="28"/>
                <w:lang w:val="en-US"/>
              </w:rPr>
              <w:t>……………………………</w:t>
            </w:r>
          </w:p>
        </w:tc>
        <w:tc>
          <w:tcPr>
            <w:tcW w:w="425" w:type="dxa"/>
            <w:vAlign w:val="bottom"/>
          </w:tcPr>
          <w:p w:rsidR="0045124E" w:rsidRPr="0045124E" w:rsidRDefault="0045124E" w:rsidP="0045124E">
            <w:pPr>
              <w:jc w:val="right"/>
              <w:rPr>
                <w:lang w:val="en-US"/>
              </w:rPr>
            </w:pPr>
            <w:r w:rsidRPr="0045124E">
              <w:rPr>
                <w:sz w:val="28"/>
                <w:szCs w:val="28"/>
                <w:lang w:val="en-US"/>
              </w:rPr>
              <w:t>13</w:t>
            </w:r>
          </w:p>
        </w:tc>
      </w:tr>
      <w:tr w:rsidR="0045124E" w:rsidRPr="0045124E">
        <w:tc>
          <w:tcPr>
            <w:tcW w:w="8472" w:type="dxa"/>
          </w:tcPr>
          <w:p w:rsidR="0045124E" w:rsidRPr="006A15E2" w:rsidRDefault="0045124E" w:rsidP="0015784F">
            <w:pPr>
              <w:shd w:val="clear" w:color="auto" w:fill="FFFFFF"/>
              <w:ind w:right="-249" w:firstLine="567"/>
              <w:textAlignment w:val="baseline"/>
              <w:rPr>
                <w:lang w:val="en-US"/>
              </w:rPr>
            </w:pPr>
            <w:r w:rsidRPr="0045124E">
              <w:rPr>
                <w:sz w:val="28"/>
                <w:szCs w:val="28"/>
              </w:rPr>
              <w:t>5.3 Анализ критического пути</w:t>
            </w:r>
            <w:r w:rsidR="006A15E2">
              <w:rPr>
                <w:sz w:val="28"/>
                <w:szCs w:val="28"/>
                <w:lang w:val="en-US"/>
              </w:rPr>
              <w:t>……………………………………</w:t>
            </w:r>
          </w:p>
        </w:tc>
        <w:tc>
          <w:tcPr>
            <w:tcW w:w="425" w:type="dxa"/>
            <w:vAlign w:val="bottom"/>
          </w:tcPr>
          <w:p w:rsidR="0045124E" w:rsidRPr="0045124E" w:rsidRDefault="0045124E" w:rsidP="0045124E">
            <w:pPr>
              <w:jc w:val="right"/>
              <w:rPr>
                <w:lang w:val="en-US"/>
              </w:rPr>
            </w:pPr>
            <w:r w:rsidRPr="0045124E">
              <w:rPr>
                <w:sz w:val="28"/>
                <w:szCs w:val="28"/>
                <w:lang w:val="en-US"/>
              </w:rPr>
              <w:t>15</w:t>
            </w:r>
          </w:p>
        </w:tc>
      </w:tr>
      <w:tr w:rsidR="0045124E" w:rsidRPr="0045124E">
        <w:tc>
          <w:tcPr>
            <w:tcW w:w="8472" w:type="dxa"/>
          </w:tcPr>
          <w:p w:rsidR="0045124E" w:rsidRPr="006A15E2" w:rsidRDefault="0045124E" w:rsidP="0015784F">
            <w:pPr>
              <w:shd w:val="clear" w:color="auto" w:fill="FFFFFF"/>
              <w:ind w:right="-249" w:firstLine="567"/>
              <w:textAlignment w:val="baseline"/>
              <w:rPr>
                <w:lang w:val="en-US"/>
              </w:rPr>
            </w:pPr>
            <w:r w:rsidRPr="0045124E">
              <w:rPr>
                <w:sz w:val="28"/>
                <w:szCs w:val="28"/>
              </w:rPr>
              <w:t>5.4 Анализ стоимости проекта</w:t>
            </w:r>
            <w:r w:rsidR="006A15E2">
              <w:rPr>
                <w:sz w:val="28"/>
                <w:szCs w:val="28"/>
                <w:lang w:val="en-US"/>
              </w:rPr>
              <w:t>……………………………………</w:t>
            </w:r>
          </w:p>
        </w:tc>
        <w:tc>
          <w:tcPr>
            <w:tcW w:w="425" w:type="dxa"/>
            <w:vAlign w:val="bottom"/>
          </w:tcPr>
          <w:p w:rsidR="0045124E" w:rsidRPr="0045124E" w:rsidRDefault="0045124E" w:rsidP="0045124E">
            <w:pPr>
              <w:jc w:val="right"/>
              <w:rPr>
                <w:lang w:val="en-US"/>
              </w:rPr>
            </w:pPr>
            <w:r w:rsidRPr="0045124E">
              <w:rPr>
                <w:sz w:val="28"/>
                <w:szCs w:val="28"/>
                <w:lang w:val="en-US"/>
              </w:rPr>
              <w:t>15</w:t>
            </w:r>
          </w:p>
        </w:tc>
      </w:tr>
      <w:tr w:rsidR="0045124E" w:rsidRPr="0045124E">
        <w:tc>
          <w:tcPr>
            <w:tcW w:w="8472" w:type="dxa"/>
          </w:tcPr>
          <w:p w:rsidR="0045124E" w:rsidRPr="006A15E2" w:rsidRDefault="0045124E" w:rsidP="0015784F">
            <w:pPr>
              <w:shd w:val="clear" w:color="auto" w:fill="FFFFFF"/>
              <w:ind w:right="-249" w:firstLine="567"/>
              <w:textAlignment w:val="baseline"/>
              <w:rPr>
                <w:lang w:val="en-US"/>
              </w:rPr>
            </w:pPr>
            <w:r w:rsidRPr="0045124E">
              <w:rPr>
                <w:sz w:val="28"/>
                <w:szCs w:val="28"/>
              </w:rPr>
              <w:t>5.5 Анализ рисков</w:t>
            </w:r>
            <w:r w:rsidR="006A15E2">
              <w:rPr>
                <w:sz w:val="28"/>
                <w:szCs w:val="28"/>
                <w:lang w:val="en-US"/>
              </w:rPr>
              <w:t>…………………………………………………</w:t>
            </w:r>
          </w:p>
        </w:tc>
        <w:tc>
          <w:tcPr>
            <w:tcW w:w="425" w:type="dxa"/>
            <w:vAlign w:val="bottom"/>
          </w:tcPr>
          <w:p w:rsidR="0045124E" w:rsidRPr="0045124E" w:rsidRDefault="0045124E" w:rsidP="0045124E">
            <w:pPr>
              <w:jc w:val="right"/>
              <w:rPr>
                <w:lang w:val="en-US"/>
              </w:rPr>
            </w:pPr>
            <w:r w:rsidRPr="0045124E">
              <w:rPr>
                <w:sz w:val="28"/>
                <w:szCs w:val="28"/>
                <w:lang w:val="en-US"/>
              </w:rPr>
              <w:t>17</w:t>
            </w:r>
          </w:p>
        </w:tc>
      </w:tr>
      <w:tr w:rsidR="001C4B48" w:rsidRPr="001C4B48">
        <w:tc>
          <w:tcPr>
            <w:tcW w:w="8472" w:type="dxa"/>
          </w:tcPr>
          <w:p w:rsidR="001C4B48" w:rsidRPr="005B796A" w:rsidRDefault="001C4B48" w:rsidP="0015784F">
            <w:pPr>
              <w:shd w:val="clear" w:color="auto" w:fill="FFFFFF"/>
              <w:ind w:right="-249" w:firstLine="567"/>
              <w:textAlignment w:val="baseline"/>
            </w:pPr>
            <w:r w:rsidRPr="005B796A">
              <w:rPr>
                <w:sz w:val="28"/>
                <w:szCs w:val="28"/>
              </w:rPr>
              <w:t xml:space="preserve">6 Перегрузка и выравнивание ресурсов в </w:t>
            </w:r>
            <w:r w:rsidR="00E65C30" w:rsidRPr="005B796A">
              <w:rPr>
                <w:sz w:val="28"/>
                <w:szCs w:val="28"/>
                <w:lang w:val="en-US"/>
              </w:rPr>
              <w:t>MS</w:t>
            </w:r>
            <w:r w:rsidR="00E65C30" w:rsidRPr="005B796A">
              <w:rPr>
                <w:sz w:val="28"/>
                <w:szCs w:val="28"/>
              </w:rPr>
              <w:t xml:space="preserve"> </w:t>
            </w:r>
            <w:r w:rsidR="00E65C30" w:rsidRPr="005B796A">
              <w:rPr>
                <w:sz w:val="28"/>
                <w:szCs w:val="28"/>
                <w:lang w:val="en-US"/>
              </w:rPr>
              <w:t>Office</w:t>
            </w:r>
            <w:r w:rsidR="00E65C30" w:rsidRPr="005B796A">
              <w:rPr>
                <w:sz w:val="28"/>
                <w:szCs w:val="28"/>
              </w:rPr>
              <w:t xml:space="preserve"> </w:t>
            </w:r>
            <w:r w:rsidRPr="005B796A">
              <w:rPr>
                <w:sz w:val="28"/>
                <w:szCs w:val="28"/>
                <w:lang w:val="en-US"/>
              </w:rPr>
              <w:t>Project</w:t>
            </w:r>
            <w:r w:rsidR="00C57A3C" w:rsidRPr="005B796A">
              <w:rPr>
                <w:sz w:val="28"/>
                <w:szCs w:val="28"/>
              </w:rPr>
              <w:t>………</w:t>
            </w:r>
          </w:p>
        </w:tc>
        <w:tc>
          <w:tcPr>
            <w:tcW w:w="425" w:type="dxa"/>
            <w:vAlign w:val="bottom"/>
          </w:tcPr>
          <w:p w:rsidR="001C4B48" w:rsidRPr="0045124E" w:rsidRDefault="00914640" w:rsidP="0045124E">
            <w:pPr>
              <w:jc w:val="right"/>
              <w:rPr>
                <w:lang w:val="en-US"/>
              </w:rPr>
            </w:pPr>
            <w:r w:rsidRPr="0045124E">
              <w:rPr>
                <w:sz w:val="28"/>
                <w:szCs w:val="28"/>
                <w:lang w:val="en-US"/>
              </w:rPr>
              <w:t>1</w:t>
            </w:r>
            <w:r w:rsidR="003064E6" w:rsidRPr="0045124E">
              <w:rPr>
                <w:sz w:val="28"/>
                <w:szCs w:val="28"/>
                <w:lang w:val="en-US"/>
              </w:rPr>
              <w:t>7</w:t>
            </w:r>
          </w:p>
        </w:tc>
      </w:tr>
      <w:tr w:rsidR="001C4B48" w:rsidRPr="001C4B48">
        <w:tc>
          <w:tcPr>
            <w:tcW w:w="8472" w:type="dxa"/>
          </w:tcPr>
          <w:p w:rsidR="00C57A3C" w:rsidRPr="005B796A" w:rsidRDefault="001C4B48" w:rsidP="0015784F">
            <w:pPr>
              <w:shd w:val="clear" w:color="auto" w:fill="FFFFFF"/>
              <w:ind w:right="-249" w:firstLine="567"/>
              <w:textAlignment w:val="baseline"/>
            </w:pPr>
            <w:r w:rsidRPr="005B796A">
              <w:rPr>
                <w:sz w:val="28"/>
                <w:szCs w:val="28"/>
              </w:rPr>
              <w:t xml:space="preserve">7 Отслеживание проекта и анализ хода его выполнения в </w:t>
            </w:r>
          </w:p>
          <w:p w:rsidR="001C4B48" w:rsidRPr="005B796A" w:rsidRDefault="00E65C30" w:rsidP="0015784F">
            <w:pPr>
              <w:shd w:val="clear" w:color="auto" w:fill="FFFFFF"/>
              <w:ind w:right="-249"/>
              <w:textAlignment w:val="baseline"/>
            </w:pPr>
            <w:r w:rsidRPr="005B796A">
              <w:rPr>
                <w:sz w:val="28"/>
                <w:szCs w:val="28"/>
                <w:lang w:val="en-US"/>
              </w:rPr>
              <w:t>MS</w:t>
            </w:r>
            <w:r w:rsidRPr="005B796A">
              <w:rPr>
                <w:sz w:val="28"/>
                <w:szCs w:val="28"/>
              </w:rPr>
              <w:t xml:space="preserve"> </w:t>
            </w:r>
            <w:r w:rsidRPr="005B796A">
              <w:rPr>
                <w:sz w:val="28"/>
                <w:szCs w:val="28"/>
                <w:lang w:val="en-US"/>
              </w:rPr>
              <w:t>Office</w:t>
            </w:r>
            <w:r w:rsidRPr="005B796A">
              <w:rPr>
                <w:sz w:val="28"/>
                <w:szCs w:val="28"/>
              </w:rPr>
              <w:t xml:space="preserve"> </w:t>
            </w:r>
            <w:r w:rsidR="001C4B48" w:rsidRPr="005B796A">
              <w:rPr>
                <w:sz w:val="28"/>
                <w:szCs w:val="28"/>
                <w:lang w:val="en-US"/>
              </w:rPr>
              <w:t>Project</w:t>
            </w:r>
            <w:r w:rsidR="00C57A3C" w:rsidRPr="005B796A">
              <w:rPr>
                <w:sz w:val="28"/>
                <w:szCs w:val="28"/>
              </w:rPr>
              <w:t>…………………………………………………………..</w:t>
            </w:r>
          </w:p>
        </w:tc>
        <w:tc>
          <w:tcPr>
            <w:tcW w:w="425" w:type="dxa"/>
            <w:vAlign w:val="bottom"/>
          </w:tcPr>
          <w:p w:rsidR="001C4B48" w:rsidRPr="0045124E" w:rsidRDefault="00914640" w:rsidP="0045124E">
            <w:pPr>
              <w:jc w:val="right"/>
              <w:rPr>
                <w:lang w:val="en-US"/>
              </w:rPr>
            </w:pPr>
            <w:r w:rsidRPr="0045124E">
              <w:rPr>
                <w:sz w:val="28"/>
                <w:szCs w:val="28"/>
                <w:lang w:val="en-US"/>
              </w:rPr>
              <w:t>1</w:t>
            </w:r>
            <w:r w:rsidR="003064E6" w:rsidRPr="0045124E">
              <w:rPr>
                <w:sz w:val="28"/>
                <w:szCs w:val="28"/>
                <w:lang w:val="en-US"/>
              </w:rPr>
              <w:t>9</w:t>
            </w:r>
          </w:p>
        </w:tc>
      </w:tr>
      <w:tr w:rsidR="001C4B48" w:rsidRPr="001C4B48">
        <w:tc>
          <w:tcPr>
            <w:tcW w:w="8472" w:type="dxa"/>
          </w:tcPr>
          <w:p w:rsidR="001C4B48" w:rsidRPr="005B796A" w:rsidRDefault="001C4B48" w:rsidP="0015784F">
            <w:pPr>
              <w:shd w:val="clear" w:color="auto" w:fill="FFFFFF"/>
              <w:ind w:right="-249" w:firstLine="567"/>
              <w:textAlignment w:val="baseline"/>
            </w:pPr>
            <w:r w:rsidRPr="005B796A">
              <w:rPr>
                <w:sz w:val="28"/>
                <w:szCs w:val="28"/>
              </w:rPr>
              <w:t>8 Построение дерева целей проекта и определение степени достижения цели</w:t>
            </w:r>
            <w:r w:rsidR="00C57A3C" w:rsidRPr="005B796A">
              <w:rPr>
                <w:sz w:val="28"/>
                <w:szCs w:val="28"/>
              </w:rPr>
              <w:t>…………………………………………………………</w:t>
            </w:r>
          </w:p>
        </w:tc>
        <w:tc>
          <w:tcPr>
            <w:tcW w:w="425" w:type="dxa"/>
            <w:vAlign w:val="bottom"/>
          </w:tcPr>
          <w:p w:rsidR="001C4B48" w:rsidRPr="0045124E" w:rsidRDefault="00914640" w:rsidP="0045124E">
            <w:pPr>
              <w:jc w:val="right"/>
              <w:rPr>
                <w:lang w:val="en-US"/>
              </w:rPr>
            </w:pPr>
            <w:r w:rsidRPr="0045124E">
              <w:rPr>
                <w:sz w:val="28"/>
                <w:szCs w:val="28"/>
                <w:lang w:val="en-US"/>
              </w:rPr>
              <w:t>2</w:t>
            </w:r>
            <w:r w:rsidR="003064E6" w:rsidRPr="0045124E">
              <w:rPr>
                <w:sz w:val="28"/>
                <w:szCs w:val="28"/>
                <w:lang w:val="en-US"/>
              </w:rPr>
              <w:t>1</w:t>
            </w:r>
          </w:p>
        </w:tc>
      </w:tr>
      <w:tr w:rsidR="001C4B48" w:rsidRPr="001C4B48">
        <w:tc>
          <w:tcPr>
            <w:tcW w:w="8472" w:type="dxa"/>
          </w:tcPr>
          <w:p w:rsidR="001C4B48" w:rsidRPr="005B796A" w:rsidRDefault="001C4B48" w:rsidP="0015784F">
            <w:pPr>
              <w:ind w:right="-249" w:firstLine="567"/>
            </w:pPr>
            <w:r w:rsidRPr="005B796A">
              <w:rPr>
                <w:sz w:val="28"/>
                <w:szCs w:val="28"/>
              </w:rPr>
              <w:t>9 Графический метод формирования портфеля проектов</w:t>
            </w:r>
            <w:r w:rsidR="00C57A3C" w:rsidRPr="005B796A">
              <w:rPr>
                <w:sz w:val="28"/>
                <w:szCs w:val="28"/>
              </w:rPr>
              <w:t>………..</w:t>
            </w:r>
          </w:p>
        </w:tc>
        <w:tc>
          <w:tcPr>
            <w:tcW w:w="425" w:type="dxa"/>
            <w:vAlign w:val="bottom"/>
          </w:tcPr>
          <w:p w:rsidR="001C4B48" w:rsidRPr="0045124E" w:rsidRDefault="00914640" w:rsidP="005B796A">
            <w:pPr>
              <w:jc w:val="right"/>
              <w:rPr>
                <w:lang w:val="en-US"/>
              </w:rPr>
            </w:pPr>
            <w:r w:rsidRPr="0045124E">
              <w:rPr>
                <w:sz w:val="28"/>
                <w:szCs w:val="28"/>
                <w:lang w:val="en-US"/>
              </w:rPr>
              <w:t>2</w:t>
            </w:r>
            <w:r w:rsidR="003064E6" w:rsidRPr="0045124E">
              <w:rPr>
                <w:sz w:val="28"/>
                <w:szCs w:val="28"/>
                <w:lang w:val="en-US"/>
              </w:rPr>
              <w:t>2</w:t>
            </w:r>
          </w:p>
        </w:tc>
      </w:tr>
      <w:tr w:rsidR="001C4B48" w:rsidRPr="001C4B48">
        <w:tc>
          <w:tcPr>
            <w:tcW w:w="8472" w:type="dxa"/>
          </w:tcPr>
          <w:p w:rsidR="001C4B48" w:rsidRPr="005B796A" w:rsidRDefault="001C4B48" w:rsidP="0015784F">
            <w:pPr>
              <w:ind w:right="-249" w:firstLine="567"/>
            </w:pPr>
            <w:r w:rsidRPr="005B796A">
              <w:rPr>
                <w:sz w:val="28"/>
                <w:szCs w:val="28"/>
              </w:rPr>
              <w:t>10 Оптимизационная модель формирования портфеля максимальной доходности</w:t>
            </w:r>
            <w:r w:rsidR="00C57A3C" w:rsidRPr="005B796A">
              <w:rPr>
                <w:sz w:val="28"/>
                <w:szCs w:val="28"/>
              </w:rPr>
              <w:t>……………………………………………….</w:t>
            </w:r>
          </w:p>
        </w:tc>
        <w:tc>
          <w:tcPr>
            <w:tcW w:w="425" w:type="dxa"/>
            <w:vAlign w:val="bottom"/>
          </w:tcPr>
          <w:p w:rsidR="001C4B48" w:rsidRPr="0045124E" w:rsidRDefault="00914640" w:rsidP="0045124E">
            <w:pPr>
              <w:jc w:val="right"/>
              <w:rPr>
                <w:lang w:val="en-US"/>
              </w:rPr>
            </w:pPr>
            <w:r w:rsidRPr="0045124E">
              <w:rPr>
                <w:sz w:val="28"/>
                <w:szCs w:val="28"/>
                <w:lang w:val="en-US"/>
              </w:rPr>
              <w:t>2</w:t>
            </w:r>
            <w:r w:rsidR="0045124E" w:rsidRPr="0045124E">
              <w:rPr>
                <w:sz w:val="28"/>
                <w:szCs w:val="28"/>
                <w:lang w:val="en-US"/>
              </w:rPr>
              <w:t>5</w:t>
            </w:r>
          </w:p>
        </w:tc>
      </w:tr>
      <w:tr w:rsidR="001C4B48" w:rsidRPr="001C4B48">
        <w:tc>
          <w:tcPr>
            <w:tcW w:w="8472" w:type="dxa"/>
          </w:tcPr>
          <w:p w:rsidR="001C4B48" w:rsidRPr="005B796A" w:rsidRDefault="001C4B48" w:rsidP="0015784F">
            <w:pPr>
              <w:shd w:val="clear" w:color="auto" w:fill="FFFFFF"/>
              <w:ind w:right="-249" w:firstLine="567"/>
              <w:textAlignment w:val="baseline"/>
            </w:pPr>
            <w:r w:rsidRPr="005B796A">
              <w:rPr>
                <w:sz w:val="28"/>
                <w:szCs w:val="28"/>
              </w:rPr>
              <w:t xml:space="preserve">11 </w:t>
            </w:r>
            <w:r w:rsidRPr="005B796A">
              <w:rPr>
                <w:bCs/>
                <w:sz w:val="28"/>
                <w:szCs w:val="28"/>
              </w:rPr>
              <w:t xml:space="preserve">Создание контекстной диаграммы и диаграмм </w:t>
            </w:r>
            <w:r w:rsidR="0015784F">
              <w:rPr>
                <w:bCs/>
                <w:sz w:val="28"/>
                <w:szCs w:val="28"/>
              </w:rPr>
              <w:t xml:space="preserve">                      </w:t>
            </w:r>
            <w:r w:rsidRPr="005B796A">
              <w:rPr>
                <w:bCs/>
                <w:sz w:val="28"/>
                <w:szCs w:val="28"/>
              </w:rPr>
              <w:t>декомпозиции</w:t>
            </w:r>
            <w:r w:rsidR="0015784F">
              <w:rPr>
                <w:bCs/>
                <w:sz w:val="28"/>
                <w:szCs w:val="28"/>
              </w:rPr>
              <w:t>…………………………………………………………….</w:t>
            </w:r>
          </w:p>
        </w:tc>
        <w:tc>
          <w:tcPr>
            <w:tcW w:w="425" w:type="dxa"/>
            <w:vAlign w:val="bottom"/>
          </w:tcPr>
          <w:p w:rsidR="001C4B48" w:rsidRPr="0045124E" w:rsidRDefault="00914640" w:rsidP="0045124E">
            <w:pPr>
              <w:jc w:val="right"/>
              <w:rPr>
                <w:lang w:val="en-US"/>
              </w:rPr>
            </w:pPr>
            <w:r w:rsidRPr="0045124E">
              <w:rPr>
                <w:sz w:val="28"/>
                <w:szCs w:val="28"/>
                <w:lang w:val="en-US"/>
              </w:rPr>
              <w:t>2</w:t>
            </w:r>
            <w:r w:rsidR="0045124E" w:rsidRPr="0045124E">
              <w:rPr>
                <w:sz w:val="28"/>
                <w:szCs w:val="28"/>
                <w:lang w:val="en-US"/>
              </w:rPr>
              <w:t>7</w:t>
            </w:r>
          </w:p>
        </w:tc>
      </w:tr>
      <w:tr w:rsidR="001C4B48" w:rsidRPr="001C4B48">
        <w:tc>
          <w:tcPr>
            <w:tcW w:w="8472" w:type="dxa"/>
          </w:tcPr>
          <w:p w:rsidR="001C4B48" w:rsidRPr="005B796A" w:rsidRDefault="001C4B48" w:rsidP="0015784F">
            <w:pPr>
              <w:shd w:val="clear" w:color="auto" w:fill="FFFFFF"/>
              <w:ind w:right="-249" w:firstLine="567"/>
              <w:textAlignment w:val="baseline"/>
            </w:pPr>
            <w:r w:rsidRPr="005B796A">
              <w:rPr>
                <w:sz w:val="28"/>
                <w:szCs w:val="28"/>
              </w:rPr>
              <w:t xml:space="preserve">12 </w:t>
            </w:r>
            <w:r w:rsidRPr="005B796A">
              <w:rPr>
                <w:bCs/>
                <w:sz w:val="28"/>
                <w:szCs w:val="28"/>
              </w:rPr>
              <w:t>Создание диаграммы дерева узлов и FEO</w:t>
            </w:r>
            <w:r w:rsidR="00E65C30" w:rsidRPr="005B796A">
              <w:rPr>
                <w:bCs/>
                <w:sz w:val="28"/>
                <w:szCs w:val="28"/>
              </w:rPr>
              <w:t>-</w:t>
            </w:r>
            <w:r w:rsidRPr="005B796A">
              <w:rPr>
                <w:bCs/>
                <w:sz w:val="28"/>
                <w:szCs w:val="28"/>
              </w:rPr>
              <w:t>диаграммы</w:t>
            </w:r>
            <w:r w:rsidR="00C57A3C" w:rsidRPr="005B796A">
              <w:rPr>
                <w:bCs/>
                <w:sz w:val="28"/>
                <w:szCs w:val="28"/>
              </w:rPr>
              <w:t>………</w:t>
            </w:r>
            <w:r w:rsidR="008F09B3" w:rsidRPr="005B796A">
              <w:rPr>
                <w:bCs/>
                <w:sz w:val="28"/>
                <w:szCs w:val="28"/>
              </w:rPr>
              <w:t>.</w:t>
            </w:r>
            <w:r w:rsidR="00C57A3C" w:rsidRPr="005B796A">
              <w:rPr>
                <w:bCs/>
                <w:sz w:val="28"/>
                <w:szCs w:val="28"/>
              </w:rPr>
              <w:t>.</w:t>
            </w:r>
          </w:p>
        </w:tc>
        <w:tc>
          <w:tcPr>
            <w:tcW w:w="425" w:type="dxa"/>
            <w:vAlign w:val="bottom"/>
          </w:tcPr>
          <w:p w:rsidR="001C4B48" w:rsidRPr="0045124E" w:rsidRDefault="0045124E" w:rsidP="0045124E">
            <w:pPr>
              <w:jc w:val="right"/>
              <w:rPr>
                <w:lang w:val="en-US"/>
              </w:rPr>
            </w:pPr>
            <w:r w:rsidRPr="0045124E">
              <w:rPr>
                <w:sz w:val="28"/>
                <w:szCs w:val="28"/>
                <w:lang w:val="en-US"/>
              </w:rPr>
              <w:t>30</w:t>
            </w:r>
          </w:p>
        </w:tc>
      </w:tr>
      <w:tr w:rsidR="001C4B48" w:rsidRPr="001C4B48">
        <w:tc>
          <w:tcPr>
            <w:tcW w:w="8472" w:type="dxa"/>
          </w:tcPr>
          <w:p w:rsidR="001C4B48" w:rsidRPr="005B796A" w:rsidRDefault="001C4B48" w:rsidP="0015784F">
            <w:pPr>
              <w:pStyle w:val="Default"/>
              <w:ind w:right="-249" w:firstLine="567"/>
              <w:rPr>
                <w:sz w:val="28"/>
                <w:szCs w:val="28"/>
              </w:rPr>
            </w:pPr>
            <w:r w:rsidRPr="005B796A">
              <w:rPr>
                <w:sz w:val="28"/>
                <w:szCs w:val="28"/>
              </w:rPr>
              <w:t xml:space="preserve">13 </w:t>
            </w:r>
            <w:r w:rsidRPr="005B796A">
              <w:rPr>
                <w:bCs/>
                <w:sz w:val="28"/>
                <w:szCs w:val="28"/>
              </w:rPr>
              <w:t>Расщепление и слияние моделей</w:t>
            </w:r>
            <w:r w:rsidR="00C57A3C" w:rsidRPr="005B796A">
              <w:rPr>
                <w:bCs/>
                <w:sz w:val="28"/>
                <w:szCs w:val="28"/>
              </w:rPr>
              <w:t>………………………………..</w:t>
            </w:r>
          </w:p>
        </w:tc>
        <w:tc>
          <w:tcPr>
            <w:tcW w:w="425" w:type="dxa"/>
            <w:vAlign w:val="bottom"/>
          </w:tcPr>
          <w:p w:rsidR="001C4B48" w:rsidRPr="0045124E" w:rsidRDefault="003064E6" w:rsidP="0045124E">
            <w:pPr>
              <w:jc w:val="right"/>
              <w:rPr>
                <w:lang w:val="en-US"/>
              </w:rPr>
            </w:pPr>
            <w:r w:rsidRPr="0045124E">
              <w:rPr>
                <w:sz w:val="28"/>
                <w:szCs w:val="28"/>
                <w:lang w:val="en-US"/>
              </w:rPr>
              <w:t>31</w:t>
            </w:r>
          </w:p>
        </w:tc>
      </w:tr>
      <w:tr w:rsidR="0045124E" w:rsidRPr="001C4B48">
        <w:tc>
          <w:tcPr>
            <w:tcW w:w="8472" w:type="dxa"/>
          </w:tcPr>
          <w:p w:rsidR="0045124E" w:rsidRPr="006A15E2" w:rsidRDefault="0045124E" w:rsidP="0015784F">
            <w:pPr>
              <w:shd w:val="clear" w:color="auto" w:fill="FFFFFF"/>
              <w:ind w:right="-249" w:firstLine="567"/>
              <w:textAlignment w:val="baseline"/>
              <w:rPr>
                <w:lang w:val="en-US"/>
              </w:rPr>
            </w:pPr>
            <w:r w:rsidRPr="0045124E">
              <w:rPr>
                <w:sz w:val="28"/>
                <w:szCs w:val="28"/>
              </w:rPr>
              <w:t>13.1 Расщепление модели</w:t>
            </w:r>
            <w:r w:rsidR="006A15E2">
              <w:rPr>
                <w:sz w:val="28"/>
                <w:szCs w:val="28"/>
                <w:lang w:val="en-US"/>
              </w:rPr>
              <w:t>……………………………………….</w:t>
            </w:r>
          </w:p>
        </w:tc>
        <w:tc>
          <w:tcPr>
            <w:tcW w:w="425" w:type="dxa"/>
            <w:vAlign w:val="bottom"/>
          </w:tcPr>
          <w:p w:rsidR="0045124E" w:rsidRPr="0045124E" w:rsidRDefault="0045124E" w:rsidP="0045124E">
            <w:pPr>
              <w:jc w:val="right"/>
              <w:rPr>
                <w:lang w:val="en-US"/>
              </w:rPr>
            </w:pPr>
            <w:r w:rsidRPr="0045124E">
              <w:rPr>
                <w:sz w:val="28"/>
                <w:szCs w:val="28"/>
                <w:lang w:val="en-US"/>
              </w:rPr>
              <w:t>31</w:t>
            </w:r>
          </w:p>
        </w:tc>
      </w:tr>
      <w:tr w:rsidR="0045124E" w:rsidRPr="001C4B48">
        <w:tc>
          <w:tcPr>
            <w:tcW w:w="8472" w:type="dxa"/>
          </w:tcPr>
          <w:p w:rsidR="0045124E" w:rsidRPr="006A15E2" w:rsidRDefault="0045124E" w:rsidP="0015784F">
            <w:pPr>
              <w:shd w:val="clear" w:color="auto" w:fill="FFFFFF"/>
              <w:ind w:right="-249" w:firstLine="567"/>
              <w:textAlignment w:val="baseline"/>
              <w:rPr>
                <w:lang w:val="en-US"/>
              </w:rPr>
            </w:pPr>
            <w:r w:rsidRPr="0045124E">
              <w:rPr>
                <w:sz w:val="28"/>
                <w:szCs w:val="28"/>
              </w:rPr>
              <w:t>13.2 Слияние модели</w:t>
            </w:r>
            <w:r w:rsidR="006A15E2">
              <w:rPr>
                <w:sz w:val="28"/>
                <w:szCs w:val="28"/>
                <w:lang w:val="en-US"/>
              </w:rPr>
              <w:t>…………………………………………….</w:t>
            </w:r>
          </w:p>
        </w:tc>
        <w:tc>
          <w:tcPr>
            <w:tcW w:w="425" w:type="dxa"/>
            <w:vAlign w:val="bottom"/>
          </w:tcPr>
          <w:p w:rsidR="0045124E" w:rsidRPr="0045124E" w:rsidRDefault="0045124E" w:rsidP="0045124E">
            <w:pPr>
              <w:jc w:val="right"/>
              <w:rPr>
                <w:lang w:val="en-US"/>
              </w:rPr>
            </w:pPr>
            <w:r w:rsidRPr="0045124E">
              <w:rPr>
                <w:sz w:val="28"/>
                <w:szCs w:val="28"/>
                <w:lang w:val="en-US"/>
              </w:rPr>
              <w:t>31</w:t>
            </w:r>
          </w:p>
        </w:tc>
      </w:tr>
      <w:tr w:rsidR="001C4B48" w:rsidRPr="001C4B48">
        <w:tc>
          <w:tcPr>
            <w:tcW w:w="8472" w:type="dxa"/>
          </w:tcPr>
          <w:p w:rsidR="001C4B48" w:rsidRPr="005B796A" w:rsidRDefault="001C4B48" w:rsidP="0015784F">
            <w:pPr>
              <w:shd w:val="clear" w:color="auto" w:fill="FFFFFF"/>
              <w:ind w:right="-249" w:firstLine="567"/>
              <w:textAlignment w:val="baseline"/>
              <w:rPr>
                <w:bCs/>
              </w:rPr>
            </w:pPr>
            <w:r w:rsidRPr="005B796A">
              <w:rPr>
                <w:sz w:val="28"/>
                <w:szCs w:val="28"/>
              </w:rPr>
              <w:t xml:space="preserve">14 </w:t>
            </w:r>
            <w:r w:rsidRPr="005B796A">
              <w:rPr>
                <w:bCs/>
                <w:sz w:val="28"/>
                <w:szCs w:val="28"/>
              </w:rPr>
              <w:t>Создание диаграммы IDEF3</w:t>
            </w:r>
            <w:r w:rsidR="00C57A3C" w:rsidRPr="005B796A">
              <w:rPr>
                <w:bCs/>
                <w:sz w:val="28"/>
                <w:szCs w:val="28"/>
              </w:rPr>
              <w:t>……………………………………..</w:t>
            </w:r>
          </w:p>
        </w:tc>
        <w:tc>
          <w:tcPr>
            <w:tcW w:w="425" w:type="dxa"/>
            <w:vAlign w:val="bottom"/>
          </w:tcPr>
          <w:p w:rsidR="001C4B48" w:rsidRPr="0045124E" w:rsidRDefault="00914640" w:rsidP="0045124E">
            <w:pPr>
              <w:jc w:val="right"/>
              <w:rPr>
                <w:lang w:val="en-US"/>
              </w:rPr>
            </w:pPr>
            <w:r w:rsidRPr="0045124E">
              <w:rPr>
                <w:sz w:val="28"/>
                <w:szCs w:val="28"/>
                <w:lang w:val="en-US"/>
              </w:rPr>
              <w:t>3</w:t>
            </w:r>
            <w:r w:rsidR="003064E6" w:rsidRPr="0045124E">
              <w:rPr>
                <w:sz w:val="28"/>
                <w:szCs w:val="28"/>
                <w:lang w:val="en-US"/>
              </w:rPr>
              <w:t>2</w:t>
            </w:r>
          </w:p>
        </w:tc>
      </w:tr>
      <w:tr w:rsidR="001C4B48" w:rsidRPr="001C4B48">
        <w:tc>
          <w:tcPr>
            <w:tcW w:w="8472" w:type="dxa"/>
          </w:tcPr>
          <w:p w:rsidR="001C4B48" w:rsidRPr="005B796A" w:rsidRDefault="001C4B48" w:rsidP="0015784F">
            <w:pPr>
              <w:shd w:val="clear" w:color="auto" w:fill="FFFFFF"/>
              <w:ind w:right="-249" w:firstLine="567"/>
              <w:textAlignment w:val="baseline"/>
              <w:rPr>
                <w:bCs/>
              </w:rPr>
            </w:pPr>
            <w:r w:rsidRPr="005B796A">
              <w:rPr>
                <w:sz w:val="28"/>
                <w:szCs w:val="28"/>
              </w:rPr>
              <w:t xml:space="preserve">15 </w:t>
            </w:r>
            <w:r w:rsidRPr="005B796A">
              <w:rPr>
                <w:bCs/>
                <w:sz w:val="28"/>
                <w:szCs w:val="28"/>
              </w:rPr>
              <w:t>Стоимостный анализ в программе структурного моделирования</w:t>
            </w:r>
            <w:r w:rsidR="00C57A3C" w:rsidRPr="005B796A">
              <w:rPr>
                <w:bCs/>
                <w:sz w:val="28"/>
                <w:szCs w:val="28"/>
              </w:rPr>
              <w:t>…………………………………………………………….</w:t>
            </w:r>
          </w:p>
        </w:tc>
        <w:tc>
          <w:tcPr>
            <w:tcW w:w="425" w:type="dxa"/>
            <w:vAlign w:val="bottom"/>
          </w:tcPr>
          <w:p w:rsidR="001C4B48" w:rsidRPr="0045124E" w:rsidRDefault="00914640" w:rsidP="0045124E">
            <w:pPr>
              <w:shd w:val="clear" w:color="auto" w:fill="FFFFFF"/>
              <w:jc w:val="right"/>
              <w:textAlignment w:val="baseline"/>
              <w:rPr>
                <w:lang w:val="en-US"/>
              </w:rPr>
            </w:pPr>
            <w:r w:rsidRPr="0045124E">
              <w:rPr>
                <w:sz w:val="28"/>
                <w:szCs w:val="28"/>
                <w:lang w:val="en-US"/>
              </w:rPr>
              <w:t>3</w:t>
            </w:r>
            <w:r w:rsidR="0045124E" w:rsidRPr="0045124E">
              <w:rPr>
                <w:sz w:val="28"/>
                <w:szCs w:val="28"/>
                <w:lang w:val="en-US"/>
              </w:rPr>
              <w:t>4</w:t>
            </w:r>
          </w:p>
        </w:tc>
      </w:tr>
      <w:tr w:rsidR="001C4B48" w:rsidRPr="001C4B48">
        <w:tc>
          <w:tcPr>
            <w:tcW w:w="8472" w:type="dxa"/>
          </w:tcPr>
          <w:p w:rsidR="001C4B48" w:rsidRPr="005B796A" w:rsidRDefault="001C4B48" w:rsidP="0015784F">
            <w:pPr>
              <w:pStyle w:val="Default"/>
              <w:ind w:right="-249" w:firstLine="567"/>
              <w:rPr>
                <w:sz w:val="28"/>
                <w:szCs w:val="28"/>
              </w:rPr>
            </w:pPr>
            <w:r w:rsidRPr="005B796A">
              <w:rPr>
                <w:sz w:val="28"/>
                <w:szCs w:val="28"/>
              </w:rPr>
              <w:t xml:space="preserve">16 </w:t>
            </w:r>
            <w:r w:rsidRPr="005B796A">
              <w:rPr>
                <w:bCs/>
                <w:sz w:val="28"/>
                <w:szCs w:val="28"/>
              </w:rPr>
              <w:t>Создание модели ТО-ВЕ (реинжиниринг бизнес-процессов)</w:t>
            </w:r>
            <w:r w:rsidR="008F09B3" w:rsidRPr="005B796A">
              <w:rPr>
                <w:bCs/>
                <w:sz w:val="28"/>
                <w:szCs w:val="28"/>
              </w:rPr>
              <w:t>...</w:t>
            </w:r>
            <w:r w:rsidR="00C57A3C" w:rsidRPr="005B796A">
              <w:rPr>
                <w:bCs/>
                <w:sz w:val="28"/>
                <w:szCs w:val="28"/>
              </w:rPr>
              <w:t>.</w:t>
            </w:r>
          </w:p>
        </w:tc>
        <w:tc>
          <w:tcPr>
            <w:tcW w:w="425" w:type="dxa"/>
            <w:vAlign w:val="bottom"/>
          </w:tcPr>
          <w:p w:rsidR="001C4B48" w:rsidRPr="0045124E" w:rsidRDefault="00914640" w:rsidP="0045124E">
            <w:pPr>
              <w:pStyle w:val="Default"/>
              <w:jc w:val="right"/>
              <w:rPr>
                <w:sz w:val="28"/>
                <w:szCs w:val="28"/>
                <w:lang w:val="en-US"/>
              </w:rPr>
            </w:pPr>
            <w:r w:rsidRPr="0045124E">
              <w:rPr>
                <w:sz w:val="28"/>
                <w:szCs w:val="28"/>
                <w:lang w:val="en-US"/>
              </w:rPr>
              <w:t>3</w:t>
            </w:r>
            <w:r w:rsidR="0045124E" w:rsidRPr="0045124E">
              <w:rPr>
                <w:sz w:val="28"/>
                <w:szCs w:val="28"/>
                <w:lang w:val="en-US"/>
              </w:rPr>
              <w:t>6</w:t>
            </w:r>
          </w:p>
        </w:tc>
      </w:tr>
      <w:tr w:rsidR="001C4B48" w:rsidRPr="001C4B48">
        <w:tc>
          <w:tcPr>
            <w:tcW w:w="8472" w:type="dxa"/>
          </w:tcPr>
          <w:p w:rsidR="001C4B48" w:rsidRPr="005B796A" w:rsidRDefault="001C4B48" w:rsidP="0015784F">
            <w:pPr>
              <w:ind w:right="-249" w:firstLine="567"/>
            </w:pPr>
            <w:r w:rsidRPr="005B796A">
              <w:rPr>
                <w:sz w:val="28"/>
                <w:szCs w:val="28"/>
              </w:rPr>
              <w:t xml:space="preserve">17 </w:t>
            </w:r>
            <w:r w:rsidRPr="005B796A">
              <w:rPr>
                <w:bCs/>
                <w:sz w:val="28"/>
                <w:szCs w:val="28"/>
              </w:rPr>
              <w:t>Создание диаграммы DFD</w:t>
            </w:r>
            <w:r w:rsidR="00C57A3C" w:rsidRPr="005B796A">
              <w:rPr>
                <w:bCs/>
                <w:sz w:val="28"/>
                <w:szCs w:val="28"/>
              </w:rPr>
              <w:t>……………………………………….</w:t>
            </w:r>
          </w:p>
        </w:tc>
        <w:tc>
          <w:tcPr>
            <w:tcW w:w="425" w:type="dxa"/>
            <w:vAlign w:val="bottom"/>
          </w:tcPr>
          <w:p w:rsidR="001C4B48" w:rsidRPr="0045124E" w:rsidRDefault="00914640" w:rsidP="0045124E">
            <w:pPr>
              <w:jc w:val="right"/>
              <w:rPr>
                <w:lang w:val="en-US"/>
              </w:rPr>
            </w:pPr>
            <w:r w:rsidRPr="0045124E">
              <w:rPr>
                <w:sz w:val="28"/>
                <w:szCs w:val="28"/>
                <w:lang w:val="en-US"/>
              </w:rPr>
              <w:t>3</w:t>
            </w:r>
            <w:r w:rsidR="0045124E" w:rsidRPr="0045124E">
              <w:rPr>
                <w:sz w:val="28"/>
                <w:szCs w:val="28"/>
                <w:lang w:val="en-US"/>
              </w:rPr>
              <w:t>7</w:t>
            </w:r>
          </w:p>
        </w:tc>
      </w:tr>
      <w:tr w:rsidR="003064E6" w:rsidRPr="001C4B48">
        <w:tc>
          <w:tcPr>
            <w:tcW w:w="8472" w:type="dxa"/>
          </w:tcPr>
          <w:p w:rsidR="003064E6" w:rsidRPr="005B796A" w:rsidRDefault="003064E6" w:rsidP="0015784F">
            <w:pPr>
              <w:ind w:right="-249" w:firstLine="567"/>
            </w:pPr>
            <w:r w:rsidRPr="005B796A">
              <w:rPr>
                <w:sz w:val="28"/>
                <w:szCs w:val="28"/>
              </w:rPr>
              <w:t>Список литературы…………………………………………………</w:t>
            </w:r>
          </w:p>
        </w:tc>
        <w:tc>
          <w:tcPr>
            <w:tcW w:w="425" w:type="dxa"/>
            <w:vAlign w:val="bottom"/>
          </w:tcPr>
          <w:p w:rsidR="003064E6" w:rsidRPr="0045124E" w:rsidRDefault="003064E6" w:rsidP="005B796A">
            <w:pPr>
              <w:jc w:val="right"/>
            </w:pPr>
            <w:r w:rsidRPr="0045124E">
              <w:rPr>
                <w:sz w:val="28"/>
                <w:szCs w:val="28"/>
              </w:rPr>
              <w:t>38</w:t>
            </w:r>
          </w:p>
        </w:tc>
      </w:tr>
    </w:tbl>
    <w:p w:rsidR="00DC6A9F" w:rsidRPr="000A4E7E" w:rsidRDefault="00DC6A9F" w:rsidP="00673ACF">
      <w:pPr>
        <w:jc w:val="both"/>
        <w:rPr>
          <w:sz w:val="22"/>
          <w:szCs w:val="22"/>
        </w:rPr>
      </w:pPr>
    </w:p>
    <w:p w:rsidR="00DC6272" w:rsidRDefault="00DC6272" w:rsidP="00673ACF"/>
    <w:p w:rsidR="005E35D8" w:rsidRDefault="005E35D8" w:rsidP="00673ACF"/>
    <w:p w:rsidR="00ED380E" w:rsidRPr="00763B86" w:rsidRDefault="00ED380E" w:rsidP="00673ACF">
      <w:pPr>
        <w:shd w:val="clear" w:color="auto" w:fill="FFFFFF"/>
        <w:ind w:firstLine="720"/>
        <w:jc w:val="both"/>
        <w:textAlignment w:val="baseline"/>
        <w:rPr>
          <w:b/>
          <w:sz w:val="32"/>
          <w:szCs w:val="32"/>
        </w:rPr>
      </w:pPr>
      <w:r>
        <w:rPr>
          <w:sz w:val="22"/>
          <w:szCs w:val="22"/>
        </w:rPr>
        <w:br w:type="page"/>
      </w:r>
      <w:r w:rsidR="002479D8">
        <w:rPr>
          <w:b/>
          <w:sz w:val="32"/>
          <w:szCs w:val="32"/>
        </w:rPr>
        <w:lastRenderedPageBreak/>
        <w:t>1</w:t>
      </w:r>
      <w:r w:rsidR="000D21D3" w:rsidRPr="00763B86">
        <w:rPr>
          <w:b/>
          <w:sz w:val="32"/>
          <w:szCs w:val="32"/>
        </w:rPr>
        <w:t xml:space="preserve"> </w:t>
      </w:r>
      <w:r w:rsidRPr="00763B86">
        <w:rPr>
          <w:b/>
          <w:sz w:val="32"/>
          <w:szCs w:val="32"/>
        </w:rPr>
        <w:t xml:space="preserve">Построение диаграммы Ганта в </w:t>
      </w:r>
      <w:r w:rsidR="00AC3DC9" w:rsidRPr="00AC3DC9">
        <w:rPr>
          <w:b/>
          <w:sz w:val="32"/>
          <w:szCs w:val="32"/>
        </w:rPr>
        <w:t>MS Office</w:t>
      </w:r>
      <w:r w:rsidRPr="00763B86">
        <w:rPr>
          <w:b/>
          <w:sz w:val="32"/>
          <w:szCs w:val="32"/>
        </w:rPr>
        <w:t xml:space="preserve"> </w:t>
      </w:r>
      <w:r w:rsidRPr="00AC3DC9">
        <w:rPr>
          <w:b/>
          <w:sz w:val="32"/>
          <w:szCs w:val="32"/>
        </w:rPr>
        <w:t>Excel</w:t>
      </w:r>
    </w:p>
    <w:p w:rsidR="00763B86" w:rsidRDefault="00763B86" w:rsidP="00673ACF">
      <w:pPr>
        <w:shd w:val="clear" w:color="auto" w:fill="FFFFFF"/>
        <w:ind w:firstLine="709"/>
        <w:jc w:val="both"/>
        <w:textAlignment w:val="baseline"/>
        <w:rPr>
          <w:b/>
          <w:szCs w:val="28"/>
          <w:u w:val="single"/>
        </w:rPr>
      </w:pPr>
    </w:p>
    <w:p w:rsidR="002526EC" w:rsidRPr="002526EC" w:rsidRDefault="002526EC" w:rsidP="00673ACF">
      <w:pPr>
        <w:shd w:val="clear" w:color="auto" w:fill="FFFFFF"/>
        <w:ind w:firstLine="709"/>
        <w:jc w:val="both"/>
        <w:textAlignment w:val="baseline"/>
        <w:rPr>
          <w:sz w:val="28"/>
          <w:szCs w:val="28"/>
        </w:rPr>
      </w:pPr>
      <w:r w:rsidRPr="00E75345">
        <w:rPr>
          <w:sz w:val="28"/>
          <w:szCs w:val="28"/>
        </w:rPr>
        <w:t>Диаграмма Ганта – это горизонтальная гистограмма, которая отобра</w:t>
      </w:r>
      <w:r w:rsidR="00AC24A2">
        <w:rPr>
          <w:sz w:val="28"/>
          <w:szCs w:val="28"/>
        </w:rPr>
        <w:softHyphen/>
      </w:r>
      <w:r w:rsidRPr="00E75345">
        <w:rPr>
          <w:sz w:val="28"/>
          <w:szCs w:val="28"/>
        </w:rPr>
        <w:t xml:space="preserve">жает длительность и последовательность задач в приложениях управления проектами. </w:t>
      </w:r>
    </w:p>
    <w:p w:rsidR="00C12E09" w:rsidRPr="002526EC" w:rsidRDefault="00C12E09" w:rsidP="00673ACF">
      <w:pPr>
        <w:shd w:val="clear" w:color="auto" w:fill="FFFFFF"/>
        <w:ind w:firstLine="709"/>
        <w:jc w:val="both"/>
        <w:textAlignment w:val="baseline"/>
        <w:rPr>
          <w:sz w:val="28"/>
          <w:szCs w:val="28"/>
        </w:rPr>
      </w:pPr>
      <w:r w:rsidRPr="002526EC">
        <w:rPr>
          <w:sz w:val="28"/>
          <w:szCs w:val="28"/>
        </w:rPr>
        <w:t>В Excel специальные инструменты для построения диаграммы Ганта отсутствуют. Однако есть несколько способов визуально представить гра</w:t>
      </w:r>
      <w:r w:rsidR="00AC24A2">
        <w:rPr>
          <w:sz w:val="28"/>
          <w:szCs w:val="28"/>
        </w:rPr>
        <w:softHyphen/>
      </w:r>
      <w:r w:rsidRPr="002526EC">
        <w:rPr>
          <w:sz w:val="28"/>
          <w:szCs w:val="28"/>
        </w:rPr>
        <w:t>фик работ по проекту. Для этих целей можно воспользоваться условным форматированием ячеек электронной таблицы или линейчатым графиком.</w:t>
      </w:r>
    </w:p>
    <w:p w:rsidR="002259B9" w:rsidRPr="002526EC" w:rsidRDefault="002259B9" w:rsidP="00673ACF">
      <w:pPr>
        <w:shd w:val="clear" w:color="auto" w:fill="FFFFFF"/>
        <w:ind w:firstLine="709"/>
        <w:jc w:val="both"/>
        <w:textAlignment w:val="baseline"/>
        <w:rPr>
          <w:sz w:val="28"/>
          <w:szCs w:val="28"/>
          <w:u w:val="single"/>
        </w:rPr>
      </w:pPr>
      <w:r w:rsidRPr="002526EC">
        <w:rPr>
          <w:sz w:val="28"/>
          <w:szCs w:val="28"/>
        </w:rPr>
        <w:t>Цель работы – научиться строить в Excel диаграммы Ганта.</w:t>
      </w:r>
    </w:p>
    <w:p w:rsidR="00E75345" w:rsidRPr="002526EC" w:rsidRDefault="00E75345" w:rsidP="00673ACF">
      <w:pPr>
        <w:shd w:val="clear" w:color="auto" w:fill="FFFFFF"/>
        <w:ind w:firstLine="709"/>
        <w:jc w:val="both"/>
        <w:textAlignment w:val="baseline"/>
        <w:rPr>
          <w:b/>
          <w:i/>
          <w:sz w:val="28"/>
          <w:szCs w:val="28"/>
        </w:rPr>
      </w:pPr>
    </w:p>
    <w:p w:rsidR="00763B86" w:rsidRPr="002526EC" w:rsidRDefault="002479D8" w:rsidP="00673ACF">
      <w:pPr>
        <w:shd w:val="clear" w:color="auto" w:fill="FFFFFF"/>
        <w:ind w:firstLine="709"/>
        <w:jc w:val="both"/>
        <w:textAlignment w:val="baseline"/>
        <w:rPr>
          <w:b/>
          <w:i/>
          <w:sz w:val="28"/>
          <w:szCs w:val="28"/>
        </w:rPr>
      </w:pPr>
      <w:r>
        <w:rPr>
          <w:b/>
          <w:i/>
          <w:sz w:val="28"/>
          <w:szCs w:val="28"/>
        </w:rPr>
        <w:t>1.1 Построение диаграммы Ганта при помощи</w:t>
      </w:r>
      <w:r w:rsidR="00763B86" w:rsidRPr="002526EC">
        <w:rPr>
          <w:b/>
          <w:i/>
          <w:sz w:val="28"/>
          <w:szCs w:val="28"/>
        </w:rPr>
        <w:t xml:space="preserve"> </w:t>
      </w:r>
      <w:r>
        <w:rPr>
          <w:b/>
          <w:i/>
          <w:sz w:val="28"/>
          <w:szCs w:val="28"/>
        </w:rPr>
        <w:t>у</w:t>
      </w:r>
      <w:r w:rsidR="00763B86" w:rsidRPr="002526EC">
        <w:rPr>
          <w:b/>
          <w:i/>
          <w:sz w:val="28"/>
          <w:szCs w:val="28"/>
        </w:rPr>
        <w:t>словно</w:t>
      </w:r>
      <w:r>
        <w:rPr>
          <w:b/>
          <w:i/>
          <w:sz w:val="28"/>
          <w:szCs w:val="28"/>
        </w:rPr>
        <w:t>го</w:t>
      </w:r>
      <w:r w:rsidR="00763B86" w:rsidRPr="002526EC">
        <w:rPr>
          <w:b/>
          <w:i/>
          <w:sz w:val="28"/>
          <w:szCs w:val="28"/>
        </w:rPr>
        <w:t xml:space="preserve"> форматировани</w:t>
      </w:r>
      <w:r>
        <w:rPr>
          <w:b/>
          <w:i/>
          <w:sz w:val="28"/>
          <w:szCs w:val="28"/>
        </w:rPr>
        <w:t>я</w:t>
      </w:r>
    </w:p>
    <w:p w:rsidR="00E75345" w:rsidRPr="002526EC" w:rsidRDefault="00E75345" w:rsidP="00673ACF">
      <w:pPr>
        <w:shd w:val="clear" w:color="auto" w:fill="FFFFFF"/>
        <w:ind w:firstLine="709"/>
        <w:jc w:val="both"/>
        <w:textAlignment w:val="baseline"/>
        <w:rPr>
          <w:b/>
          <w:i/>
          <w:sz w:val="28"/>
          <w:szCs w:val="28"/>
        </w:rPr>
      </w:pPr>
    </w:p>
    <w:p w:rsidR="00763B86" w:rsidRPr="002526EC" w:rsidRDefault="00763B86" w:rsidP="00673ACF">
      <w:pPr>
        <w:shd w:val="clear" w:color="auto" w:fill="FFFFFF"/>
        <w:ind w:firstLine="709"/>
        <w:jc w:val="both"/>
        <w:textAlignment w:val="baseline"/>
        <w:rPr>
          <w:sz w:val="28"/>
          <w:szCs w:val="28"/>
        </w:rPr>
      </w:pPr>
      <w:r w:rsidRPr="002526EC">
        <w:rPr>
          <w:sz w:val="28"/>
          <w:szCs w:val="28"/>
        </w:rPr>
        <w:t>Ожидаемый результат</w:t>
      </w:r>
      <w:r w:rsidR="00FA048A" w:rsidRPr="002526EC">
        <w:rPr>
          <w:sz w:val="28"/>
          <w:szCs w:val="28"/>
        </w:rPr>
        <w:t xml:space="preserve"> представлен на рисунке</w:t>
      </w:r>
      <w:r w:rsidR="001236E2">
        <w:rPr>
          <w:sz w:val="28"/>
          <w:szCs w:val="28"/>
        </w:rPr>
        <w:t xml:space="preserve"> 1.1</w:t>
      </w:r>
      <w:r w:rsidR="00E65C30">
        <w:rPr>
          <w:sz w:val="28"/>
          <w:szCs w:val="28"/>
        </w:rPr>
        <w:t>.</w:t>
      </w:r>
      <w:r w:rsidR="00FA048A" w:rsidRPr="002526EC">
        <w:rPr>
          <w:sz w:val="28"/>
          <w:szCs w:val="28"/>
        </w:rPr>
        <w:t xml:space="preserve"> </w:t>
      </w:r>
    </w:p>
    <w:p w:rsidR="00E75345" w:rsidRPr="00FA048A" w:rsidRDefault="00E75345" w:rsidP="00673ACF">
      <w:pPr>
        <w:shd w:val="clear" w:color="auto" w:fill="FFFFFF"/>
        <w:ind w:firstLine="709"/>
        <w:jc w:val="both"/>
        <w:textAlignment w:val="baseline"/>
        <w:rPr>
          <w:sz w:val="28"/>
          <w:szCs w:val="28"/>
        </w:rPr>
      </w:pPr>
    </w:p>
    <w:p w:rsidR="00763B86" w:rsidRDefault="00A1694A" w:rsidP="00673ACF">
      <w:pPr>
        <w:shd w:val="clear" w:color="auto" w:fill="FFFFFF"/>
        <w:jc w:val="both"/>
        <w:textAlignment w:val="baseline"/>
        <w:rPr>
          <w:noProof/>
          <w:szCs w:val="28"/>
        </w:rPr>
      </w:pPr>
      <w:r>
        <w:rPr>
          <w:noProof/>
          <w:szCs w:val="28"/>
        </w:rPr>
        <w:drawing>
          <wp:inline distT="0" distB="0" distL="0" distR="0">
            <wp:extent cx="5826760" cy="1520190"/>
            <wp:effectExtent l="19050" t="0" r="2540" b="0"/>
            <wp:docPr id="6"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
                    <pic:cNvPicPr>
                      <a:picLocks noChangeAspect="1" noChangeArrowheads="1"/>
                    </pic:cNvPicPr>
                  </pic:nvPicPr>
                  <pic:blipFill>
                    <a:blip r:embed="rId13" cstate="print"/>
                    <a:srcRect/>
                    <a:stretch>
                      <a:fillRect/>
                    </a:stretch>
                  </pic:blipFill>
                  <pic:spPr bwMode="auto">
                    <a:xfrm>
                      <a:off x="0" y="0"/>
                      <a:ext cx="5826760" cy="1520190"/>
                    </a:xfrm>
                    <a:prstGeom prst="rect">
                      <a:avLst/>
                    </a:prstGeom>
                    <a:noFill/>
                    <a:ln w="9525">
                      <a:noFill/>
                      <a:miter lim="800000"/>
                      <a:headEnd/>
                      <a:tailEnd/>
                    </a:ln>
                  </pic:spPr>
                </pic:pic>
              </a:graphicData>
            </a:graphic>
          </wp:inline>
        </w:drawing>
      </w:r>
    </w:p>
    <w:p w:rsidR="001C0539" w:rsidRDefault="001C0539" w:rsidP="00673ACF">
      <w:pPr>
        <w:shd w:val="clear" w:color="auto" w:fill="FFFFFF"/>
        <w:ind w:firstLine="720"/>
        <w:jc w:val="both"/>
        <w:textAlignment w:val="baseline"/>
        <w:rPr>
          <w:noProof/>
        </w:rPr>
      </w:pPr>
    </w:p>
    <w:p w:rsidR="00FA048A" w:rsidRPr="001C0539" w:rsidRDefault="00FA048A" w:rsidP="00673ACF">
      <w:pPr>
        <w:shd w:val="clear" w:color="auto" w:fill="FFFFFF"/>
        <w:ind w:firstLine="720"/>
        <w:jc w:val="both"/>
        <w:textAlignment w:val="baseline"/>
        <w:rPr>
          <w:noProof/>
        </w:rPr>
      </w:pPr>
      <w:r w:rsidRPr="001C0539">
        <w:rPr>
          <w:noProof/>
        </w:rPr>
        <w:t xml:space="preserve">Рисунок </w:t>
      </w:r>
      <w:r w:rsidR="002479D8" w:rsidRPr="001C0539">
        <w:rPr>
          <w:noProof/>
        </w:rPr>
        <w:t>1</w:t>
      </w:r>
      <w:r w:rsidRPr="001C0539">
        <w:rPr>
          <w:noProof/>
        </w:rPr>
        <w:t xml:space="preserve">.1 – </w:t>
      </w:r>
      <w:r w:rsidR="00E75345" w:rsidRPr="001C0539">
        <w:rPr>
          <w:noProof/>
        </w:rPr>
        <w:t>Календарный график работ, выполненный при помощи условного форматирования</w:t>
      </w:r>
    </w:p>
    <w:p w:rsidR="00E75345" w:rsidRPr="00E75345" w:rsidRDefault="00E75345" w:rsidP="00673ACF">
      <w:pPr>
        <w:shd w:val="clear" w:color="auto" w:fill="FFFFFF"/>
        <w:ind w:firstLine="720"/>
        <w:jc w:val="both"/>
        <w:textAlignment w:val="baseline"/>
        <w:rPr>
          <w:sz w:val="28"/>
          <w:szCs w:val="28"/>
        </w:rPr>
      </w:pPr>
    </w:p>
    <w:p w:rsidR="00E75345" w:rsidRPr="00E75345" w:rsidRDefault="00E75345" w:rsidP="00673ACF">
      <w:pPr>
        <w:ind w:firstLine="709"/>
        <w:jc w:val="both"/>
        <w:rPr>
          <w:b/>
          <w:i/>
          <w:sz w:val="28"/>
          <w:szCs w:val="28"/>
        </w:rPr>
      </w:pPr>
      <w:r w:rsidRPr="00E75345">
        <w:rPr>
          <w:b/>
          <w:i/>
          <w:sz w:val="28"/>
          <w:szCs w:val="28"/>
        </w:rPr>
        <w:t>Ход работы</w:t>
      </w:r>
    </w:p>
    <w:p w:rsidR="00763B86" w:rsidRPr="00E75345" w:rsidRDefault="00E75345" w:rsidP="00673ACF">
      <w:pPr>
        <w:ind w:firstLine="709"/>
        <w:jc w:val="both"/>
        <w:rPr>
          <w:sz w:val="28"/>
          <w:szCs w:val="28"/>
        </w:rPr>
      </w:pPr>
      <w:r>
        <w:rPr>
          <w:sz w:val="28"/>
          <w:szCs w:val="28"/>
        </w:rPr>
        <w:t xml:space="preserve">1 </w:t>
      </w:r>
      <w:r w:rsidR="00763B86" w:rsidRPr="00E75345">
        <w:rPr>
          <w:sz w:val="28"/>
          <w:szCs w:val="28"/>
        </w:rPr>
        <w:t xml:space="preserve">Выделяем диапазон  </w:t>
      </w:r>
      <w:r w:rsidR="00763B86" w:rsidRPr="00E75345">
        <w:rPr>
          <w:sz w:val="28"/>
          <w:szCs w:val="28"/>
          <w:lang w:val="en-US"/>
        </w:rPr>
        <w:t>E</w:t>
      </w:r>
      <w:r w:rsidR="00763B86" w:rsidRPr="00E75345">
        <w:rPr>
          <w:sz w:val="28"/>
          <w:szCs w:val="28"/>
        </w:rPr>
        <w:t>3:</w:t>
      </w:r>
      <w:r w:rsidR="00763B86" w:rsidRPr="00E75345">
        <w:rPr>
          <w:sz w:val="28"/>
          <w:szCs w:val="28"/>
          <w:lang w:val="en-US"/>
        </w:rPr>
        <w:t>AI</w:t>
      </w:r>
      <w:r w:rsidR="00763B86" w:rsidRPr="00E75345">
        <w:rPr>
          <w:sz w:val="28"/>
          <w:szCs w:val="28"/>
        </w:rPr>
        <w:t>8</w:t>
      </w:r>
      <w:r w:rsidR="00E65C30">
        <w:rPr>
          <w:sz w:val="28"/>
          <w:szCs w:val="28"/>
        </w:rPr>
        <w:t>.</w:t>
      </w:r>
    </w:p>
    <w:p w:rsidR="00763B86" w:rsidRDefault="00E75345" w:rsidP="00673ACF">
      <w:pPr>
        <w:ind w:firstLine="709"/>
        <w:jc w:val="both"/>
        <w:rPr>
          <w:sz w:val="28"/>
          <w:szCs w:val="28"/>
        </w:rPr>
      </w:pPr>
      <w:r>
        <w:rPr>
          <w:sz w:val="28"/>
          <w:szCs w:val="28"/>
        </w:rPr>
        <w:t xml:space="preserve">2 </w:t>
      </w:r>
      <w:r w:rsidR="00763B86" w:rsidRPr="00E75345">
        <w:rPr>
          <w:sz w:val="28"/>
          <w:szCs w:val="28"/>
        </w:rPr>
        <w:t>Выбираем меню «Условное форматирование / Создать правило» и в открывшемся диалоговом окне «Использовать формулу для определения форматируемых ячеек»</w:t>
      </w:r>
      <w:r>
        <w:rPr>
          <w:sz w:val="28"/>
          <w:szCs w:val="28"/>
        </w:rPr>
        <w:t>.</w:t>
      </w:r>
    </w:p>
    <w:p w:rsidR="00763B86" w:rsidRPr="00E75345" w:rsidRDefault="00E75345" w:rsidP="00673ACF">
      <w:pPr>
        <w:ind w:firstLine="709"/>
        <w:jc w:val="both"/>
        <w:rPr>
          <w:sz w:val="28"/>
          <w:szCs w:val="28"/>
        </w:rPr>
      </w:pPr>
      <w:r>
        <w:rPr>
          <w:sz w:val="28"/>
          <w:szCs w:val="28"/>
        </w:rPr>
        <w:t>3 В строке описани</w:t>
      </w:r>
      <w:r w:rsidR="00E65C30">
        <w:rPr>
          <w:sz w:val="28"/>
          <w:szCs w:val="28"/>
        </w:rPr>
        <w:t>я</w:t>
      </w:r>
      <w:r>
        <w:rPr>
          <w:sz w:val="28"/>
          <w:szCs w:val="28"/>
        </w:rPr>
        <w:t xml:space="preserve"> правила записываем условие, которому должны отвечать ячейки, для которых будет применен определенный формат. Для этих целей и</w:t>
      </w:r>
      <w:r w:rsidR="00763B86" w:rsidRPr="00E75345">
        <w:rPr>
          <w:sz w:val="28"/>
          <w:szCs w:val="28"/>
        </w:rPr>
        <w:t xml:space="preserve">спользуем </w:t>
      </w:r>
      <w:r>
        <w:rPr>
          <w:sz w:val="28"/>
          <w:szCs w:val="28"/>
        </w:rPr>
        <w:t xml:space="preserve">встроенную функцию </w:t>
      </w:r>
      <w:r w:rsidR="00763B86" w:rsidRPr="00E75345">
        <w:rPr>
          <w:b/>
          <w:bCs/>
          <w:sz w:val="28"/>
          <w:szCs w:val="28"/>
        </w:rPr>
        <w:t>И</w:t>
      </w:r>
      <w:r w:rsidR="00763B86" w:rsidRPr="00E75345">
        <w:rPr>
          <w:sz w:val="28"/>
          <w:szCs w:val="28"/>
        </w:rPr>
        <w:t>(</w:t>
      </w:r>
      <w:r w:rsidR="00763B86" w:rsidRPr="00E75345">
        <w:rPr>
          <w:b/>
          <w:bCs/>
          <w:sz w:val="28"/>
          <w:szCs w:val="28"/>
        </w:rPr>
        <w:t>логическое_значение1</w:t>
      </w:r>
      <w:r w:rsidR="00763B86" w:rsidRPr="00E75345">
        <w:rPr>
          <w:sz w:val="28"/>
          <w:szCs w:val="28"/>
        </w:rPr>
        <w:t>; логическое_значение2; ...).</w:t>
      </w:r>
      <w:r>
        <w:rPr>
          <w:sz w:val="28"/>
          <w:szCs w:val="28"/>
        </w:rPr>
        <w:t xml:space="preserve"> </w:t>
      </w:r>
      <w:r w:rsidR="00763B86" w:rsidRPr="00E75345">
        <w:rPr>
          <w:sz w:val="28"/>
          <w:szCs w:val="28"/>
        </w:rPr>
        <w:t>Она возвращает значение ИСТИНА, если все аргументы имеют значение ИСТИНА; возвращает значение ЛОЖЬ, если хотя бы один аргумент имеет значение ЛОЖЬ.</w:t>
      </w:r>
    </w:p>
    <w:p w:rsidR="00B575CF" w:rsidRDefault="00763B86" w:rsidP="00AC24A2">
      <w:pPr>
        <w:spacing w:line="360" w:lineRule="auto"/>
        <w:ind w:firstLine="709"/>
        <w:jc w:val="both"/>
        <w:rPr>
          <w:sz w:val="28"/>
          <w:szCs w:val="28"/>
        </w:rPr>
      </w:pPr>
      <w:r w:rsidRPr="00E75345">
        <w:rPr>
          <w:sz w:val="28"/>
          <w:szCs w:val="28"/>
        </w:rPr>
        <w:t>В описание правила вводим следующее выражение</w:t>
      </w:r>
      <w:r w:rsidR="00E65C30">
        <w:rPr>
          <w:sz w:val="28"/>
          <w:szCs w:val="28"/>
        </w:rPr>
        <w:t>:</w:t>
      </w:r>
      <w:r w:rsidRPr="00E75345">
        <w:rPr>
          <w:sz w:val="28"/>
          <w:szCs w:val="28"/>
        </w:rPr>
        <w:t xml:space="preserve"> </w:t>
      </w:r>
    </w:p>
    <w:p w:rsidR="00763B86" w:rsidRDefault="00763B86" w:rsidP="00AC24A2">
      <w:pPr>
        <w:spacing w:line="360" w:lineRule="auto"/>
        <w:jc w:val="center"/>
        <w:rPr>
          <w:sz w:val="28"/>
          <w:szCs w:val="28"/>
        </w:rPr>
      </w:pPr>
      <w:r w:rsidRPr="00E75345">
        <w:rPr>
          <w:sz w:val="28"/>
          <w:szCs w:val="28"/>
        </w:rPr>
        <w:t xml:space="preserve"> =И((E$2&gt;=$B3);(E$2&lt;=$D3))</w:t>
      </w:r>
    </w:p>
    <w:p w:rsidR="00763B86" w:rsidRDefault="00763B86" w:rsidP="00673ACF">
      <w:pPr>
        <w:shd w:val="clear" w:color="auto" w:fill="FFFFFF"/>
        <w:ind w:firstLine="709"/>
        <w:jc w:val="both"/>
        <w:textAlignment w:val="baseline"/>
        <w:rPr>
          <w:sz w:val="28"/>
          <w:szCs w:val="28"/>
        </w:rPr>
      </w:pPr>
      <w:r w:rsidRPr="00E75345">
        <w:rPr>
          <w:sz w:val="28"/>
          <w:szCs w:val="28"/>
        </w:rPr>
        <w:t xml:space="preserve">Нажимаем </w:t>
      </w:r>
      <w:r w:rsidR="00B575CF">
        <w:rPr>
          <w:sz w:val="28"/>
          <w:szCs w:val="28"/>
        </w:rPr>
        <w:t>кнопку «</w:t>
      </w:r>
      <w:r w:rsidRPr="00E75345">
        <w:rPr>
          <w:b/>
          <w:sz w:val="28"/>
          <w:szCs w:val="28"/>
        </w:rPr>
        <w:t>Формат…</w:t>
      </w:r>
      <w:r w:rsidR="00B575CF">
        <w:rPr>
          <w:b/>
          <w:sz w:val="28"/>
          <w:szCs w:val="28"/>
        </w:rPr>
        <w:t>»</w:t>
      </w:r>
      <w:r w:rsidRPr="00E75345">
        <w:rPr>
          <w:b/>
          <w:sz w:val="28"/>
          <w:szCs w:val="28"/>
        </w:rPr>
        <w:t xml:space="preserve"> </w:t>
      </w:r>
      <w:r w:rsidRPr="00B575CF">
        <w:rPr>
          <w:sz w:val="28"/>
          <w:szCs w:val="28"/>
        </w:rPr>
        <w:t xml:space="preserve">и выбираем формат ячейки, для </w:t>
      </w:r>
      <w:r w:rsidRPr="00E75345">
        <w:rPr>
          <w:sz w:val="28"/>
          <w:szCs w:val="28"/>
        </w:rPr>
        <w:t xml:space="preserve">которой будет выполняться </w:t>
      </w:r>
      <w:r w:rsidR="00B575CF">
        <w:rPr>
          <w:sz w:val="28"/>
          <w:szCs w:val="28"/>
        </w:rPr>
        <w:t>заданное условие</w:t>
      </w:r>
      <w:r w:rsidRPr="00E75345">
        <w:rPr>
          <w:sz w:val="28"/>
          <w:szCs w:val="28"/>
        </w:rPr>
        <w:t>.</w:t>
      </w:r>
    </w:p>
    <w:p w:rsidR="00763B86" w:rsidRDefault="00763B86" w:rsidP="00673ACF">
      <w:pPr>
        <w:shd w:val="clear" w:color="auto" w:fill="FFFFFF"/>
        <w:ind w:firstLine="709"/>
        <w:jc w:val="both"/>
        <w:textAlignment w:val="baseline"/>
        <w:rPr>
          <w:b/>
          <w:sz w:val="28"/>
          <w:szCs w:val="28"/>
        </w:rPr>
      </w:pPr>
      <w:r w:rsidRPr="00E75345">
        <w:rPr>
          <w:b/>
          <w:sz w:val="28"/>
          <w:szCs w:val="28"/>
        </w:rPr>
        <w:lastRenderedPageBreak/>
        <w:t>Задание 1</w:t>
      </w:r>
    </w:p>
    <w:p w:rsidR="00763B86" w:rsidRPr="00E75345" w:rsidRDefault="00763B86" w:rsidP="00673ACF">
      <w:pPr>
        <w:shd w:val="clear" w:color="auto" w:fill="FFFFFF"/>
        <w:ind w:firstLine="709"/>
        <w:jc w:val="both"/>
        <w:textAlignment w:val="baseline"/>
        <w:rPr>
          <w:sz w:val="28"/>
          <w:szCs w:val="28"/>
        </w:rPr>
      </w:pPr>
      <w:r w:rsidRPr="00E75345">
        <w:rPr>
          <w:sz w:val="28"/>
          <w:szCs w:val="28"/>
        </w:rPr>
        <w:t>Внест</w:t>
      </w:r>
      <w:r w:rsidR="00E65C30">
        <w:rPr>
          <w:sz w:val="28"/>
          <w:szCs w:val="28"/>
        </w:rPr>
        <w:t>и</w:t>
      </w:r>
      <w:r w:rsidRPr="00E75345">
        <w:rPr>
          <w:sz w:val="28"/>
          <w:szCs w:val="28"/>
        </w:rPr>
        <w:t xml:space="preserve"> в график работ корректировку с учетом того, что работа выполняется только по рабочим дням. Использ</w:t>
      </w:r>
      <w:r w:rsidR="00E65C30">
        <w:rPr>
          <w:sz w:val="28"/>
          <w:szCs w:val="28"/>
        </w:rPr>
        <w:t>овать</w:t>
      </w:r>
      <w:r w:rsidRPr="00E75345">
        <w:rPr>
          <w:sz w:val="28"/>
          <w:szCs w:val="28"/>
        </w:rPr>
        <w:t xml:space="preserve"> функции ДЕНЬНЕД() и  РАБДЕНЬ().</w:t>
      </w:r>
    </w:p>
    <w:p w:rsidR="00B575CF" w:rsidRDefault="00B575CF" w:rsidP="00673ACF">
      <w:pPr>
        <w:shd w:val="clear" w:color="auto" w:fill="FFFFFF"/>
        <w:ind w:firstLine="709"/>
        <w:jc w:val="both"/>
        <w:textAlignment w:val="baseline"/>
        <w:rPr>
          <w:b/>
          <w:sz w:val="28"/>
          <w:szCs w:val="28"/>
        </w:rPr>
      </w:pPr>
    </w:p>
    <w:p w:rsidR="00763B86" w:rsidRPr="00B575CF" w:rsidRDefault="00763B86" w:rsidP="00673ACF">
      <w:pPr>
        <w:shd w:val="clear" w:color="auto" w:fill="FFFFFF"/>
        <w:ind w:firstLine="709"/>
        <w:jc w:val="both"/>
        <w:textAlignment w:val="baseline"/>
        <w:rPr>
          <w:b/>
          <w:i/>
          <w:sz w:val="28"/>
          <w:szCs w:val="28"/>
        </w:rPr>
      </w:pPr>
      <w:r w:rsidRPr="00B575CF">
        <w:rPr>
          <w:b/>
          <w:i/>
          <w:sz w:val="28"/>
          <w:szCs w:val="28"/>
        </w:rPr>
        <w:t>Ход работы</w:t>
      </w:r>
    </w:p>
    <w:p w:rsidR="00B575CF" w:rsidRDefault="00763B86" w:rsidP="00673ACF">
      <w:pPr>
        <w:shd w:val="clear" w:color="auto" w:fill="FFFFFF"/>
        <w:ind w:firstLine="709"/>
        <w:jc w:val="both"/>
        <w:textAlignment w:val="baseline"/>
        <w:rPr>
          <w:sz w:val="28"/>
          <w:szCs w:val="28"/>
        </w:rPr>
      </w:pPr>
      <w:r w:rsidRPr="00E75345">
        <w:rPr>
          <w:sz w:val="28"/>
          <w:szCs w:val="28"/>
        </w:rPr>
        <w:t xml:space="preserve">1 Поскольку работа выполняется только в рабочие дни, то изменится дата окончания работ. Поэтому колонку «Дата окончания» пересчитываем </w:t>
      </w:r>
      <w:r w:rsidR="00B575CF">
        <w:rPr>
          <w:sz w:val="28"/>
          <w:szCs w:val="28"/>
        </w:rPr>
        <w:t xml:space="preserve"> с использованием функции </w:t>
      </w:r>
      <w:r w:rsidR="00B575CF" w:rsidRPr="00E75345">
        <w:rPr>
          <w:sz w:val="28"/>
          <w:szCs w:val="28"/>
        </w:rPr>
        <w:t>РАБДЕНЬ()</w:t>
      </w:r>
      <w:r w:rsidR="00B575CF">
        <w:rPr>
          <w:sz w:val="28"/>
          <w:szCs w:val="28"/>
        </w:rPr>
        <w:t>.</w:t>
      </w:r>
    </w:p>
    <w:p w:rsidR="00763B86" w:rsidRPr="00E75345" w:rsidRDefault="00763B86" w:rsidP="00673ACF">
      <w:pPr>
        <w:shd w:val="clear" w:color="auto" w:fill="FFFFFF"/>
        <w:ind w:firstLine="709"/>
        <w:jc w:val="both"/>
        <w:textAlignment w:val="baseline"/>
        <w:rPr>
          <w:sz w:val="28"/>
          <w:szCs w:val="28"/>
        </w:rPr>
      </w:pPr>
      <w:r w:rsidRPr="00E75345">
        <w:rPr>
          <w:sz w:val="28"/>
          <w:szCs w:val="28"/>
        </w:rPr>
        <w:t>2 Продлеваем таблицу с датами ещё на несколько дней</w:t>
      </w:r>
      <w:r w:rsidR="00B575CF">
        <w:rPr>
          <w:sz w:val="28"/>
          <w:szCs w:val="28"/>
        </w:rPr>
        <w:t>.</w:t>
      </w:r>
    </w:p>
    <w:p w:rsidR="00763B86" w:rsidRPr="00E75345" w:rsidRDefault="00763B86" w:rsidP="00673ACF">
      <w:pPr>
        <w:shd w:val="clear" w:color="auto" w:fill="FFFFFF"/>
        <w:ind w:firstLine="709"/>
        <w:jc w:val="both"/>
        <w:textAlignment w:val="baseline"/>
        <w:rPr>
          <w:sz w:val="28"/>
          <w:szCs w:val="28"/>
        </w:rPr>
      </w:pPr>
      <w:r w:rsidRPr="00E75345">
        <w:rPr>
          <w:sz w:val="28"/>
          <w:szCs w:val="28"/>
        </w:rPr>
        <w:t>3</w:t>
      </w:r>
      <w:r w:rsidR="00B575CF">
        <w:rPr>
          <w:sz w:val="28"/>
          <w:szCs w:val="28"/>
        </w:rPr>
        <w:t xml:space="preserve"> </w:t>
      </w:r>
      <w:r w:rsidRPr="00E75345">
        <w:rPr>
          <w:sz w:val="28"/>
          <w:szCs w:val="28"/>
        </w:rPr>
        <w:t>Далее нужно изменить диапазон условного форматирования. Изна</w:t>
      </w:r>
      <w:r w:rsidR="00C141C9">
        <w:rPr>
          <w:sz w:val="28"/>
          <w:szCs w:val="28"/>
        </w:rPr>
        <w:softHyphen/>
      </w:r>
      <w:r w:rsidRPr="00E75345">
        <w:rPr>
          <w:sz w:val="28"/>
          <w:szCs w:val="28"/>
        </w:rPr>
        <w:t>чально мы выделяли «</w:t>
      </w:r>
      <w:r w:rsidRPr="00E75345">
        <w:rPr>
          <w:sz w:val="28"/>
          <w:szCs w:val="28"/>
          <w:lang w:val="en-US"/>
        </w:rPr>
        <w:t>E</w:t>
      </w:r>
      <w:r w:rsidRPr="00E75345">
        <w:rPr>
          <w:sz w:val="28"/>
          <w:szCs w:val="28"/>
        </w:rPr>
        <w:t>3:</w:t>
      </w:r>
      <w:r w:rsidRPr="00E75345">
        <w:rPr>
          <w:sz w:val="28"/>
          <w:szCs w:val="28"/>
          <w:lang w:val="en-US"/>
        </w:rPr>
        <w:t>AI</w:t>
      </w:r>
      <w:r w:rsidRPr="00E75345">
        <w:rPr>
          <w:sz w:val="28"/>
          <w:szCs w:val="28"/>
        </w:rPr>
        <w:t>8». Это делается в меню «Условное формати</w:t>
      </w:r>
      <w:r w:rsidR="00C141C9">
        <w:rPr>
          <w:sz w:val="28"/>
          <w:szCs w:val="28"/>
        </w:rPr>
        <w:softHyphen/>
      </w:r>
      <w:r w:rsidRPr="00E75345">
        <w:rPr>
          <w:sz w:val="28"/>
          <w:szCs w:val="28"/>
        </w:rPr>
        <w:t>рование/Управление правилами».</w:t>
      </w:r>
    </w:p>
    <w:p w:rsidR="00763B86" w:rsidRPr="00E75345" w:rsidRDefault="00763B86" w:rsidP="00673ACF">
      <w:pPr>
        <w:shd w:val="clear" w:color="auto" w:fill="FFFFFF"/>
        <w:ind w:firstLine="709"/>
        <w:jc w:val="both"/>
        <w:textAlignment w:val="baseline"/>
        <w:rPr>
          <w:sz w:val="28"/>
          <w:szCs w:val="28"/>
        </w:rPr>
      </w:pPr>
      <w:r w:rsidRPr="00E75345">
        <w:rPr>
          <w:sz w:val="28"/>
          <w:szCs w:val="28"/>
        </w:rPr>
        <w:t xml:space="preserve">4 Добавляем заливку для выходных дней. Для этого нужно сначала определить, каким дням недели соответствуют даты. В дополнительной строке (на картинке она находится под таблицей) с помощью функции </w:t>
      </w:r>
      <w:r w:rsidRPr="006221AD">
        <w:rPr>
          <w:sz w:val="28"/>
          <w:szCs w:val="28"/>
        </w:rPr>
        <w:t>ДЕНЬНЕД() вычисляе</w:t>
      </w:r>
      <w:r w:rsidR="00415F46">
        <w:rPr>
          <w:sz w:val="28"/>
          <w:szCs w:val="28"/>
        </w:rPr>
        <w:t>м</w:t>
      </w:r>
      <w:r w:rsidRPr="006221AD">
        <w:rPr>
          <w:sz w:val="28"/>
          <w:szCs w:val="28"/>
        </w:rPr>
        <w:t xml:space="preserve"> дни недели.</w:t>
      </w:r>
    </w:p>
    <w:p w:rsidR="00763B86" w:rsidRPr="00E75345" w:rsidRDefault="00763B86" w:rsidP="00673ACF">
      <w:pPr>
        <w:shd w:val="clear" w:color="auto" w:fill="FFFFFF"/>
        <w:ind w:firstLine="709"/>
        <w:jc w:val="both"/>
        <w:textAlignment w:val="baseline"/>
        <w:rPr>
          <w:sz w:val="28"/>
          <w:szCs w:val="28"/>
        </w:rPr>
      </w:pPr>
      <w:r w:rsidRPr="00E75345">
        <w:rPr>
          <w:sz w:val="28"/>
          <w:szCs w:val="28"/>
        </w:rPr>
        <w:t>5 Добавляем новое услови</w:t>
      </w:r>
      <w:r w:rsidR="006221AD">
        <w:rPr>
          <w:sz w:val="28"/>
          <w:szCs w:val="28"/>
        </w:rPr>
        <w:t>е</w:t>
      </w:r>
      <w:r w:rsidRPr="00E75345">
        <w:rPr>
          <w:sz w:val="28"/>
          <w:szCs w:val="28"/>
        </w:rPr>
        <w:t xml:space="preserve"> форматирования диапазона: залить опре</w:t>
      </w:r>
      <w:r w:rsidR="00C141C9">
        <w:rPr>
          <w:sz w:val="28"/>
          <w:szCs w:val="28"/>
        </w:rPr>
        <w:softHyphen/>
      </w:r>
      <w:r w:rsidRPr="00E75345">
        <w:rPr>
          <w:sz w:val="28"/>
          <w:szCs w:val="28"/>
        </w:rPr>
        <w:t>деленным цветом (в примере это серый) ячейки, которые соответствуют выходным дням.</w:t>
      </w:r>
    </w:p>
    <w:p w:rsidR="00763B86" w:rsidRPr="006523BD" w:rsidRDefault="00763B86" w:rsidP="00673ACF">
      <w:pPr>
        <w:shd w:val="clear" w:color="auto" w:fill="FFFFFF"/>
        <w:ind w:firstLine="709"/>
        <w:jc w:val="both"/>
        <w:textAlignment w:val="baseline"/>
        <w:rPr>
          <w:sz w:val="28"/>
          <w:szCs w:val="28"/>
        </w:rPr>
      </w:pPr>
      <w:r w:rsidRPr="00E75345">
        <w:rPr>
          <w:sz w:val="28"/>
          <w:szCs w:val="28"/>
        </w:rPr>
        <w:t>Сначала горизонтальные полосы (зеленые) будут перекрывать серые. Чтобы это исправить</w:t>
      </w:r>
      <w:r w:rsidR="00415F46">
        <w:rPr>
          <w:sz w:val="28"/>
          <w:szCs w:val="28"/>
        </w:rPr>
        <w:t>,</w:t>
      </w:r>
      <w:r w:rsidRPr="00E75345">
        <w:rPr>
          <w:sz w:val="28"/>
          <w:szCs w:val="28"/>
        </w:rPr>
        <w:t xml:space="preserve"> открываем диалоговое окно управления правилами и при помощи стрелочек ставим условие форматирования выходных дней перед условием форматирования работ.</w:t>
      </w:r>
      <w:r w:rsidR="006523BD" w:rsidRPr="006523BD">
        <w:rPr>
          <w:sz w:val="28"/>
          <w:szCs w:val="28"/>
        </w:rPr>
        <w:t xml:space="preserve"> </w:t>
      </w:r>
      <w:r w:rsidRPr="006523BD">
        <w:rPr>
          <w:sz w:val="28"/>
          <w:szCs w:val="28"/>
        </w:rPr>
        <w:t>Ожидаемый результат</w:t>
      </w:r>
      <w:r w:rsidR="006221AD" w:rsidRPr="006523BD">
        <w:rPr>
          <w:sz w:val="28"/>
          <w:szCs w:val="28"/>
        </w:rPr>
        <w:t xml:space="preserve"> представлен на рисунке </w:t>
      </w:r>
      <w:r w:rsidR="00415F46">
        <w:rPr>
          <w:sz w:val="28"/>
          <w:szCs w:val="28"/>
        </w:rPr>
        <w:t>1</w:t>
      </w:r>
      <w:r w:rsidR="006221AD" w:rsidRPr="006523BD">
        <w:rPr>
          <w:sz w:val="28"/>
          <w:szCs w:val="28"/>
        </w:rPr>
        <w:t>.2</w:t>
      </w:r>
      <w:r w:rsidR="00C141C9">
        <w:rPr>
          <w:sz w:val="28"/>
          <w:szCs w:val="28"/>
        </w:rPr>
        <w:t>.</w:t>
      </w:r>
    </w:p>
    <w:p w:rsidR="006221AD" w:rsidRPr="00E75345" w:rsidRDefault="006221AD" w:rsidP="00673ACF">
      <w:pPr>
        <w:shd w:val="clear" w:color="auto" w:fill="FFFFFF"/>
        <w:ind w:firstLine="709"/>
        <w:jc w:val="both"/>
        <w:textAlignment w:val="baseline"/>
        <w:rPr>
          <w:b/>
          <w:sz w:val="28"/>
          <w:szCs w:val="28"/>
        </w:rPr>
      </w:pPr>
    </w:p>
    <w:p w:rsidR="00763B86" w:rsidRPr="00E75345" w:rsidRDefault="00A1694A" w:rsidP="00C141C9">
      <w:pPr>
        <w:shd w:val="clear" w:color="auto" w:fill="FFFFFF"/>
        <w:jc w:val="center"/>
        <w:textAlignment w:val="baseline"/>
        <w:rPr>
          <w:sz w:val="28"/>
          <w:szCs w:val="28"/>
          <w:highlight w:val="yellow"/>
        </w:rPr>
      </w:pPr>
      <w:r>
        <w:rPr>
          <w:noProof/>
          <w:sz w:val="28"/>
          <w:szCs w:val="28"/>
        </w:rPr>
        <w:drawing>
          <wp:inline distT="0" distB="0" distL="0" distR="0">
            <wp:extent cx="5699760" cy="1714500"/>
            <wp:effectExtent l="0" t="0" r="0" b="0"/>
            <wp:docPr id="7"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4" cstate="print"/>
                    <a:srcRect/>
                    <a:stretch>
                      <a:fillRect/>
                    </a:stretch>
                  </pic:blipFill>
                  <pic:spPr bwMode="auto">
                    <a:xfrm>
                      <a:off x="0" y="0"/>
                      <a:ext cx="5699760" cy="1714500"/>
                    </a:xfrm>
                    <a:prstGeom prst="rect">
                      <a:avLst/>
                    </a:prstGeom>
                    <a:noFill/>
                    <a:ln w="9525">
                      <a:noFill/>
                      <a:miter lim="800000"/>
                      <a:headEnd/>
                      <a:tailEnd/>
                    </a:ln>
                  </pic:spPr>
                </pic:pic>
              </a:graphicData>
            </a:graphic>
          </wp:inline>
        </w:drawing>
      </w:r>
    </w:p>
    <w:p w:rsidR="001C0539" w:rsidRDefault="001C0539" w:rsidP="00673ACF">
      <w:pPr>
        <w:shd w:val="clear" w:color="auto" w:fill="FFFFFF"/>
        <w:ind w:firstLine="720"/>
        <w:jc w:val="both"/>
        <w:textAlignment w:val="baseline"/>
        <w:rPr>
          <w:noProof/>
        </w:rPr>
      </w:pPr>
    </w:p>
    <w:p w:rsidR="006221AD" w:rsidRPr="001C0539" w:rsidRDefault="006221AD" w:rsidP="00673ACF">
      <w:pPr>
        <w:shd w:val="clear" w:color="auto" w:fill="FFFFFF"/>
        <w:ind w:firstLine="720"/>
        <w:jc w:val="both"/>
        <w:textAlignment w:val="baseline"/>
        <w:rPr>
          <w:noProof/>
        </w:rPr>
      </w:pPr>
      <w:r w:rsidRPr="001C0539">
        <w:rPr>
          <w:noProof/>
        </w:rPr>
        <w:t xml:space="preserve">Рисунок </w:t>
      </w:r>
      <w:r w:rsidR="002479D8" w:rsidRPr="001C0539">
        <w:rPr>
          <w:noProof/>
        </w:rPr>
        <w:t>1</w:t>
      </w:r>
      <w:r w:rsidRPr="001C0539">
        <w:rPr>
          <w:noProof/>
        </w:rPr>
        <w:t>.2 – Календарный график работ, выполненный при помощи условного форматирования с учетом выходных дней</w:t>
      </w:r>
    </w:p>
    <w:p w:rsidR="006221AD" w:rsidRDefault="006221AD" w:rsidP="00C141C9">
      <w:pPr>
        <w:shd w:val="clear" w:color="auto" w:fill="FFFFFF"/>
        <w:spacing w:line="360" w:lineRule="auto"/>
        <w:ind w:firstLine="709"/>
        <w:jc w:val="both"/>
        <w:textAlignment w:val="baseline"/>
        <w:rPr>
          <w:b/>
          <w:sz w:val="28"/>
          <w:szCs w:val="28"/>
          <w:highlight w:val="yellow"/>
          <w:u w:val="single"/>
        </w:rPr>
      </w:pPr>
    </w:p>
    <w:p w:rsidR="00763B86" w:rsidRPr="006523BD" w:rsidRDefault="00763B86" w:rsidP="00673ACF">
      <w:pPr>
        <w:shd w:val="clear" w:color="auto" w:fill="FFFFFF"/>
        <w:ind w:firstLine="709"/>
        <w:jc w:val="both"/>
        <w:textAlignment w:val="baseline"/>
        <w:rPr>
          <w:b/>
          <w:sz w:val="28"/>
          <w:szCs w:val="28"/>
        </w:rPr>
      </w:pPr>
      <w:r w:rsidRPr="006523BD">
        <w:rPr>
          <w:b/>
          <w:sz w:val="28"/>
          <w:szCs w:val="28"/>
        </w:rPr>
        <w:t>Задание 2</w:t>
      </w:r>
    </w:p>
    <w:p w:rsidR="00763B86" w:rsidRPr="00E75345" w:rsidRDefault="00763B86" w:rsidP="00673ACF">
      <w:pPr>
        <w:shd w:val="clear" w:color="auto" w:fill="FFFFFF"/>
        <w:ind w:firstLine="709"/>
        <w:jc w:val="both"/>
        <w:textAlignment w:val="baseline"/>
        <w:rPr>
          <w:b/>
          <w:sz w:val="28"/>
          <w:szCs w:val="28"/>
          <w:u w:val="single"/>
        </w:rPr>
      </w:pPr>
      <w:r w:rsidRPr="00E75345">
        <w:rPr>
          <w:sz w:val="28"/>
          <w:szCs w:val="28"/>
        </w:rPr>
        <w:t>Построить календарный график работ по данным на листе «Диаграмма Ганта 2» (учесть выходные дни).</w:t>
      </w:r>
    </w:p>
    <w:p w:rsidR="006523BD" w:rsidRPr="00914640" w:rsidRDefault="006523BD" w:rsidP="00673ACF">
      <w:pPr>
        <w:shd w:val="clear" w:color="auto" w:fill="FFFFFF"/>
        <w:ind w:firstLine="709"/>
        <w:jc w:val="both"/>
        <w:textAlignment w:val="baseline"/>
        <w:rPr>
          <w:b/>
          <w:sz w:val="28"/>
          <w:szCs w:val="28"/>
          <w:u w:val="single"/>
        </w:rPr>
      </w:pPr>
    </w:p>
    <w:p w:rsidR="00C141C9" w:rsidRDefault="00C141C9">
      <w:pPr>
        <w:rPr>
          <w:b/>
          <w:i/>
          <w:sz w:val="28"/>
          <w:szCs w:val="28"/>
        </w:rPr>
      </w:pPr>
      <w:r>
        <w:rPr>
          <w:b/>
          <w:i/>
          <w:sz w:val="28"/>
          <w:szCs w:val="28"/>
        </w:rPr>
        <w:br w:type="page"/>
      </w:r>
    </w:p>
    <w:p w:rsidR="00763B86" w:rsidRPr="00CB72E3" w:rsidRDefault="002479D8" w:rsidP="00673ACF">
      <w:pPr>
        <w:shd w:val="clear" w:color="auto" w:fill="FFFFFF"/>
        <w:ind w:firstLine="709"/>
        <w:jc w:val="both"/>
        <w:textAlignment w:val="baseline"/>
        <w:rPr>
          <w:b/>
          <w:i/>
          <w:sz w:val="28"/>
          <w:szCs w:val="28"/>
        </w:rPr>
      </w:pPr>
      <w:r>
        <w:rPr>
          <w:b/>
          <w:i/>
          <w:sz w:val="28"/>
          <w:szCs w:val="28"/>
        </w:rPr>
        <w:lastRenderedPageBreak/>
        <w:t>1.</w:t>
      </w:r>
      <w:r w:rsidR="006523BD" w:rsidRPr="00A9426D">
        <w:rPr>
          <w:b/>
          <w:i/>
          <w:sz w:val="28"/>
          <w:szCs w:val="28"/>
        </w:rPr>
        <w:t>2</w:t>
      </w:r>
      <w:r>
        <w:rPr>
          <w:b/>
          <w:i/>
          <w:sz w:val="28"/>
          <w:szCs w:val="28"/>
        </w:rPr>
        <w:t xml:space="preserve"> </w:t>
      </w:r>
      <w:r w:rsidR="00763B86" w:rsidRPr="006523BD">
        <w:rPr>
          <w:b/>
          <w:i/>
          <w:sz w:val="28"/>
          <w:szCs w:val="28"/>
        </w:rPr>
        <w:t xml:space="preserve"> Линейчатый график с накоплением</w:t>
      </w:r>
    </w:p>
    <w:p w:rsidR="00E958EA" w:rsidRPr="00CB72E3" w:rsidRDefault="00E958EA" w:rsidP="00673ACF">
      <w:pPr>
        <w:shd w:val="clear" w:color="auto" w:fill="FFFFFF"/>
        <w:ind w:firstLine="709"/>
        <w:jc w:val="both"/>
        <w:textAlignment w:val="baseline"/>
        <w:rPr>
          <w:b/>
          <w:i/>
          <w:sz w:val="28"/>
          <w:szCs w:val="28"/>
        </w:rPr>
      </w:pPr>
    </w:p>
    <w:p w:rsidR="00763B86" w:rsidRPr="00D012A8" w:rsidRDefault="002526EC" w:rsidP="00673ACF">
      <w:pPr>
        <w:shd w:val="clear" w:color="auto" w:fill="FFFFFF"/>
        <w:ind w:firstLine="709"/>
        <w:jc w:val="both"/>
        <w:textAlignment w:val="baseline"/>
        <w:rPr>
          <w:b/>
          <w:sz w:val="28"/>
          <w:szCs w:val="28"/>
        </w:rPr>
      </w:pPr>
      <w:r w:rsidRPr="001C0539">
        <w:rPr>
          <w:b/>
          <w:i/>
          <w:sz w:val="28"/>
          <w:szCs w:val="28"/>
        </w:rPr>
        <w:t>Ход</w:t>
      </w:r>
      <w:r w:rsidRPr="00D012A8">
        <w:rPr>
          <w:b/>
          <w:sz w:val="28"/>
          <w:szCs w:val="28"/>
        </w:rPr>
        <w:t xml:space="preserve"> </w:t>
      </w:r>
      <w:r w:rsidRPr="00D012A8">
        <w:rPr>
          <w:b/>
          <w:i/>
          <w:sz w:val="28"/>
          <w:szCs w:val="28"/>
        </w:rPr>
        <w:t>работы</w:t>
      </w:r>
    </w:p>
    <w:p w:rsidR="00763B86" w:rsidRDefault="002526EC" w:rsidP="00673ACF">
      <w:pPr>
        <w:shd w:val="clear" w:color="auto" w:fill="FFFFFF"/>
        <w:ind w:firstLine="709"/>
        <w:jc w:val="both"/>
        <w:textAlignment w:val="baseline"/>
        <w:outlineLvl w:val="3"/>
        <w:rPr>
          <w:bCs/>
          <w:sz w:val="28"/>
          <w:szCs w:val="28"/>
        </w:rPr>
      </w:pPr>
      <w:r w:rsidRPr="002526EC">
        <w:rPr>
          <w:bCs/>
          <w:caps/>
          <w:sz w:val="28"/>
          <w:szCs w:val="28"/>
        </w:rPr>
        <w:t>1</w:t>
      </w:r>
      <w:r w:rsidR="00974212">
        <w:rPr>
          <w:bCs/>
          <w:caps/>
          <w:sz w:val="28"/>
          <w:szCs w:val="28"/>
        </w:rPr>
        <w:t xml:space="preserve"> </w:t>
      </w:r>
      <w:r w:rsidRPr="002526EC">
        <w:rPr>
          <w:bCs/>
          <w:sz w:val="28"/>
          <w:szCs w:val="28"/>
        </w:rPr>
        <w:t>Создаем план проекта. План проекта на начальном этапе представлен списком задач, датами их начала и окончания (</w:t>
      </w:r>
      <w:r w:rsidR="00D94192">
        <w:rPr>
          <w:bCs/>
          <w:sz w:val="28"/>
          <w:szCs w:val="28"/>
        </w:rPr>
        <w:t>рисунок</w:t>
      </w:r>
      <w:r w:rsidRPr="002526EC">
        <w:rPr>
          <w:bCs/>
          <w:sz w:val="28"/>
          <w:szCs w:val="28"/>
        </w:rPr>
        <w:t> 1.</w:t>
      </w:r>
      <w:r w:rsidR="00D94192">
        <w:rPr>
          <w:bCs/>
          <w:sz w:val="28"/>
          <w:szCs w:val="28"/>
        </w:rPr>
        <w:t>3</w:t>
      </w:r>
      <w:r w:rsidRPr="002526EC">
        <w:rPr>
          <w:bCs/>
          <w:sz w:val="28"/>
          <w:szCs w:val="28"/>
        </w:rPr>
        <w:t>).</w:t>
      </w:r>
    </w:p>
    <w:p w:rsidR="00A9426D" w:rsidRDefault="00A9426D" w:rsidP="00673ACF">
      <w:pPr>
        <w:shd w:val="clear" w:color="auto" w:fill="FFFFFF"/>
        <w:ind w:firstLine="709"/>
        <w:jc w:val="both"/>
        <w:textAlignment w:val="baseline"/>
        <w:outlineLvl w:val="3"/>
        <w:rPr>
          <w:bCs/>
          <w:sz w:val="28"/>
          <w:szCs w:val="28"/>
        </w:rPr>
      </w:pPr>
    </w:p>
    <w:p w:rsidR="00305BC4" w:rsidRDefault="00A1694A" w:rsidP="00C141C9">
      <w:pPr>
        <w:shd w:val="clear" w:color="auto" w:fill="FFFFFF"/>
        <w:jc w:val="center"/>
        <w:textAlignment w:val="baseline"/>
        <w:outlineLvl w:val="3"/>
        <w:rPr>
          <w:bCs/>
          <w:sz w:val="28"/>
          <w:szCs w:val="28"/>
        </w:rPr>
      </w:pPr>
      <w:r>
        <w:rPr>
          <w:noProof/>
          <w:sz w:val="28"/>
          <w:szCs w:val="28"/>
        </w:rPr>
        <w:drawing>
          <wp:inline distT="0" distB="0" distL="0" distR="0">
            <wp:extent cx="3381375" cy="893445"/>
            <wp:effectExtent l="19050" t="0" r="9525" b="0"/>
            <wp:docPr id="8"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5" cstate="print"/>
                    <a:srcRect/>
                    <a:stretch>
                      <a:fillRect/>
                    </a:stretch>
                  </pic:blipFill>
                  <pic:spPr bwMode="auto">
                    <a:xfrm>
                      <a:off x="0" y="0"/>
                      <a:ext cx="3381375" cy="893445"/>
                    </a:xfrm>
                    <a:prstGeom prst="rect">
                      <a:avLst/>
                    </a:prstGeom>
                    <a:noFill/>
                    <a:ln w="9525">
                      <a:noFill/>
                      <a:miter lim="800000"/>
                      <a:headEnd/>
                      <a:tailEnd/>
                    </a:ln>
                  </pic:spPr>
                </pic:pic>
              </a:graphicData>
            </a:graphic>
          </wp:inline>
        </w:drawing>
      </w:r>
    </w:p>
    <w:p w:rsidR="00D94192" w:rsidRDefault="00D94192" w:rsidP="00673ACF">
      <w:pPr>
        <w:shd w:val="clear" w:color="auto" w:fill="FFFFFF"/>
        <w:ind w:firstLine="709"/>
        <w:jc w:val="both"/>
        <w:textAlignment w:val="baseline"/>
        <w:outlineLvl w:val="3"/>
        <w:rPr>
          <w:bCs/>
        </w:rPr>
      </w:pPr>
    </w:p>
    <w:p w:rsidR="002526EC" w:rsidRPr="001C0539" w:rsidRDefault="00D94192" w:rsidP="00673ACF">
      <w:pPr>
        <w:shd w:val="clear" w:color="auto" w:fill="FFFFFF"/>
        <w:ind w:firstLine="709"/>
        <w:jc w:val="both"/>
        <w:textAlignment w:val="baseline"/>
        <w:outlineLvl w:val="3"/>
        <w:rPr>
          <w:bCs/>
        </w:rPr>
      </w:pPr>
      <w:r>
        <w:rPr>
          <w:bCs/>
        </w:rPr>
        <w:t>Рисунок 1.3</w:t>
      </w:r>
      <w:r w:rsidR="00C141C9">
        <w:rPr>
          <w:bCs/>
        </w:rPr>
        <w:t xml:space="preserve"> </w:t>
      </w:r>
      <w:r w:rsidR="00A9426D" w:rsidRPr="001C0539">
        <w:rPr>
          <w:bCs/>
        </w:rPr>
        <w:t>– Исходные данные</w:t>
      </w:r>
    </w:p>
    <w:p w:rsidR="001C0539" w:rsidRDefault="001C0539" w:rsidP="00C141C9">
      <w:pPr>
        <w:shd w:val="clear" w:color="auto" w:fill="FFFFFF"/>
        <w:spacing w:line="360" w:lineRule="auto"/>
        <w:ind w:firstLine="709"/>
        <w:jc w:val="both"/>
        <w:textAlignment w:val="baseline"/>
        <w:outlineLvl w:val="3"/>
        <w:rPr>
          <w:bCs/>
          <w:sz w:val="28"/>
          <w:szCs w:val="28"/>
        </w:rPr>
      </w:pPr>
    </w:p>
    <w:p w:rsidR="00763B86" w:rsidRPr="00C141C9" w:rsidRDefault="00974212" w:rsidP="00D51B1B">
      <w:pPr>
        <w:shd w:val="clear" w:color="auto" w:fill="FFFFFF"/>
        <w:ind w:firstLine="709"/>
        <w:jc w:val="both"/>
        <w:textAlignment w:val="baseline"/>
        <w:rPr>
          <w:spacing w:val="-4"/>
          <w:sz w:val="28"/>
          <w:szCs w:val="28"/>
        </w:rPr>
      </w:pPr>
      <w:r w:rsidRPr="00C141C9">
        <w:rPr>
          <w:spacing w:val="-4"/>
          <w:sz w:val="28"/>
          <w:szCs w:val="28"/>
        </w:rPr>
        <w:t xml:space="preserve">2 </w:t>
      </w:r>
      <w:r w:rsidR="00763B86" w:rsidRPr="00C141C9">
        <w:rPr>
          <w:spacing w:val="-4"/>
          <w:sz w:val="28"/>
          <w:szCs w:val="28"/>
        </w:rPr>
        <w:t>Для построения диаграммы Ганта необходим</w:t>
      </w:r>
      <w:r w:rsidR="008A59DA" w:rsidRPr="00C141C9">
        <w:rPr>
          <w:spacing w:val="-4"/>
          <w:sz w:val="28"/>
          <w:szCs w:val="28"/>
        </w:rPr>
        <w:t>о представить данные в ином виде.</w:t>
      </w:r>
      <w:r w:rsidRPr="00C141C9">
        <w:rPr>
          <w:spacing w:val="-4"/>
          <w:sz w:val="28"/>
          <w:szCs w:val="28"/>
        </w:rPr>
        <w:t xml:space="preserve"> </w:t>
      </w:r>
      <w:r w:rsidR="00763B86" w:rsidRPr="00C141C9">
        <w:rPr>
          <w:spacing w:val="-4"/>
          <w:sz w:val="28"/>
          <w:szCs w:val="28"/>
        </w:rPr>
        <w:t xml:space="preserve">Создадим ещё одну </w:t>
      </w:r>
      <w:r w:rsidR="001236E2">
        <w:rPr>
          <w:spacing w:val="-4"/>
          <w:sz w:val="28"/>
          <w:szCs w:val="28"/>
        </w:rPr>
        <w:t>таблицу с данными для диаграммы</w:t>
      </w:r>
      <w:r w:rsidR="00763B86" w:rsidRPr="00C141C9">
        <w:rPr>
          <w:spacing w:val="-4"/>
          <w:sz w:val="28"/>
          <w:szCs w:val="28"/>
        </w:rPr>
        <w:t xml:space="preserve"> с тремя колонками: название задачи, дата на</w:t>
      </w:r>
      <w:r w:rsidR="00381C12" w:rsidRPr="00C141C9">
        <w:rPr>
          <w:spacing w:val="-4"/>
          <w:sz w:val="28"/>
          <w:szCs w:val="28"/>
        </w:rPr>
        <w:t xml:space="preserve">чала, </w:t>
      </w:r>
      <w:r w:rsidR="00AC18A0" w:rsidRPr="00C141C9">
        <w:rPr>
          <w:spacing w:val="-4"/>
          <w:sz w:val="28"/>
          <w:szCs w:val="28"/>
        </w:rPr>
        <w:t>длительность</w:t>
      </w:r>
      <w:r w:rsidR="00763B86" w:rsidRPr="00C141C9">
        <w:rPr>
          <w:spacing w:val="-4"/>
          <w:sz w:val="28"/>
          <w:szCs w:val="28"/>
        </w:rPr>
        <w:t>.</w:t>
      </w:r>
      <w:r w:rsidR="00D51B1B" w:rsidRPr="00C141C9">
        <w:rPr>
          <w:spacing w:val="-4"/>
          <w:sz w:val="28"/>
          <w:szCs w:val="28"/>
        </w:rPr>
        <w:t xml:space="preserve"> </w:t>
      </w:r>
      <w:r w:rsidR="00763B86" w:rsidRPr="00C141C9">
        <w:rPr>
          <w:spacing w:val="-4"/>
          <w:sz w:val="28"/>
          <w:szCs w:val="28"/>
        </w:rPr>
        <w:t>Данным</w:t>
      </w:r>
      <w:r w:rsidR="00381C12" w:rsidRPr="00C141C9">
        <w:rPr>
          <w:b/>
          <w:bCs/>
          <w:spacing w:val="-4"/>
          <w:sz w:val="28"/>
          <w:szCs w:val="28"/>
        </w:rPr>
        <w:t xml:space="preserve"> </w:t>
      </w:r>
      <w:r w:rsidR="00763B86" w:rsidRPr="00C141C9">
        <w:rPr>
          <w:spacing w:val="-4"/>
          <w:sz w:val="28"/>
          <w:szCs w:val="28"/>
        </w:rPr>
        <w:t>в колон</w:t>
      </w:r>
      <w:r w:rsidR="00C141C9">
        <w:rPr>
          <w:spacing w:val="-4"/>
          <w:sz w:val="28"/>
          <w:szCs w:val="28"/>
        </w:rPr>
        <w:softHyphen/>
      </w:r>
      <w:r w:rsidR="00763B86" w:rsidRPr="00C141C9">
        <w:rPr>
          <w:spacing w:val="-4"/>
          <w:sz w:val="28"/>
          <w:szCs w:val="28"/>
        </w:rPr>
        <w:t>ке</w:t>
      </w:r>
      <w:r w:rsidR="00763B86" w:rsidRPr="00C141C9">
        <w:rPr>
          <w:b/>
          <w:bCs/>
          <w:spacing w:val="-4"/>
          <w:sz w:val="28"/>
          <w:szCs w:val="28"/>
        </w:rPr>
        <w:t> Начало</w:t>
      </w:r>
      <w:r w:rsidR="00381C12" w:rsidRPr="00C141C9">
        <w:rPr>
          <w:b/>
          <w:bCs/>
          <w:spacing w:val="-4"/>
          <w:sz w:val="28"/>
          <w:szCs w:val="28"/>
        </w:rPr>
        <w:t xml:space="preserve"> </w:t>
      </w:r>
      <w:r w:rsidR="00763B86" w:rsidRPr="00C141C9">
        <w:rPr>
          <w:spacing w:val="-4"/>
          <w:sz w:val="28"/>
          <w:szCs w:val="28"/>
        </w:rPr>
        <w:t>в таблице необходимо задать формат «Общий»</w:t>
      </w:r>
      <w:r w:rsidR="00D94192" w:rsidRPr="00C141C9">
        <w:rPr>
          <w:spacing w:val="-4"/>
          <w:sz w:val="28"/>
          <w:szCs w:val="28"/>
        </w:rPr>
        <w:t xml:space="preserve"> (рисунок 1.</w:t>
      </w:r>
      <w:r w:rsidR="00C141C9">
        <w:rPr>
          <w:spacing w:val="-4"/>
          <w:sz w:val="28"/>
          <w:szCs w:val="28"/>
        </w:rPr>
        <w:t>4</w:t>
      </w:r>
      <w:r w:rsidR="00D94192" w:rsidRPr="00C141C9">
        <w:rPr>
          <w:spacing w:val="-4"/>
          <w:sz w:val="28"/>
          <w:szCs w:val="28"/>
        </w:rPr>
        <w:t>)</w:t>
      </w:r>
      <w:r w:rsidR="00763B86" w:rsidRPr="00C141C9">
        <w:rPr>
          <w:spacing w:val="-4"/>
          <w:sz w:val="28"/>
          <w:szCs w:val="28"/>
        </w:rPr>
        <w:t xml:space="preserve">. </w:t>
      </w:r>
    </w:p>
    <w:p w:rsidR="00D94192" w:rsidRDefault="00D94192" w:rsidP="00D51B1B">
      <w:pPr>
        <w:shd w:val="clear" w:color="auto" w:fill="FFFFFF"/>
        <w:ind w:firstLine="709"/>
        <w:jc w:val="both"/>
        <w:textAlignment w:val="baseline"/>
        <w:rPr>
          <w:sz w:val="28"/>
          <w:szCs w:val="28"/>
        </w:rPr>
      </w:pPr>
    </w:p>
    <w:p w:rsidR="00AC18A0" w:rsidRDefault="00A1694A" w:rsidP="00C141C9">
      <w:pPr>
        <w:shd w:val="clear" w:color="auto" w:fill="FFFFFF"/>
        <w:jc w:val="center"/>
        <w:textAlignment w:val="baseline"/>
        <w:rPr>
          <w:sz w:val="28"/>
          <w:szCs w:val="28"/>
        </w:rPr>
      </w:pPr>
      <w:r>
        <w:rPr>
          <w:noProof/>
          <w:sz w:val="28"/>
          <w:szCs w:val="28"/>
        </w:rPr>
        <w:drawing>
          <wp:inline distT="0" distB="0" distL="0" distR="0">
            <wp:extent cx="3583305" cy="956945"/>
            <wp:effectExtent l="19050" t="0" r="0" b="0"/>
            <wp:docPr id="9"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6" cstate="print"/>
                    <a:srcRect/>
                    <a:stretch>
                      <a:fillRect/>
                    </a:stretch>
                  </pic:blipFill>
                  <pic:spPr bwMode="auto">
                    <a:xfrm>
                      <a:off x="0" y="0"/>
                      <a:ext cx="3583305" cy="956945"/>
                    </a:xfrm>
                    <a:prstGeom prst="rect">
                      <a:avLst/>
                    </a:prstGeom>
                    <a:noFill/>
                    <a:ln w="9525">
                      <a:noFill/>
                      <a:miter lim="800000"/>
                      <a:headEnd/>
                      <a:tailEnd/>
                    </a:ln>
                  </pic:spPr>
                </pic:pic>
              </a:graphicData>
            </a:graphic>
          </wp:inline>
        </w:drawing>
      </w:r>
    </w:p>
    <w:p w:rsidR="00D94192" w:rsidRDefault="00D94192" w:rsidP="00D94192">
      <w:pPr>
        <w:shd w:val="clear" w:color="auto" w:fill="FFFFFF"/>
        <w:ind w:firstLine="709"/>
        <w:jc w:val="both"/>
        <w:textAlignment w:val="baseline"/>
        <w:outlineLvl w:val="3"/>
        <w:rPr>
          <w:bCs/>
        </w:rPr>
      </w:pPr>
    </w:p>
    <w:p w:rsidR="00D94192" w:rsidRPr="001C0539" w:rsidRDefault="00D94192" w:rsidP="00D94192">
      <w:pPr>
        <w:shd w:val="clear" w:color="auto" w:fill="FFFFFF"/>
        <w:ind w:firstLine="709"/>
        <w:jc w:val="both"/>
        <w:textAlignment w:val="baseline"/>
        <w:outlineLvl w:val="3"/>
        <w:rPr>
          <w:bCs/>
        </w:rPr>
      </w:pPr>
      <w:r>
        <w:rPr>
          <w:bCs/>
        </w:rPr>
        <w:t xml:space="preserve">Рисунок 1.4 </w:t>
      </w:r>
      <w:r w:rsidRPr="001C0539">
        <w:rPr>
          <w:bCs/>
        </w:rPr>
        <w:t xml:space="preserve">– </w:t>
      </w:r>
      <w:r>
        <w:rPr>
          <w:bCs/>
        </w:rPr>
        <w:t>Преобразованные и</w:t>
      </w:r>
      <w:r w:rsidRPr="001C0539">
        <w:rPr>
          <w:bCs/>
        </w:rPr>
        <w:t>сходные данные</w:t>
      </w:r>
    </w:p>
    <w:p w:rsidR="00D94192" w:rsidRPr="00E75345" w:rsidRDefault="00D94192" w:rsidP="00C141C9">
      <w:pPr>
        <w:shd w:val="clear" w:color="auto" w:fill="FFFFFF"/>
        <w:spacing w:line="360" w:lineRule="auto"/>
        <w:ind w:firstLine="709"/>
        <w:jc w:val="both"/>
        <w:textAlignment w:val="baseline"/>
        <w:rPr>
          <w:sz w:val="28"/>
          <w:szCs w:val="28"/>
        </w:rPr>
      </w:pPr>
    </w:p>
    <w:p w:rsidR="00763B86" w:rsidRPr="00974212" w:rsidRDefault="00974212" w:rsidP="00355E5C">
      <w:pPr>
        <w:shd w:val="clear" w:color="auto" w:fill="FFFFFF"/>
        <w:ind w:firstLine="709"/>
        <w:jc w:val="both"/>
        <w:textAlignment w:val="baseline"/>
        <w:outlineLvl w:val="3"/>
        <w:rPr>
          <w:sz w:val="28"/>
          <w:szCs w:val="28"/>
        </w:rPr>
      </w:pPr>
      <w:r w:rsidRPr="00974212">
        <w:rPr>
          <w:bCs/>
          <w:caps/>
          <w:sz w:val="28"/>
          <w:szCs w:val="28"/>
        </w:rPr>
        <w:t xml:space="preserve">3 </w:t>
      </w:r>
      <w:r w:rsidR="00355E5C">
        <w:rPr>
          <w:bCs/>
          <w:caps/>
          <w:sz w:val="28"/>
          <w:szCs w:val="28"/>
        </w:rPr>
        <w:t>Ч</w:t>
      </w:r>
      <w:r w:rsidR="00355E5C">
        <w:rPr>
          <w:bCs/>
          <w:sz w:val="28"/>
          <w:szCs w:val="28"/>
        </w:rPr>
        <w:t>тобы с</w:t>
      </w:r>
      <w:r w:rsidRPr="00974212">
        <w:rPr>
          <w:bCs/>
          <w:sz w:val="28"/>
          <w:szCs w:val="28"/>
        </w:rPr>
        <w:t>озда</w:t>
      </w:r>
      <w:r w:rsidR="00355E5C">
        <w:rPr>
          <w:bCs/>
          <w:sz w:val="28"/>
          <w:szCs w:val="28"/>
        </w:rPr>
        <w:t>ть</w:t>
      </w:r>
      <w:r w:rsidRPr="00974212">
        <w:rPr>
          <w:bCs/>
          <w:sz w:val="28"/>
          <w:szCs w:val="28"/>
        </w:rPr>
        <w:t xml:space="preserve"> линейчатую гистограмму с накоплением</w:t>
      </w:r>
      <w:r w:rsidR="00355E5C">
        <w:rPr>
          <w:bCs/>
          <w:sz w:val="28"/>
          <w:szCs w:val="28"/>
        </w:rPr>
        <w:t>, в</w:t>
      </w:r>
      <w:r w:rsidR="00763B86" w:rsidRPr="00E75345">
        <w:rPr>
          <w:sz w:val="28"/>
          <w:szCs w:val="28"/>
        </w:rPr>
        <w:t xml:space="preserve">ыделяем данные для диаграммы Ганта, включая заголовки таблицы </w:t>
      </w:r>
      <w:r w:rsidR="00763B86" w:rsidRPr="00974212">
        <w:rPr>
          <w:sz w:val="28"/>
          <w:szCs w:val="28"/>
        </w:rPr>
        <w:t>(E2:G6)</w:t>
      </w:r>
      <w:r w:rsidRPr="00974212">
        <w:rPr>
          <w:sz w:val="28"/>
          <w:szCs w:val="28"/>
        </w:rPr>
        <w:t>. На</w:t>
      </w:r>
      <w:r w:rsidR="00763B86" w:rsidRPr="00974212">
        <w:rPr>
          <w:sz w:val="28"/>
          <w:szCs w:val="28"/>
        </w:rPr>
        <w:t xml:space="preserve"> вкладке</w:t>
      </w:r>
      <w:r w:rsidR="00576194">
        <w:rPr>
          <w:sz w:val="28"/>
          <w:szCs w:val="28"/>
        </w:rPr>
        <w:t xml:space="preserve"> «</w:t>
      </w:r>
      <w:r w:rsidR="00763B86" w:rsidRPr="00576194">
        <w:rPr>
          <w:b/>
          <w:bCs/>
          <w:sz w:val="28"/>
          <w:szCs w:val="28"/>
        </w:rPr>
        <w:t>Вставка</w:t>
      </w:r>
      <w:r w:rsidR="00576194">
        <w:rPr>
          <w:b/>
          <w:bCs/>
          <w:sz w:val="28"/>
          <w:szCs w:val="28"/>
        </w:rPr>
        <w:t xml:space="preserve">» </w:t>
      </w:r>
      <w:r w:rsidRPr="00974212">
        <w:rPr>
          <w:sz w:val="28"/>
          <w:szCs w:val="28"/>
        </w:rPr>
        <w:t>в</w:t>
      </w:r>
      <w:r w:rsidR="00763B86" w:rsidRPr="00974212">
        <w:rPr>
          <w:sz w:val="28"/>
          <w:szCs w:val="28"/>
        </w:rPr>
        <w:t>ыбираем</w:t>
      </w:r>
      <w:r w:rsidR="00C141C9">
        <w:rPr>
          <w:bCs/>
          <w:sz w:val="28"/>
          <w:szCs w:val="28"/>
        </w:rPr>
        <w:t xml:space="preserve"> </w:t>
      </w:r>
      <w:r w:rsidRPr="00974212">
        <w:rPr>
          <w:bCs/>
          <w:sz w:val="28"/>
          <w:szCs w:val="28"/>
        </w:rPr>
        <w:t>ли</w:t>
      </w:r>
      <w:r w:rsidR="00763B86" w:rsidRPr="00974212">
        <w:rPr>
          <w:bCs/>
          <w:sz w:val="28"/>
          <w:szCs w:val="28"/>
        </w:rPr>
        <w:t>нейчат</w:t>
      </w:r>
      <w:r w:rsidRPr="00974212">
        <w:rPr>
          <w:bCs/>
          <w:sz w:val="28"/>
          <w:szCs w:val="28"/>
        </w:rPr>
        <w:t>ую диаграмму</w:t>
      </w:r>
      <w:r w:rsidR="00763B86" w:rsidRPr="00974212">
        <w:rPr>
          <w:bCs/>
          <w:sz w:val="28"/>
          <w:szCs w:val="28"/>
        </w:rPr>
        <w:t xml:space="preserve"> с накоплением</w:t>
      </w:r>
      <w:r w:rsidRPr="00974212">
        <w:rPr>
          <w:bCs/>
          <w:sz w:val="28"/>
          <w:szCs w:val="28"/>
        </w:rPr>
        <w:t>.</w:t>
      </w:r>
      <w:r w:rsidR="00576194">
        <w:rPr>
          <w:bCs/>
          <w:sz w:val="28"/>
          <w:szCs w:val="28"/>
        </w:rPr>
        <w:t xml:space="preserve"> Сна</w:t>
      </w:r>
      <w:r w:rsidR="00C141C9">
        <w:rPr>
          <w:bCs/>
          <w:sz w:val="28"/>
          <w:szCs w:val="28"/>
        </w:rPr>
        <w:softHyphen/>
      </w:r>
      <w:r w:rsidR="00576194">
        <w:rPr>
          <w:bCs/>
          <w:sz w:val="28"/>
          <w:szCs w:val="28"/>
        </w:rPr>
        <w:t>чала диаграмма будет иметь вид</w:t>
      </w:r>
      <w:r w:rsidR="00C141C9">
        <w:rPr>
          <w:bCs/>
          <w:sz w:val="28"/>
          <w:szCs w:val="28"/>
        </w:rPr>
        <w:t>,</w:t>
      </w:r>
      <w:r w:rsidR="00576194">
        <w:rPr>
          <w:bCs/>
          <w:sz w:val="28"/>
          <w:szCs w:val="28"/>
        </w:rPr>
        <w:t xml:space="preserve"> как на рисунке </w:t>
      </w:r>
      <w:r w:rsidR="009106A6">
        <w:rPr>
          <w:bCs/>
          <w:sz w:val="28"/>
          <w:szCs w:val="28"/>
        </w:rPr>
        <w:t>1</w:t>
      </w:r>
      <w:r w:rsidR="00576194">
        <w:rPr>
          <w:bCs/>
          <w:sz w:val="28"/>
          <w:szCs w:val="28"/>
        </w:rPr>
        <w:t>.</w:t>
      </w:r>
      <w:r w:rsidR="009106A6">
        <w:rPr>
          <w:bCs/>
          <w:sz w:val="28"/>
          <w:szCs w:val="28"/>
        </w:rPr>
        <w:t>5</w:t>
      </w:r>
      <w:r w:rsidR="00C141C9">
        <w:rPr>
          <w:bCs/>
          <w:sz w:val="28"/>
          <w:szCs w:val="28"/>
        </w:rPr>
        <w:t>.</w:t>
      </w:r>
    </w:p>
    <w:p w:rsidR="00763B86" w:rsidRPr="00E75345" w:rsidRDefault="00763B86" w:rsidP="00673ACF">
      <w:pPr>
        <w:shd w:val="clear" w:color="auto" w:fill="FFFFFF"/>
        <w:ind w:firstLine="709"/>
        <w:jc w:val="both"/>
        <w:textAlignment w:val="baseline"/>
        <w:rPr>
          <w:sz w:val="28"/>
          <w:szCs w:val="28"/>
        </w:rPr>
      </w:pPr>
    </w:p>
    <w:p w:rsidR="00763B86" w:rsidRDefault="000223F0" w:rsidP="00C141C9">
      <w:pPr>
        <w:shd w:val="clear" w:color="auto" w:fill="FFFFFF"/>
        <w:jc w:val="center"/>
        <w:textAlignment w:val="baseline"/>
        <w:rPr>
          <w:sz w:val="28"/>
          <w:szCs w:val="28"/>
          <w:bdr w:val="none" w:sz="0" w:space="0" w:color="auto" w:frame="1"/>
        </w:rPr>
      </w:pPr>
      <w:r>
        <w:rPr>
          <w:noProof/>
        </w:rPr>
        <w:pict>
          <v:shapetype id="_x0000_t202" coordsize="21600,21600" o:spt="202" path="m,l,21600r21600,l21600,xe">
            <v:stroke joinstyle="miter"/>
            <v:path gradientshapeok="t" o:connecttype="rect"/>
          </v:shapetype>
          <v:shape id="_x0000_s1049" type="#_x0000_t202" style="position:absolute;left:0;text-align:left;margin-left:334.7pt;margin-top:58.35pt;width:1in;height:21.6pt;z-index:251658240" strokecolor="white [3212]">
            <v:textbox>
              <w:txbxContent>
                <w:p w:rsidR="000223F0" w:rsidRPr="000223F0" w:rsidRDefault="000223F0" w:rsidP="000223F0">
                  <w:pPr>
                    <w:ind w:hanging="142"/>
                    <w:rPr>
                      <w:sz w:val="18"/>
                    </w:rPr>
                  </w:pPr>
                  <w:r w:rsidRPr="000223F0">
                    <w:rPr>
                      <w:sz w:val="18"/>
                    </w:rPr>
                    <w:t>Начало</w:t>
                  </w:r>
                </w:p>
              </w:txbxContent>
            </v:textbox>
          </v:shape>
        </w:pict>
      </w:r>
      <w:r w:rsidR="001236E2" w:rsidRPr="00003700">
        <w:rPr>
          <w:noProof/>
        </w:rPr>
        <w:drawing>
          <wp:inline distT="0" distB="0" distL="0" distR="0" wp14:anchorId="7854EBC1" wp14:editId="6CE54DB6">
            <wp:extent cx="4286250" cy="1943100"/>
            <wp:effectExtent l="0" t="0" r="0" b="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576194" w:rsidRDefault="00576194" w:rsidP="00673ACF">
      <w:pPr>
        <w:shd w:val="clear" w:color="auto" w:fill="FFFFFF"/>
        <w:ind w:firstLine="709"/>
        <w:jc w:val="both"/>
        <w:textAlignment w:val="baseline"/>
        <w:rPr>
          <w:sz w:val="28"/>
          <w:szCs w:val="28"/>
          <w:bdr w:val="none" w:sz="0" w:space="0" w:color="auto" w:frame="1"/>
        </w:rPr>
      </w:pPr>
    </w:p>
    <w:p w:rsidR="00576194" w:rsidRPr="001C0539" w:rsidRDefault="00576194" w:rsidP="00673ACF">
      <w:pPr>
        <w:shd w:val="clear" w:color="auto" w:fill="FFFFFF"/>
        <w:ind w:firstLine="709"/>
        <w:jc w:val="both"/>
        <w:textAlignment w:val="baseline"/>
        <w:rPr>
          <w:bdr w:val="none" w:sz="0" w:space="0" w:color="auto" w:frame="1"/>
        </w:rPr>
      </w:pPr>
      <w:r w:rsidRPr="001C0539">
        <w:rPr>
          <w:bdr w:val="none" w:sz="0" w:space="0" w:color="auto" w:frame="1"/>
        </w:rPr>
        <w:t xml:space="preserve">Рисунок </w:t>
      </w:r>
      <w:r w:rsidR="008221B9" w:rsidRPr="001C0539">
        <w:rPr>
          <w:bdr w:val="none" w:sz="0" w:space="0" w:color="auto" w:frame="1"/>
        </w:rPr>
        <w:t>1</w:t>
      </w:r>
      <w:r w:rsidRPr="001C0539">
        <w:rPr>
          <w:bdr w:val="none" w:sz="0" w:space="0" w:color="auto" w:frame="1"/>
        </w:rPr>
        <w:t>.</w:t>
      </w:r>
      <w:r w:rsidR="009106A6">
        <w:rPr>
          <w:bdr w:val="none" w:sz="0" w:space="0" w:color="auto" w:frame="1"/>
        </w:rPr>
        <w:t>5</w:t>
      </w:r>
      <w:r w:rsidRPr="001C0539">
        <w:rPr>
          <w:bdr w:val="none" w:sz="0" w:space="0" w:color="auto" w:frame="1"/>
        </w:rPr>
        <w:t xml:space="preserve"> – Вид </w:t>
      </w:r>
      <w:r w:rsidRPr="001C0539">
        <w:rPr>
          <w:bCs/>
        </w:rPr>
        <w:t>линейчатой диаграммы с накоплением</w:t>
      </w:r>
    </w:p>
    <w:p w:rsidR="00763B86" w:rsidRPr="00D012A8" w:rsidRDefault="008221B9" w:rsidP="00C231A7">
      <w:pPr>
        <w:shd w:val="clear" w:color="auto" w:fill="FFFFFF"/>
        <w:ind w:firstLine="709"/>
        <w:jc w:val="both"/>
        <w:textAlignment w:val="baseline"/>
        <w:outlineLvl w:val="3"/>
        <w:rPr>
          <w:sz w:val="28"/>
          <w:szCs w:val="28"/>
        </w:rPr>
      </w:pPr>
      <w:r w:rsidRPr="008221B9">
        <w:rPr>
          <w:bCs/>
          <w:sz w:val="28"/>
          <w:szCs w:val="28"/>
        </w:rPr>
        <w:lastRenderedPageBreak/>
        <w:t xml:space="preserve">4 </w:t>
      </w:r>
      <w:r w:rsidR="00576194" w:rsidRPr="008221B9">
        <w:rPr>
          <w:bCs/>
          <w:sz w:val="28"/>
          <w:szCs w:val="28"/>
        </w:rPr>
        <w:t>Убираем заливку рядов данных</w:t>
      </w:r>
      <w:r w:rsidRPr="008221B9">
        <w:rPr>
          <w:bCs/>
          <w:sz w:val="28"/>
          <w:szCs w:val="28"/>
        </w:rPr>
        <w:t xml:space="preserve">. </w:t>
      </w:r>
      <w:r w:rsidR="00763B86" w:rsidRPr="008221B9">
        <w:rPr>
          <w:sz w:val="28"/>
          <w:szCs w:val="28"/>
        </w:rPr>
        <w:t>Щелк</w:t>
      </w:r>
      <w:r w:rsidR="0000621B">
        <w:rPr>
          <w:sz w:val="28"/>
          <w:szCs w:val="28"/>
        </w:rPr>
        <w:t>аем</w:t>
      </w:r>
      <w:r w:rsidR="00763B86" w:rsidRPr="008221B9">
        <w:rPr>
          <w:sz w:val="28"/>
          <w:szCs w:val="28"/>
        </w:rPr>
        <w:t xml:space="preserve"> правой кнопкой</w:t>
      </w:r>
      <w:r w:rsidR="00763B86" w:rsidRPr="00E75345">
        <w:rPr>
          <w:sz w:val="28"/>
          <w:szCs w:val="28"/>
        </w:rPr>
        <w:t xml:space="preserve"> мыши по ряду данных</w:t>
      </w:r>
      <w:r w:rsidR="00C231A7" w:rsidRPr="00C231A7">
        <w:rPr>
          <w:sz w:val="28"/>
          <w:szCs w:val="28"/>
        </w:rPr>
        <w:t xml:space="preserve"> </w:t>
      </w:r>
      <w:r w:rsidR="00763B86" w:rsidRPr="00E75345">
        <w:rPr>
          <w:b/>
          <w:bCs/>
          <w:sz w:val="28"/>
          <w:szCs w:val="28"/>
        </w:rPr>
        <w:t>Начало</w:t>
      </w:r>
      <w:r w:rsidR="00763B86" w:rsidRPr="00E75345">
        <w:rPr>
          <w:sz w:val="28"/>
          <w:szCs w:val="28"/>
        </w:rPr>
        <w:t>, из выпадающего меню выб</w:t>
      </w:r>
      <w:r w:rsidR="0000621B">
        <w:rPr>
          <w:sz w:val="28"/>
          <w:szCs w:val="28"/>
        </w:rPr>
        <w:t>ираем</w:t>
      </w:r>
      <w:r w:rsidR="00D012A8" w:rsidRPr="00D012A8">
        <w:rPr>
          <w:sz w:val="28"/>
          <w:szCs w:val="28"/>
        </w:rPr>
        <w:t xml:space="preserve"> </w:t>
      </w:r>
      <w:r w:rsidR="00763B86" w:rsidRPr="00E75345">
        <w:rPr>
          <w:b/>
          <w:bCs/>
          <w:sz w:val="28"/>
          <w:szCs w:val="28"/>
        </w:rPr>
        <w:t>Формат ряда д</w:t>
      </w:r>
      <w:r w:rsidR="00763B86" w:rsidRPr="00D012A8">
        <w:rPr>
          <w:b/>
          <w:bCs/>
          <w:sz w:val="28"/>
          <w:szCs w:val="28"/>
        </w:rPr>
        <w:t>анных.</w:t>
      </w:r>
      <w:r w:rsidR="00C231A7" w:rsidRPr="00C231A7">
        <w:rPr>
          <w:b/>
          <w:bCs/>
          <w:sz w:val="28"/>
          <w:szCs w:val="28"/>
        </w:rPr>
        <w:t xml:space="preserve"> </w:t>
      </w:r>
      <w:r w:rsidR="00763B86" w:rsidRPr="00D012A8">
        <w:rPr>
          <w:sz w:val="28"/>
          <w:szCs w:val="28"/>
        </w:rPr>
        <w:t>В диалоговом окне</w:t>
      </w:r>
      <w:r w:rsidR="00C231A7" w:rsidRPr="00C231A7">
        <w:rPr>
          <w:sz w:val="28"/>
          <w:szCs w:val="28"/>
        </w:rPr>
        <w:t xml:space="preserve"> </w:t>
      </w:r>
      <w:r w:rsidR="00763B86" w:rsidRPr="00D012A8">
        <w:rPr>
          <w:b/>
          <w:bCs/>
          <w:sz w:val="28"/>
          <w:szCs w:val="28"/>
        </w:rPr>
        <w:t>Формат ряда данных</w:t>
      </w:r>
      <w:r w:rsidR="00763B86" w:rsidRPr="00D012A8">
        <w:rPr>
          <w:sz w:val="28"/>
          <w:szCs w:val="28"/>
        </w:rPr>
        <w:t xml:space="preserve"> пере</w:t>
      </w:r>
      <w:r w:rsidR="0000621B">
        <w:rPr>
          <w:sz w:val="28"/>
          <w:szCs w:val="28"/>
        </w:rPr>
        <w:t>ходим</w:t>
      </w:r>
      <w:r w:rsidR="00763B86" w:rsidRPr="00D012A8">
        <w:rPr>
          <w:sz w:val="28"/>
          <w:szCs w:val="28"/>
        </w:rPr>
        <w:t xml:space="preserve"> во вкладку</w:t>
      </w:r>
      <w:r w:rsidR="00C231A7" w:rsidRPr="00C231A7">
        <w:rPr>
          <w:sz w:val="28"/>
          <w:szCs w:val="28"/>
        </w:rPr>
        <w:t xml:space="preserve"> </w:t>
      </w:r>
      <w:r w:rsidR="00763B86" w:rsidRPr="00D012A8">
        <w:rPr>
          <w:b/>
          <w:bCs/>
          <w:sz w:val="28"/>
          <w:szCs w:val="28"/>
        </w:rPr>
        <w:t>Заливка</w:t>
      </w:r>
      <w:r w:rsidR="00C231A7" w:rsidRPr="00C231A7">
        <w:rPr>
          <w:b/>
          <w:bCs/>
          <w:sz w:val="28"/>
          <w:szCs w:val="28"/>
        </w:rPr>
        <w:t xml:space="preserve"> </w:t>
      </w:r>
      <w:r w:rsidR="00763B86" w:rsidRPr="00D012A8">
        <w:rPr>
          <w:sz w:val="28"/>
          <w:szCs w:val="28"/>
        </w:rPr>
        <w:t>и став</w:t>
      </w:r>
      <w:r w:rsidR="00252B33">
        <w:rPr>
          <w:sz w:val="28"/>
          <w:szCs w:val="28"/>
        </w:rPr>
        <w:t>им</w:t>
      </w:r>
      <w:r w:rsidR="00763B86" w:rsidRPr="00D012A8">
        <w:rPr>
          <w:sz w:val="28"/>
          <w:szCs w:val="28"/>
        </w:rPr>
        <w:t xml:space="preserve"> маркер напротив</w:t>
      </w:r>
      <w:r w:rsidR="00FA6DDB">
        <w:rPr>
          <w:sz w:val="28"/>
          <w:szCs w:val="28"/>
        </w:rPr>
        <w:t xml:space="preserve"> </w:t>
      </w:r>
      <w:r w:rsidR="00763B86" w:rsidRPr="00D012A8">
        <w:rPr>
          <w:b/>
          <w:bCs/>
          <w:sz w:val="28"/>
          <w:szCs w:val="28"/>
        </w:rPr>
        <w:t>Нет заливки.</w:t>
      </w:r>
      <w:r w:rsidR="00C231A7" w:rsidRPr="00C231A7">
        <w:rPr>
          <w:b/>
          <w:bCs/>
          <w:sz w:val="28"/>
          <w:szCs w:val="28"/>
        </w:rPr>
        <w:t xml:space="preserve"> </w:t>
      </w:r>
      <w:r w:rsidR="00D012A8">
        <w:rPr>
          <w:sz w:val="28"/>
          <w:szCs w:val="28"/>
        </w:rPr>
        <w:t>Д</w:t>
      </w:r>
      <w:r w:rsidR="00763B86" w:rsidRPr="00D012A8">
        <w:rPr>
          <w:sz w:val="28"/>
          <w:szCs w:val="28"/>
        </w:rPr>
        <w:t>иаграмма теперь будет выглядеть</w:t>
      </w:r>
      <w:r w:rsidR="00C141C9">
        <w:rPr>
          <w:sz w:val="28"/>
          <w:szCs w:val="28"/>
        </w:rPr>
        <w:t>,</w:t>
      </w:r>
      <w:r w:rsidR="00763B86" w:rsidRPr="00D012A8">
        <w:rPr>
          <w:sz w:val="28"/>
          <w:szCs w:val="28"/>
        </w:rPr>
        <w:t xml:space="preserve"> </w:t>
      </w:r>
      <w:r w:rsidR="00D012A8">
        <w:rPr>
          <w:sz w:val="28"/>
          <w:szCs w:val="28"/>
        </w:rPr>
        <w:t>как на рисунке</w:t>
      </w:r>
      <w:r w:rsidR="009106A6">
        <w:rPr>
          <w:sz w:val="28"/>
          <w:szCs w:val="28"/>
        </w:rPr>
        <w:t xml:space="preserve"> 1.6</w:t>
      </w:r>
      <w:r w:rsidR="00763B86" w:rsidRPr="00D012A8">
        <w:rPr>
          <w:sz w:val="28"/>
          <w:szCs w:val="28"/>
        </w:rPr>
        <w:t>.</w:t>
      </w:r>
    </w:p>
    <w:p w:rsidR="00D012A8" w:rsidRPr="00D012A8" w:rsidRDefault="00D012A8" w:rsidP="00673ACF">
      <w:pPr>
        <w:shd w:val="clear" w:color="auto" w:fill="FFFFFF"/>
        <w:ind w:firstLine="709"/>
        <w:jc w:val="both"/>
        <w:textAlignment w:val="baseline"/>
        <w:rPr>
          <w:szCs w:val="28"/>
        </w:rPr>
      </w:pPr>
    </w:p>
    <w:p w:rsidR="00763B86" w:rsidRDefault="001236E2" w:rsidP="00C141C9">
      <w:pPr>
        <w:shd w:val="clear" w:color="auto" w:fill="FFFFFF"/>
        <w:jc w:val="center"/>
        <w:textAlignment w:val="baseline"/>
        <w:rPr>
          <w:bdr w:val="none" w:sz="0" w:space="0" w:color="auto" w:frame="1"/>
          <w:lang w:val="en-US"/>
        </w:rPr>
      </w:pPr>
      <w:r w:rsidRPr="00003700">
        <w:rPr>
          <w:noProof/>
        </w:rPr>
        <w:drawing>
          <wp:inline distT="0" distB="0" distL="0" distR="0" wp14:anchorId="4B75B84F" wp14:editId="7E2C9918">
            <wp:extent cx="5276850" cy="2047875"/>
            <wp:effectExtent l="0" t="0" r="0" b="0"/>
            <wp:docPr id="16" name="Диаграмма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1C0539" w:rsidRPr="00C141C9" w:rsidRDefault="001C0539" w:rsidP="00C231A7">
      <w:pPr>
        <w:shd w:val="clear" w:color="auto" w:fill="FFFFFF"/>
        <w:ind w:firstLine="709"/>
        <w:jc w:val="both"/>
        <w:textAlignment w:val="baseline"/>
        <w:rPr>
          <w:sz w:val="22"/>
          <w:bdr w:val="none" w:sz="0" w:space="0" w:color="auto" w:frame="1"/>
        </w:rPr>
      </w:pPr>
    </w:p>
    <w:p w:rsidR="00C231A7" w:rsidRPr="001C0539" w:rsidRDefault="00C231A7" w:rsidP="00C231A7">
      <w:pPr>
        <w:shd w:val="clear" w:color="auto" w:fill="FFFFFF"/>
        <w:ind w:firstLine="709"/>
        <w:jc w:val="both"/>
        <w:textAlignment w:val="baseline"/>
        <w:rPr>
          <w:bdr w:val="none" w:sz="0" w:space="0" w:color="auto" w:frame="1"/>
        </w:rPr>
      </w:pPr>
      <w:r w:rsidRPr="001C0539">
        <w:rPr>
          <w:bdr w:val="none" w:sz="0" w:space="0" w:color="auto" w:frame="1"/>
        </w:rPr>
        <w:t>Рисунок 1.</w:t>
      </w:r>
      <w:r w:rsidR="009106A6">
        <w:rPr>
          <w:bdr w:val="none" w:sz="0" w:space="0" w:color="auto" w:frame="1"/>
        </w:rPr>
        <w:t>6</w:t>
      </w:r>
      <w:r w:rsidRPr="001C0539">
        <w:rPr>
          <w:bdr w:val="none" w:sz="0" w:space="0" w:color="auto" w:frame="1"/>
        </w:rPr>
        <w:t xml:space="preserve"> – Вид </w:t>
      </w:r>
      <w:r w:rsidRPr="001C0539">
        <w:rPr>
          <w:bCs/>
        </w:rPr>
        <w:t>линейчатой диаграммы с накоплением</w:t>
      </w:r>
    </w:p>
    <w:p w:rsidR="00C231A7" w:rsidRPr="00C141C9" w:rsidRDefault="00C231A7" w:rsidP="00C141C9">
      <w:pPr>
        <w:shd w:val="clear" w:color="auto" w:fill="FFFFFF"/>
        <w:spacing w:line="360" w:lineRule="auto"/>
        <w:ind w:firstLine="709"/>
        <w:jc w:val="both"/>
        <w:textAlignment w:val="baseline"/>
        <w:rPr>
          <w:szCs w:val="28"/>
        </w:rPr>
      </w:pPr>
    </w:p>
    <w:p w:rsidR="00763B86" w:rsidRPr="00D012A8" w:rsidRDefault="00C231A7" w:rsidP="00C231A7">
      <w:pPr>
        <w:shd w:val="clear" w:color="auto" w:fill="FFFFFF"/>
        <w:ind w:firstLine="709"/>
        <w:jc w:val="both"/>
        <w:textAlignment w:val="baseline"/>
        <w:outlineLvl w:val="3"/>
        <w:rPr>
          <w:sz w:val="28"/>
          <w:szCs w:val="28"/>
        </w:rPr>
      </w:pPr>
      <w:r w:rsidRPr="00C231A7">
        <w:rPr>
          <w:bCs/>
          <w:sz w:val="28"/>
          <w:szCs w:val="28"/>
        </w:rPr>
        <w:t xml:space="preserve">5 </w:t>
      </w:r>
      <w:r w:rsidR="00D012A8" w:rsidRPr="00D012A8">
        <w:rPr>
          <w:bCs/>
          <w:sz w:val="28"/>
          <w:szCs w:val="28"/>
        </w:rPr>
        <w:t xml:space="preserve">Далее изменяем формат горизонтальной оси. </w:t>
      </w:r>
      <w:r w:rsidR="00763B86" w:rsidRPr="00D012A8">
        <w:rPr>
          <w:sz w:val="28"/>
          <w:szCs w:val="28"/>
        </w:rPr>
        <w:t>Щелкаем правой кнопкой мыши по горизонтальной оси и выбираем</w:t>
      </w:r>
      <w:r w:rsidRPr="00C231A7">
        <w:rPr>
          <w:sz w:val="28"/>
          <w:szCs w:val="28"/>
        </w:rPr>
        <w:t xml:space="preserve"> </w:t>
      </w:r>
      <w:r w:rsidR="00763B86" w:rsidRPr="00D012A8">
        <w:rPr>
          <w:b/>
          <w:bCs/>
          <w:sz w:val="28"/>
          <w:szCs w:val="28"/>
        </w:rPr>
        <w:t>Формат оси</w:t>
      </w:r>
      <w:r w:rsidRPr="00C231A7">
        <w:rPr>
          <w:b/>
          <w:bCs/>
          <w:sz w:val="28"/>
          <w:szCs w:val="28"/>
        </w:rPr>
        <w:t xml:space="preserve"> </w:t>
      </w:r>
      <w:r w:rsidR="00763B86" w:rsidRPr="00D012A8">
        <w:rPr>
          <w:sz w:val="28"/>
          <w:szCs w:val="28"/>
        </w:rPr>
        <w:t>из выпадающего меню.</w:t>
      </w:r>
      <w:r w:rsidRPr="00C231A7">
        <w:rPr>
          <w:sz w:val="28"/>
          <w:szCs w:val="28"/>
        </w:rPr>
        <w:t xml:space="preserve"> </w:t>
      </w:r>
      <w:r w:rsidR="00763B86" w:rsidRPr="00D012A8">
        <w:rPr>
          <w:sz w:val="28"/>
          <w:szCs w:val="28"/>
        </w:rPr>
        <w:t>Во вкладке</w:t>
      </w:r>
      <w:r w:rsidRPr="00C231A7">
        <w:rPr>
          <w:sz w:val="28"/>
          <w:szCs w:val="28"/>
        </w:rPr>
        <w:t xml:space="preserve"> </w:t>
      </w:r>
      <w:r w:rsidR="00763B86" w:rsidRPr="00D012A8">
        <w:rPr>
          <w:b/>
          <w:bCs/>
          <w:sz w:val="28"/>
          <w:szCs w:val="28"/>
        </w:rPr>
        <w:t>Параметры оси</w:t>
      </w:r>
      <w:r w:rsidRPr="00C231A7">
        <w:rPr>
          <w:b/>
          <w:bCs/>
          <w:sz w:val="28"/>
          <w:szCs w:val="28"/>
        </w:rPr>
        <w:t xml:space="preserve"> </w:t>
      </w:r>
      <w:r w:rsidR="00763B86" w:rsidRPr="00D012A8">
        <w:rPr>
          <w:sz w:val="28"/>
          <w:szCs w:val="28"/>
        </w:rPr>
        <w:t>диалогового окна</w:t>
      </w:r>
      <w:r w:rsidRPr="00C231A7">
        <w:rPr>
          <w:sz w:val="28"/>
          <w:szCs w:val="28"/>
        </w:rPr>
        <w:t xml:space="preserve"> </w:t>
      </w:r>
      <w:r w:rsidR="00763B86" w:rsidRPr="00D012A8">
        <w:rPr>
          <w:b/>
          <w:bCs/>
          <w:sz w:val="28"/>
          <w:szCs w:val="28"/>
        </w:rPr>
        <w:t>Формат оси</w:t>
      </w:r>
      <w:r w:rsidRPr="00C231A7">
        <w:rPr>
          <w:b/>
          <w:bCs/>
          <w:sz w:val="28"/>
          <w:szCs w:val="28"/>
        </w:rPr>
        <w:t xml:space="preserve"> </w:t>
      </w:r>
      <w:r>
        <w:rPr>
          <w:sz w:val="28"/>
          <w:szCs w:val="28"/>
        </w:rPr>
        <w:t xml:space="preserve">ставим маркер напротив </w:t>
      </w:r>
      <w:r w:rsidR="00763B86" w:rsidRPr="00D012A8">
        <w:rPr>
          <w:b/>
          <w:bCs/>
          <w:sz w:val="28"/>
          <w:szCs w:val="28"/>
        </w:rPr>
        <w:t>Фиксированное</w:t>
      </w:r>
      <w:r w:rsidRPr="00C231A7">
        <w:rPr>
          <w:b/>
          <w:bCs/>
          <w:sz w:val="28"/>
          <w:szCs w:val="28"/>
        </w:rPr>
        <w:t xml:space="preserve"> </w:t>
      </w:r>
      <w:r w:rsidR="00763B86" w:rsidRPr="00D012A8">
        <w:rPr>
          <w:sz w:val="28"/>
          <w:szCs w:val="28"/>
        </w:rPr>
        <w:t>в полях</w:t>
      </w:r>
      <w:r w:rsidRPr="00C231A7">
        <w:rPr>
          <w:sz w:val="28"/>
          <w:szCs w:val="28"/>
        </w:rPr>
        <w:t xml:space="preserve"> </w:t>
      </w:r>
      <w:r w:rsidR="00763B86" w:rsidRPr="00D012A8">
        <w:rPr>
          <w:b/>
          <w:bCs/>
          <w:sz w:val="28"/>
          <w:szCs w:val="28"/>
        </w:rPr>
        <w:t>Минимальное значение</w:t>
      </w:r>
      <w:r w:rsidRPr="00C231A7">
        <w:rPr>
          <w:b/>
          <w:bCs/>
          <w:sz w:val="28"/>
          <w:szCs w:val="28"/>
        </w:rPr>
        <w:t xml:space="preserve"> </w:t>
      </w:r>
      <w:r w:rsidR="00763B86" w:rsidRPr="00D012A8">
        <w:rPr>
          <w:sz w:val="28"/>
          <w:szCs w:val="28"/>
        </w:rPr>
        <w:t>и</w:t>
      </w:r>
      <w:r w:rsidRPr="00C231A7">
        <w:rPr>
          <w:sz w:val="28"/>
          <w:szCs w:val="28"/>
        </w:rPr>
        <w:t xml:space="preserve"> </w:t>
      </w:r>
      <w:r w:rsidR="00763B86" w:rsidRPr="00D012A8">
        <w:rPr>
          <w:b/>
          <w:bCs/>
          <w:sz w:val="28"/>
          <w:szCs w:val="28"/>
        </w:rPr>
        <w:t>Цена основных делений.</w:t>
      </w:r>
      <w:r w:rsidRPr="00C231A7">
        <w:rPr>
          <w:b/>
          <w:bCs/>
          <w:sz w:val="28"/>
          <w:szCs w:val="28"/>
        </w:rPr>
        <w:t xml:space="preserve"> </w:t>
      </w:r>
      <w:r w:rsidR="00763B86" w:rsidRPr="00D012A8">
        <w:rPr>
          <w:sz w:val="28"/>
          <w:szCs w:val="28"/>
        </w:rPr>
        <w:t>Указываем стартовую дату проекта (в таком же формате, как в таблице с данными для диаграммы) и шаг делений равным 7.</w:t>
      </w:r>
      <w:r w:rsidRPr="00C231A7">
        <w:rPr>
          <w:sz w:val="28"/>
          <w:szCs w:val="28"/>
        </w:rPr>
        <w:t xml:space="preserve"> </w:t>
      </w:r>
      <w:r w:rsidR="00763B86" w:rsidRPr="00D012A8">
        <w:rPr>
          <w:sz w:val="28"/>
          <w:szCs w:val="28"/>
        </w:rPr>
        <w:t>В этом же диалоговом окне переходим на следующую вкладку </w:t>
      </w:r>
      <w:r w:rsidR="00763B86" w:rsidRPr="00D012A8">
        <w:rPr>
          <w:b/>
          <w:bCs/>
          <w:sz w:val="28"/>
          <w:szCs w:val="28"/>
        </w:rPr>
        <w:t>Число </w:t>
      </w:r>
      <w:r w:rsidR="00763B86" w:rsidRPr="00D012A8">
        <w:rPr>
          <w:sz w:val="28"/>
          <w:szCs w:val="28"/>
        </w:rPr>
        <w:t>и выбираем формат </w:t>
      </w:r>
      <w:r w:rsidR="00763B86" w:rsidRPr="00D012A8">
        <w:rPr>
          <w:b/>
          <w:bCs/>
          <w:sz w:val="28"/>
          <w:szCs w:val="28"/>
        </w:rPr>
        <w:t>Дата </w:t>
      </w:r>
      <w:r w:rsidR="00763B86" w:rsidRPr="00D012A8">
        <w:rPr>
          <w:sz w:val="28"/>
          <w:szCs w:val="28"/>
        </w:rPr>
        <w:t>из поля</w:t>
      </w:r>
      <w:r w:rsidR="00D012A8">
        <w:rPr>
          <w:sz w:val="28"/>
          <w:szCs w:val="28"/>
        </w:rPr>
        <w:t xml:space="preserve"> </w:t>
      </w:r>
      <w:r w:rsidR="00763B86" w:rsidRPr="00D012A8">
        <w:rPr>
          <w:b/>
          <w:bCs/>
          <w:sz w:val="28"/>
          <w:szCs w:val="28"/>
        </w:rPr>
        <w:t>Числовые форматы.</w:t>
      </w:r>
    </w:p>
    <w:p w:rsidR="00305BC4" w:rsidRDefault="00C231A7" w:rsidP="00C231A7">
      <w:pPr>
        <w:shd w:val="clear" w:color="auto" w:fill="FFFFFF"/>
        <w:ind w:firstLine="709"/>
        <w:jc w:val="both"/>
        <w:textAlignment w:val="baseline"/>
        <w:outlineLvl w:val="3"/>
        <w:rPr>
          <w:b/>
          <w:bCs/>
          <w:sz w:val="28"/>
          <w:szCs w:val="28"/>
        </w:rPr>
      </w:pPr>
      <w:r w:rsidRPr="00C231A7">
        <w:rPr>
          <w:sz w:val="28"/>
          <w:szCs w:val="28"/>
        </w:rPr>
        <w:t xml:space="preserve">6 </w:t>
      </w:r>
      <w:r w:rsidR="00763B86" w:rsidRPr="00D012A8">
        <w:rPr>
          <w:sz w:val="28"/>
          <w:szCs w:val="28"/>
        </w:rPr>
        <w:t>Необходимо, чтобы задачи/действия в диаграмме Ганта шли по порядку сверху вниз.</w:t>
      </w:r>
      <w:r w:rsidR="00D012A8" w:rsidRPr="00D012A8">
        <w:rPr>
          <w:sz w:val="28"/>
          <w:szCs w:val="28"/>
        </w:rPr>
        <w:t xml:space="preserve"> Для этого изменяем формат вертикальной оси. </w:t>
      </w:r>
      <w:r w:rsidR="00763B86" w:rsidRPr="00D012A8">
        <w:rPr>
          <w:sz w:val="28"/>
          <w:szCs w:val="28"/>
        </w:rPr>
        <w:t>Щелкаем правой кнопкой мыши по вертикальной оси, выбираем </w:t>
      </w:r>
      <w:r w:rsidR="00763B86" w:rsidRPr="00D012A8">
        <w:rPr>
          <w:b/>
          <w:bCs/>
          <w:sz w:val="28"/>
          <w:szCs w:val="28"/>
        </w:rPr>
        <w:t>Формат оси</w:t>
      </w:r>
      <w:r w:rsidR="00C141C9">
        <w:rPr>
          <w:b/>
          <w:bCs/>
          <w:sz w:val="28"/>
          <w:szCs w:val="28"/>
        </w:rPr>
        <w:t xml:space="preserve"> </w:t>
      </w:r>
      <w:r w:rsidR="00763B86" w:rsidRPr="00D012A8">
        <w:rPr>
          <w:sz w:val="28"/>
          <w:szCs w:val="28"/>
        </w:rPr>
        <w:t>из выпадающего меню.</w:t>
      </w:r>
      <w:r w:rsidR="00D012A8" w:rsidRPr="00D012A8">
        <w:rPr>
          <w:sz w:val="28"/>
          <w:szCs w:val="28"/>
        </w:rPr>
        <w:t xml:space="preserve"> </w:t>
      </w:r>
      <w:r w:rsidR="00763B86" w:rsidRPr="00D012A8">
        <w:rPr>
          <w:sz w:val="28"/>
          <w:szCs w:val="28"/>
        </w:rPr>
        <w:t>В диалоговом окне </w:t>
      </w:r>
      <w:r w:rsidR="00763B86" w:rsidRPr="00D012A8">
        <w:rPr>
          <w:b/>
          <w:bCs/>
          <w:sz w:val="28"/>
          <w:szCs w:val="28"/>
        </w:rPr>
        <w:t>Формат оси </w:t>
      </w:r>
      <w:r w:rsidR="00763B86" w:rsidRPr="00D012A8">
        <w:rPr>
          <w:sz w:val="28"/>
          <w:szCs w:val="28"/>
        </w:rPr>
        <w:t>во вклад</w:t>
      </w:r>
      <w:r w:rsidR="00C141C9">
        <w:rPr>
          <w:sz w:val="28"/>
          <w:szCs w:val="28"/>
        </w:rPr>
        <w:softHyphen/>
      </w:r>
      <w:r w:rsidR="00763B86" w:rsidRPr="00D012A8">
        <w:rPr>
          <w:sz w:val="28"/>
          <w:szCs w:val="28"/>
        </w:rPr>
        <w:t>ке </w:t>
      </w:r>
      <w:r w:rsidR="00763B86" w:rsidRPr="00D012A8">
        <w:rPr>
          <w:b/>
          <w:bCs/>
          <w:sz w:val="28"/>
          <w:szCs w:val="28"/>
        </w:rPr>
        <w:t>Параметры оси </w:t>
      </w:r>
      <w:r w:rsidR="00763B86" w:rsidRPr="00D012A8">
        <w:rPr>
          <w:sz w:val="28"/>
          <w:szCs w:val="28"/>
        </w:rPr>
        <w:t>ставим галочку напротив поля </w:t>
      </w:r>
      <w:r w:rsidR="00763B86" w:rsidRPr="00D012A8">
        <w:rPr>
          <w:b/>
          <w:bCs/>
          <w:sz w:val="28"/>
          <w:szCs w:val="28"/>
        </w:rPr>
        <w:t>Обратный порядок кате</w:t>
      </w:r>
      <w:r w:rsidR="002526EC" w:rsidRPr="00D012A8">
        <w:rPr>
          <w:b/>
          <w:bCs/>
          <w:sz w:val="28"/>
          <w:szCs w:val="28"/>
        </w:rPr>
        <w:t>г</w:t>
      </w:r>
      <w:r w:rsidR="00763B86" w:rsidRPr="00D012A8">
        <w:rPr>
          <w:b/>
          <w:bCs/>
          <w:sz w:val="28"/>
          <w:szCs w:val="28"/>
        </w:rPr>
        <w:t>орий.</w:t>
      </w:r>
      <w:r w:rsidRPr="00C231A7">
        <w:rPr>
          <w:b/>
          <w:bCs/>
          <w:sz w:val="28"/>
          <w:szCs w:val="28"/>
        </w:rPr>
        <w:t xml:space="preserve"> </w:t>
      </w:r>
    </w:p>
    <w:p w:rsidR="009170B6" w:rsidRDefault="00305BC4" w:rsidP="00C231A7">
      <w:pPr>
        <w:shd w:val="clear" w:color="auto" w:fill="FFFFFF"/>
        <w:ind w:firstLine="709"/>
        <w:jc w:val="both"/>
        <w:textAlignment w:val="baseline"/>
        <w:outlineLvl w:val="3"/>
        <w:rPr>
          <w:bCs/>
          <w:sz w:val="28"/>
          <w:szCs w:val="28"/>
        </w:rPr>
      </w:pPr>
      <w:r w:rsidRPr="00305BC4">
        <w:rPr>
          <w:bCs/>
          <w:sz w:val="28"/>
          <w:szCs w:val="28"/>
        </w:rPr>
        <w:t>7 Удаляем легенду.</w:t>
      </w:r>
      <w:r>
        <w:rPr>
          <w:bCs/>
          <w:sz w:val="28"/>
          <w:szCs w:val="28"/>
        </w:rPr>
        <w:t xml:space="preserve"> </w:t>
      </w:r>
    </w:p>
    <w:p w:rsidR="00763B86" w:rsidRPr="00305BC4" w:rsidRDefault="00763B86" w:rsidP="00C231A7">
      <w:pPr>
        <w:shd w:val="clear" w:color="auto" w:fill="FFFFFF"/>
        <w:ind w:firstLine="709"/>
        <w:jc w:val="both"/>
        <w:textAlignment w:val="baseline"/>
        <w:outlineLvl w:val="3"/>
        <w:rPr>
          <w:sz w:val="28"/>
          <w:szCs w:val="28"/>
        </w:rPr>
      </w:pPr>
      <w:r w:rsidRPr="00305BC4">
        <w:rPr>
          <w:sz w:val="28"/>
          <w:szCs w:val="28"/>
        </w:rPr>
        <w:t>Диаграмма примет вид</w:t>
      </w:r>
      <w:r w:rsidR="009170B6">
        <w:rPr>
          <w:sz w:val="28"/>
          <w:szCs w:val="28"/>
        </w:rPr>
        <w:t>,</w:t>
      </w:r>
      <w:r w:rsidR="00C231A7" w:rsidRPr="00305BC4">
        <w:rPr>
          <w:sz w:val="28"/>
          <w:szCs w:val="28"/>
        </w:rPr>
        <w:t xml:space="preserve">  как на рисунке 1.</w:t>
      </w:r>
      <w:r w:rsidR="009106A6">
        <w:rPr>
          <w:sz w:val="28"/>
          <w:szCs w:val="28"/>
        </w:rPr>
        <w:t>7</w:t>
      </w:r>
      <w:r w:rsidR="00C141C9">
        <w:rPr>
          <w:sz w:val="28"/>
          <w:szCs w:val="28"/>
        </w:rPr>
        <w:t>.</w:t>
      </w:r>
    </w:p>
    <w:p w:rsidR="00C231A7" w:rsidRDefault="00C231A7" w:rsidP="00C231A7">
      <w:pPr>
        <w:shd w:val="clear" w:color="auto" w:fill="FFFFFF"/>
        <w:ind w:firstLine="709"/>
        <w:jc w:val="both"/>
        <w:textAlignment w:val="baseline"/>
        <w:outlineLvl w:val="3"/>
        <w:rPr>
          <w:szCs w:val="28"/>
        </w:rPr>
      </w:pPr>
    </w:p>
    <w:p w:rsidR="00C141C9" w:rsidRPr="00C231A7" w:rsidRDefault="00C141C9" w:rsidP="00C141C9">
      <w:pPr>
        <w:ind w:firstLine="709"/>
        <w:jc w:val="both"/>
        <w:rPr>
          <w:b/>
          <w:sz w:val="28"/>
          <w:szCs w:val="28"/>
        </w:rPr>
      </w:pPr>
      <w:r w:rsidRPr="00C231A7">
        <w:rPr>
          <w:b/>
          <w:sz w:val="28"/>
          <w:szCs w:val="28"/>
        </w:rPr>
        <w:t>Задание 3</w:t>
      </w:r>
    </w:p>
    <w:p w:rsidR="00C141C9" w:rsidRPr="00C231A7" w:rsidRDefault="00C141C9" w:rsidP="00C141C9">
      <w:pPr>
        <w:ind w:firstLine="709"/>
        <w:jc w:val="both"/>
        <w:rPr>
          <w:sz w:val="28"/>
          <w:szCs w:val="28"/>
        </w:rPr>
      </w:pPr>
      <w:r w:rsidRPr="00C231A7">
        <w:rPr>
          <w:sz w:val="28"/>
          <w:szCs w:val="28"/>
        </w:rPr>
        <w:t>По предложенным данным построить линейчатый график.</w:t>
      </w:r>
    </w:p>
    <w:p w:rsidR="00C141C9" w:rsidRPr="00C141C9" w:rsidRDefault="00C141C9" w:rsidP="00C231A7">
      <w:pPr>
        <w:shd w:val="clear" w:color="auto" w:fill="FFFFFF"/>
        <w:ind w:firstLine="709"/>
        <w:jc w:val="both"/>
        <w:textAlignment w:val="baseline"/>
        <w:outlineLvl w:val="3"/>
        <w:rPr>
          <w:szCs w:val="28"/>
        </w:rPr>
      </w:pPr>
    </w:p>
    <w:p w:rsidR="00763B86" w:rsidRPr="00C17DDE" w:rsidRDefault="00A1694A" w:rsidP="00C141C9">
      <w:pPr>
        <w:shd w:val="clear" w:color="auto" w:fill="FFFFFF"/>
        <w:jc w:val="center"/>
        <w:textAlignment w:val="baseline"/>
        <w:rPr>
          <w:szCs w:val="28"/>
        </w:rPr>
      </w:pPr>
      <w:r>
        <w:rPr>
          <w:noProof/>
          <w:szCs w:val="28"/>
        </w:rPr>
        <w:lastRenderedPageBreak/>
        <w:drawing>
          <wp:inline distT="0" distB="0" distL="0" distR="0">
            <wp:extent cx="5018405" cy="1821180"/>
            <wp:effectExtent l="0" t="0" r="0" b="0"/>
            <wp:docPr id="12"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9" cstate="print"/>
                    <a:srcRect/>
                    <a:stretch>
                      <a:fillRect/>
                    </a:stretch>
                  </pic:blipFill>
                  <pic:spPr bwMode="auto">
                    <a:xfrm>
                      <a:off x="0" y="0"/>
                      <a:ext cx="5018405" cy="1821180"/>
                    </a:xfrm>
                    <a:prstGeom prst="rect">
                      <a:avLst/>
                    </a:prstGeom>
                    <a:noFill/>
                    <a:ln w="9525">
                      <a:noFill/>
                      <a:miter lim="800000"/>
                      <a:headEnd/>
                      <a:tailEnd/>
                    </a:ln>
                  </pic:spPr>
                </pic:pic>
              </a:graphicData>
            </a:graphic>
          </wp:inline>
        </w:drawing>
      </w:r>
    </w:p>
    <w:p w:rsidR="001C0539" w:rsidRDefault="001C0539" w:rsidP="00C231A7">
      <w:pPr>
        <w:shd w:val="clear" w:color="auto" w:fill="FFFFFF"/>
        <w:ind w:firstLine="709"/>
        <w:jc w:val="both"/>
        <w:textAlignment w:val="baseline"/>
        <w:rPr>
          <w:bdr w:val="none" w:sz="0" w:space="0" w:color="auto" w:frame="1"/>
        </w:rPr>
      </w:pPr>
    </w:p>
    <w:p w:rsidR="00C231A7" w:rsidRPr="001C0539" w:rsidRDefault="00C231A7" w:rsidP="00C231A7">
      <w:pPr>
        <w:shd w:val="clear" w:color="auto" w:fill="FFFFFF"/>
        <w:ind w:firstLine="709"/>
        <w:jc w:val="both"/>
        <w:textAlignment w:val="baseline"/>
        <w:rPr>
          <w:bdr w:val="none" w:sz="0" w:space="0" w:color="auto" w:frame="1"/>
        </w:rPr>
      </w:pPr>
      <w:r w:rsidRPr="001C0539">
        <w:rPr>
          <w:bdr w:val="none" w:sz="0" w:space="0" w:color="auto" w:frame="1"/>
        </w:rPr>
        <w:t>Рисунок 1.</w:t>
      </w:r>
      <w:r w:rsidR="009106A6">
        <w:rPr>
          <w:bdr w:val="none" w:sz="0" w:space="0" w:color="auto" w:frame="1"/>
        </w:rPr>
        <w:t>7</w:t>
      </w:r>
      <w:r w:rsidRPr="001C0539">
        <w:rPr>
          <w:bdr w:val="none" w:sz="0" w:space="0" w:color="auto" w:frame="1"/>
        </w:rPr>
        <w:t xml:space="preserve"> – Окончательный вид </w:t>
      </w:r>
      <w:r w:rsidRPr="001C0539">
        <w:rPr>
          <w:bCs/>
        </w:rPr>
        <w:t>линейчатой диаграммы с накоплением</w:t>
      </w:r>
    </w:p>
    <w:p w:rsidR="00E958EA" w:rsidRPr="00CB72E3" w:rsidRDefault="00E958EA" w:rsidP="00C141C9">
      <w:pPr>
        <w:spacing w:line="360" w:lineRule="auto"/>
        <w:ind w:firstLine="709"/>
        <w:jc w:val="both"/>
        <w:rPr>
          <w:b/>
          <w:sz w:val="28"/>
          <w:szCs w:val="28"/>
        </w:rPr>
      </w:pPr>
    </w:p>
    <w:p w:rsidR="00717D6F" w:rsidRDefault="00717D6F" w:rsidP="00673ACF">
      <w:pPr>
        <w:ind w:left="-2" w:firstLine="711"/>
        <w:jc w:val="both"/>
        <w:rPr>
          <w:sz w:val="28"/>
          <w:szCs w:val="28"/>
        </w:rPr>
      </w:pPr>
      <w:r w:rsidRPr="001C0539">
        <w:rPr>
          <w:b/>
          <w:sz w:val="28"/>
          <w:szCs w:val="28"/>
        </w:rPr>
        <w:t xml:space="preserve">Лабораторные работы </w:t>
      </w:r>
      <w:r w:rsidR="00CB78B9" w:rsidRPr="001C0539">
        <w:rPr>
          <w:b/>
          <w:sz w:val="28"/>
          <w:szCs w:val="28"/>
        </w:rPr>
        <w:t>2</w:t>
      </w:r>
      <w:r w:rsidRPr="001C0539">
        <w:rPr>
          <w:b/>
          <w:sz w:val="28"/>
          <w:szCs w:val="28"/>
        </w:rPr>
        <w:t>–</w:t>
      </w:r>
      <w:r w:rsidR="00EC5BA8">
        <w:rPr>
          <w:b/>
          <w:sz w:val="28"/>
          <w:szCs w:val="28"/>
        </w:rPr>
        <w:t>7</w:t>
      </w:r>
      <w:r w:rsidRPr="00717D6F">
        <w:rPr>
          <w:sz w:val="28"/>
          <w:szCs w:val="28"/>
        </w:rPr>
        <w:t xml:space="preserve"> выполняются в программе </w:t>
      </w:r>
      <w:r w:rsidRPr="00717D6F">
        <w:rPr>
          <w:b/>
          <w:sz w:val="28"/>
          <w:szCs w:val="28"/>
        </w:rPr>
        <w:t>Microsoft Office Project</w:t>
      </w:r>
      <w:r>
        <w:rPr>
          <w:sz w:val="28"/>
          <w:szCs w:val="28"/>
        </w:rPr>
        <w:t>.</w:t>
      </w:r>
    </w:p>
    <w:p w:rsidR="00717D6F" w:rsidRPr="008E70EC" w:rsidRDefault="00717D6F" w:rsidP="00673ACF">
      <w:pPr>
        <w:ind w:left="-2" w:firstLine="711"/>
        <w:jc w:val="both"/>
        <w:rPr>
          <w:sz w:val="28"/>
          <w:szCs w:val="28"/>
        </w:rPr>
      </w:pPr>
      <w:r w:rsidRPr="009170B6">
        <w:rPr>
          <w:bCs/>
          <w:sz w:val="28"/>
          <w:szCs w:val="28"/>
        </w:rPr>
        <w:t>Microsoft Office Project 2007</w:t>
      </w:r>
      <w:r w:rsidRPr="009170B6">
        <w:rPr>
          <w:sz w:val="28"/>
          <w:szCs w:val="28"/>
        </w:rPr>
        <w:t xml:space="preserve"> – это комплексное решение</w:t>
      </w:r>
      <w:r w:rsidRPr="008E70EC">
        <w:rPr>
          <w:sz w:val="28"/>
          <w:szCs w:val="28"/>
        </w:rPr>
        <w:t xml:space="preserve"> корпорации Microsoft по управлению корпоративными проектами, которое позволяет управлять проектами любой сложности. Строка меню, панели инстру</w:t>
      </w:r>
      <w:r w:rsidR="00C141C9">
        <w:rPr>
          <w:sz w:val="28"/>
          <w:szCs w:val="28"/>
        </w:rPr>
        <w:softHyphen/>
      </w:r>
      <w:r w:rsidRPr="008E70EC">
        <w:rPr>
          <w:sz w:val="28"/>
          <w:szCs w:val="28"/>
        </w:rPr>
        <w:t>ментов и строка состояния являются стандартными для всех Windows-приложений и приемы работы с ними такие же, как и в Microsoft Office.</w:t>
      </w:r>
    </w:p>
    <w:p w:rsidR="00717D6F" w:rsidRPr="00D73ABD" w:rsidRDefault="00AB58C9" w:rsidP="00673ACF">
      <w:pPr>
        <w:ind w:left="-2" w:firstLine="711"/>
        <w:jc w:val="both"/>
        <w:rPr>
          <w:i/>
          <w:sz w:val="28"/>
          <w:szCs w:val="28"/>
        </w:rPr>
      </w:pPr>
      <w:r w:rsidRPr="00D73ABD">
        <w:rPr>
          <w:i/>
          <w:sz w:val="28"/>
          <w:szCs w:val="28"/>
        </w:rPr>
        <w:t>После выполнения задания по учебному примеру, подробный ход работы которого рассмотрен в теоретической части, студент выпол</w:t>
      </w:r>
      <w:r w:rsidR="00C141C9">
        <w:rPr>
          <w:i/>
          <w:sz w:val="28"/>
          <w:szCs w:val="28"/>
        </w:rPr>
        <w:softHyphen/>
      </w:r>
      <w:r w:rsidRPr="00D73ABD">
        <w:rPr>
          <w:i/>
          <w:sz w:val="28"/>
          <w:szCs w:val="28"/>
        </w:rPr>
        <w:t>няет аналогичные задания в своем индивидуальном задании. Предметная область для индивидуального задания выдается преподавателем или предлагается студентом по согласованию с преподавателем.</w:t>
      </w:r>
    </w:p>
    <w:p w:rsidR="00AB58C9" w:rsidRDefault="00AB58C9" w:rsidP="00673ACF">
      <w:pPr>
        <w:shd w:val="clear" w:color="auto" w:fill="FFFFFF"/>
        <w:ind w:firstLine="709"/>
        <w:jc w:val="both"/>
        <w:textAlignment w:val="baseline"/>
        <w:rPr>
          <w:b/>
          <w:sz w:val="32"/>
          <w:szCs w:val="32"/>
        </w:rPr>
      </w:pPr>
    </w:p>
    <w:p w:rsidR="00C141C9" w:rsidRDefault="00C141C9" w:rsidP="00673ACF">
      <w:pPr>
        <w:shd w:val="clear" w:color="auto" w:fill="FFFFFF"/>
        <w:ind w:firstLine="709"/>
        <w:jc w:val="both"/>
        <w:textAlignment w:val="baseline"/>
        <w:rPr>
          <w:b/>
          <w:sz w:val="32"/>
          <w:szCs w:val="32"/>
        </w:rPr>
      </w:pPr>
    </w:p>
    <w:p w:rsidR="00ED380E" w:rsidRPr="006749E4" w:rsidRDefault="00CB78B9" w:rsidP="00673ACF">
      <w:pPr>
        <w:shd w:val="clear" w:color="auto" w:fill="FFFFFF"/>
        <w:ind w:firstLine="709"/>
        <w:jc w:val="both"/>
        <w:textAlignment w:val="baseline"/>
        <w:rPr>
          <w:b/>
          <w:sz w:val="32"/>
          <w:szCs w:val="32"/>
        </w:rPr>
      </w:pPr>
      <w:r>
        <w:rPr>
          <w:b/>
          <w:sz w:val="32"/>
          <w:szCs w:val="32"/>
        </w:rPr>
        <w:t>2</w:t>
      </w:r>
      <w:r w:rsidR="00ED380E" w:rsidRPr="006749E4">
        <w:rPr>
          <w:b/>
          <w:sz w:val="32"/>
          <w:szCs w:val="32"/>
        </w:rPr>
        <w:t xml:space="preserve"> Планирование работ по проекту в M</w:t>
      </w:r>
      <w:r w:rsidR="00AC3DC9">
        <w:rPr>
          <w:b/>
          <w:sz w:val="32"/>
          <w:szCs w:val="32"/>
          <w:lang w:val="en-US"/>
        </w:rPr>
        <w:t>S</w:t>
      </w:r>
      <w:r w:rsidR="00ED380E" w:rsidRPr="006749E4">
        <w:rPr>
          <w:b/>
          <w:sz w:val="32"/>
          <w:szCs w:val="32"/>
        </w:rPr>
        <w:t xml:space="preserve"> Office Project</w:t>
      </w:r>
    </w:p>
    <w:p w:rsidR="006749E4" w:rsidRPr="00C141C9" w:rsidRDefault="006749E4" w:rsidP="00673ACF">
      <w:pPr>
        <w:ind w:left="-2"/>
        <w:rPr>
          <w:rFonts w:ascii="Verdana" w:hAnsi="Verdana"/>
          <w:b/>
          <w:bCs/>
          <w:sz w:val="28"/>
          <w:szCs w:val="20"/>
        </w:rPr>
      </w:pPr>
    </w:p>
    <w:p w:rsidR="004F69AE" w:rsidRPr="008E70EC" w:rsidRDefault="004F69AE" w:rsidP="00673ACF">
      <w:pPr>
        <w:pStyle w:val="a7"/>
        <w:shd w:val="clear" w:color="auto" w:fill="FFFFFF"/>
        <w:spacing w:before="0" w:beforeAutospacing="0" w:after="0" w:afterAutospacing="0"/>
        <w:ind w:firstLine="711"/>
        <w:jc w:val="both"/>
        <w:rPr>
          <w:rFonts w:ascii="Times New Roman" w:hAnsi="Times New Roman"/>
          <w:color w:val="auto"/>
          <w:sz w:val="28"/>
          <w:szCs w:val="28"/>
        </w:rPr>
      </w:pPr>
      <w:r w:rsidRPr="008E70EC">
        <w:rPr>
          <w:rFonts w:ascii="Times New Roman" w:hAnsi="Times New Roman"/>
          <w:color w:val="auto"/>
          <w:sz w:val="28"/>
          <w:szCs w:val="28"/>
        </w:rPr>
        <w:t xml:space="preserve">После создания </w:t>
      </w:r>
      <w:r w:rsidR="008F09B3">
        <w:rPr>
          <w:rFonts w:ascii="Times New Roman" w:hAnsi="Times New Roman"/>
          <w:color w:val="auto"/>
          <w:sz w:val="28"/>
          <w:szCs w:val="28"/>
        </w:rPr>
        <w:t xml:space="preserve">файла </w:t>
      </w:r>
      <w:r w:rsidRPr="008E70EC">
        <w:rPr>
          <w:rFonts w:ascii="Times New Roman" w:hAnsi="Times New Roman"/>
          <w:color w:val="auto"/>
          <w:sz w:val="28"/>
          <w:szCs w:val="28"/>
        </w:rPr>
        <w:t>проекта, настройки его параметров и кален</w:t>
      </w:r>
      <w:r w:rsidR="00C141C9">
        <w:rPr>
          <w:rFonts w:ascii="Times New Roman" w:hAnsi="Times New Roman"/>
          <w:color w:val="auto"/>
          <w:sz w:val="28"/>
          <w:szCs w:val="28"/>
        </w:rPr>
        <w:softHyphen/>
      </w:r>
      <w:r w:rsidRPr="008E70EC">
        <w:rPr>
          <w:rFonts w:ascii="Times New Roman" w:hAnsi="Times New Roman"/>
          <w:color w:val="auto"/>
          <w:sz w:val="28"/>
          <w:szCs w:val="28"/>
        </w:rPr>
        <w:t xml:space="preserve">дарей следует ввести данные о работах проекта. </w:t>
      </w:r>
      <w:r w:rsidR="00D65E37">
        <w:rPr>
          <w:rFonts w:ascii="Times New Roman" w:hAnsi="Times New Roman"/>
          <w:color w:val="auto"/>
          <w:sz w:val="28"/>
          <w:szCs w:val="28"/>
        </w:rPr>
        <w:t>Порядок выполнения</w:t>
      </w:r>
      <w:r w:rsidRPr="008E70EC">
        <w:rPr>
          <w:rFonts w:ascii="Times New Roman" w:hAnsi="Times New Roman"/>
          <w:color w:val="auto"/>
          <w:sz w:val="28"/>
          <w:szCs w:val="28"/>
        </w:rPr>
        <w:t>:</w:t>
      </w:r>
    </w:p>
    <w:p w:rsidR="004F69AE" w:rsidRPr="008E70EC" w:rsidRDefault="004F69AE" w:rsidP="00A1694A">
      <w:pPr>
        <w:numPr>
          <w:ilvl w:val="0"/>
          <w:numId w:val="15"/>
        </w:numPr>
        <w:shd w:val="clear" w:color="auto" w:fill="FFFFFF"/>
        <w:tabs>
          <w:tab w:val="left" w:pos="1134"/>
        </w:tabs>
        <w:ind w:hanging="11"/>
        <w:jc w:val="both"/>
        <w:rPr>
          <w:sz w:val="28"/>
          <w:szCs w:val="28"/>
        </w:rPr>
      </w:pPr>
      <w:r w:rsidRPr="008E70EC">
        <w:rPr>
          <w:sz w:val="28"/>
          <w:szCs w:val="28"/>
        </w:rPr>
        <w:t xml:space="preserve">составить полный перечень работ, выделив в нем фазы и вехи; </w:t>
      </w:r>
    </w:p>
    <w:p w:rsidR="004F69AE" w:rsidRPr="008E70EC" w:rsidRDefault="004F69AE" w:rsidP="00A1694A">
      <w:pPr>
        <w:numPr>
          <w:ilvl w:val="0"/>
          <w:numId w:val="15"/>
        </w:numPr>
        <w:shd w:val="clear" w:color="auto" w:fill="FFFFFF"/>
        <w:tabs>
          <w:tab w:val="left" w:pos="1134"/>
        </w:tabs>
        <w:ind w:hanging="11"/>
        <w:jc w:val="both"/>
        <w:rPr>
          <w:sz w:val="28"/>
          <w:szCs w:val="28"/>
        </w:rPr>
      </w:pPr>
      <w:r w:rsidRPr="008E70EC">
        <w:rPr>
          <w:sz w:val="28"/>
          <w:szCs w:val="28"/>
        </w:rPr>
        <w:t xml:space="preserve">ввести перечень фаз, задач и вех проекта; </w:t>
      </w:r>
    </w:p>
    <w:p w:rsidR="004F69AE" w:rsidRPr="008E70EC" w:rsidRDefault="004F69AE" w:rsidP="00A1694A">
      <w:pPr>
        <w:numPr>
          <w:ilvl w:val="0"/>
          <w:numId w:val="15"/>
        </w:numPr>
        <w:shd w:val="clear" w:color="auto" w:fill="FFFFFF"/>
        <w:tabs>
          <w:tab w:val="left" w:pos="1134"/>
        </w:tabs>
        <w:ind w:hanging="11"/>
        <w:jc w:val="both"/>
        <w:rPr>
          <w:sz w:val="28"/>
          <w:szCs w:val="28"/>
        </w:rPr>
      </w:pPr>
      <w:r w:rsidRPr="008E70EC">
        <w:rPr>
          <w:sz w:val="28"/>
          <w:szCs w:val="28"/>
        </w:rPr>
        <w:t xml:space="preserve">создать связи между задачами; </w:t>
      </w:r>
    </w:p>
    <w:p w:rsidR="004F69AE" w:rsidRPr="008E70EC" w:rsidRDefault="004F69AE" w:rsidP="00A1694A">
      <w:pPr>
        <w:numPr>
          <w:ilvl w:val="0"/>
          <w:numId w:val="15"/>
        </w:numPr>
        <w:shd w:val="clear" w:color="auto" w:fill="FFFFFF"/>
        <w:tabs>
          <w:tab w:val="left" w:pos="1134"/>
        </w:tabs>
        <w:ind w:hanging="11"/>
        <w:jc w:val="both"/>
        <w:rPr>
          <w:sz w:val="28"/>
          <w:szCs w:val="28"/>
        </w:rPr>
      </w:pPr>
      <w:r w:rsidRPr="008E70EC">
        <w:rPr>
          <w:sz w:val="28"/>
          <w:szCs w:val="28"/>
        </w:rPr>
        <w:t xml:space="preserve">для каждой задачи определить длительность; </w:t>
      </w:r>
    </w:p>
    <w:p w:rsidR="004F69AE" w:rsidRPr="008E70EC" w:rsidRDefault="004F69AE" w:rsidP="00A1694A">
      <w:pPr>
        <w:numPr>
          <w:ilvl w:val="0"/>
          <w:numId w:val="15"/>
        </w:numPr>
        <w:shd w:val="clear" w:color="auto" w:fill="FFFFFF"/>
        <w:tabs>
          <w:tab w:val="left" w:pos="1134"/>
        </w:tabs>
        <w:ind w:hanging="11"/>
        <w:jc w:val="both"/>
        <w:rPr>
          <w:sz w:val="28"/>
          <w:szCs w:val="28"/>
        </w:rPr>
      </w:pPr>
      <w:r w:rsidRPr="008E70EC">
        <w:rPr>
          <w:sz w:val="28"/>
          <w:szCs w:val="28"/>
        </w:rPr>
        <w:t xml:space="preserve">установить типы связей, задержки и опережения; </w:t>
      </w:r>
    </w:p>
    <w:p w:rsidR="004F69AE" w:rsidRPr="008E70EC" w:rsidRDefault="004F69AE" w:rsidP="00A1694A">
      <w:pPr>
        <w:numPr>
          <w:ilvl w:val="0"/>
          <w:numId w:val="15"/>
        </w:numPr>
        <w:shd w:val="clear" w:color="auto" w:fill="FFFFFF"/>
        <w:tabs>
          <w:tab w:val="left" w:pos="1134"/>
        </w:tabs>
        <w:ind w:hanging="11"/>
        <w:jc w:val="both"/>
        <w:rPr>
          <w:sz w:val="28"/>
          <w:szCs w:val="28"/>
        </w:rPr>
      </w:pPr>
      <w:r w:rsidRPr="008E70EC">
        <w:rPr>
          <w:sz w:val="28"/>
          <w:szCs w:val="28"/>
        </w:rPr>
        <w:t xml:space="preserve">установить точную дату начала или окончания проекта; </w:t>
      </w:r>
    </w:p>
    <w:p w:rsidR="004F69AE" w:rsidRPr="008E70EC" w:rsidRDefault="004F69AE" w:rsidP="00A1694A">
      <w:pPr>
        <w:numPr>
          <w:ilvl w:val="0"/>
          <w:numId w:val="15"/>
        </w:numPr>
        <w:shd w:val="clear" w:color="auto" w:fill="FFFFFF"/>
        <w:tabs>
          <w:tab w:val="left" w:pos="1134"/>
        </w:tabs>
        <w:ind w:hanging="11"/>
        <w:jc w:val="both"/>
        <w:rPr>
          <w:sz w:val="28"/>
          <w:szCs w:val="28"/>
        </w:rPr>
      </w:pPr>
      <w:r w:rsidRPr="008E70EC">
        <w:rPr>
          <w:sz w:val="28"/>
          <w:szCs w:val="28"/>
        </w:rPr>
        <w:t>задать ограничения, крайние сроки и календари задач.</w:t>
      </w:r>
    </w:p>
    <w:p w:rsidR="006749E4" w:rsidRDefault="0023277C" w:rsidP="00673ACF">
      <w:pPr>
        <w:pStyle w:val="a7"/>
        <w:shd w:val="clear" w:color="auto" w:fill="FFFFFF"/>
        <w:spacing w:before="0" w:beforeAutospacing="0" w:after="0" w:afterAutospacing="0"/>
        <w:ind w:firstLine="711"/>
        <w:jc w:val="both"/>
        <w:rPr>
          <w:rFonts w:ascii="Times New Roman" w:hAnsi="Times New Roman"/>
          <w:color w:val="auto"/>
          <w:sz w:val="28"/>
          <w:szCs w:val="28"/>
        </w:rPr>
      </w:pPr>
      <w:r>
        <w:rPr>
          <w:rFonts w:ascii="Times New Roman" w:hAnsi="Times New Roman"/>
          <w:color w:val="auto"/>
          <w:sz w:val="28"/>
          <w:szCs w:val="28"/>
        </w:rPr>
        <w:t xml:space="preserve">Исходные данные для проекта представлены в таблице </w:t>
      </w:r>
      <w:r w:rsidR="00CB78B9">
        <w:rPr>
          <w:rFonts w:ascii="Times New Roman" w:hAnsi="Times New Roman"/>
          <w:color w:val="auto"/>
          <w:sz w:val="28"/>
          <w:szCs w:val="28"/>
        </w:rPr>
        <w:t>2</w:t>
      </w:r>
      <w:r>
        <w:rPr>
          <w:rFonts w:ascii="Times New Roman" w:hAnsi="Times New Roman"/>
          <w:color w:val="auto"/>
          <w:sz w:val="28"/>
          <w:szCs w:val="28"/>
        </w:rPr>
        <w:t>.1.</w:t>
      </w:r>
    </w:p>
    <w:p w:rsidR="00D65E37" w:rsidRPr="00CB78B9" w:rsidRDefault="00D65E37" w:rsidP="00673ACF">
      <w:pPr>
        <w:pStyle w:val="a7"/>
        <w:shd w:val="clear" w:color="auto" w:fill="FFFFFF"/>
        <w:spacing w:before="0" w:beforeAutospacing="0" w:after="0" w:afterAutospacing="0"/>
        <w:ind w:firstLine="711"/>
        <w:jc w:val="both"/>
        <w:rPr>
          <w:rFonts w:ascii="Times New Roman" w:hAnsi="Times New Roman"/>
          <w:color w:val="auto"/>
          <w:sz w:val="28"/>
          <w:szCs w:val="28"/>
        </w:rPr>
      </w:pPr>
    </w:p>
    <w:p w:rsidR="00C141C9" w:rsidRDefault="00C141C9">
      <w:r>
        <w:br w:type="page"/>
      </w:r>
    </w:p>
    <w:p w:rsidR="0023277C" w:rsidRDefault="0023277C" w:rsidP="00673ACF">
      <w:pPr>
        <w:pStyle w:val="a7"/>
        <w:shd w:val="clear" w:color="auto" w:fill="FFFFFF"/>
        <w:spacing w:before="0" w:beforeAutospacing="0" w:after="0" w:afterAutospacing="0"/>
        <w:ind w:firstLine="711"/>
        <w:jc w:val="both"/>
        <w:rPr>
          <w:rFonts w:ascii="Times New Roman" w:hAnsi="Times New Roman"/>
          <w:color w:val="auto"/>
          <w:sz w:val="24"/>
          <w:szCs w:val="24"/>
        </w:rPr>
      </w:pPr>
      <w:r w:rsidRPr="005C20B3">
        <w:rPr>
          <w:rFonts w:ascii="Times New Roman" w:hAnsi="Times New Roman"/>
          <w:color w:val="auto"/>
          <w:sz w:val="24"/>
          <w:szCs w:val="24"/>
        </w:rPr>
        <w:lastRenderedPageBreak/>
        <w:t xml:space="preserve">Таблица </w:t>
      </w:r>
      <w:r w:rsidR="00CB78B9" w:rsidRPr="005C20B3">
        <w:rPr>
          <w:rFonts w:ascii="Times New Roman" w:hAnsi="Times New Roman"/>
          <w:color w:val="auto"/>
          <w:sz w:val="24"/>
          <w:szCs w:val="24"/>
        </w:rPr>
        <w:t>2</w:t>
      </w:r>
      <w:r w:rsidRPr="005C20B3">
        <w:rPr>
          <w:rFonts w:ascii="Times New Roman" w:hAnsi="Times New Roman"/>
          <w:color w:val="auto"/>
          <w:sz w:val="24"/>
          <w:szCs w:val="24"/>
        </w:rPr>
        <w:t xml:space="preserve">.1 </w:t>
      </w:r>
      <w:r w:rsidR="00894D3B" w:rsidRPr="005C20B3">
        <w:rPr>
          <w:rFonts w:ascii="Times New Roman" w:hAnsi="Times New Roman"/>
          <w:color w:val="auto"/>
          <w:sz w:val="24"/>
          <w:szCs w:val="24"/>
        </w:rPr>
        <w:t>– Перечень работ по проекту</w:t>
      </w:r>
    </w:p>
    <w:p w:rsidR="005C20B3" w:rsidRPr="00C141C9" w:rsidRDefault="005C20B3" w:rsidP="00673ACF">
      <w:pPr>
        <w:pStyle w:val="a7"/>
        <w:shd w:val="clear" w:color="auto" w:fill="FFFFFF"/>
        <w:spacing w:before="0" w:beforeAutospacing="0" w:after="0" w:afterAutospacing="0"/>
        <w:ind w:firstLine="711"/>
        <w:jc w:val="both"/>
        <w:rPr>
          <w:rFonts w:ascii="Times New Roman" w:hAnsi="Times New Roman"/>
          <w:color w:val="auto"/>
          <w:szCs w:val="24"/>
        </w:rPr>
      </w:pPr>
    </w:p>
    <w:tbl>
      <w:tblPr>
        <w:tblW w:w="9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30" w:type="dxa"/>
          <w:left w:w="30" w:type="dxa"/>
          <w:bottom w:w="30" w:type="dxa"/>
          <w:right w:w="30" w:type="dxa"/>
        </w:tblCellMar>
        <w:tblLook w:val="04A0" w:firstRow="1" w:lastRow="0" w:firstColumn="1" w:lastColumn="0" w:noHBand="0" w:noVBand="1"/>
      </w:tblPr>
      <w:tblGrid>
        <w:gridCol w:w="4850"/>
        <w:gridCol w:w="1016"/>
        <w:gridCol w:w="1394"/>
        <w:gridCol w:w="1843"/>
      </w:tblGrid>
      <w:tr w:rsidR="00D65E37" w:rsidRPr="006855B6">
        <w:tc>
          <w:tcPr>
            <w:tcW w:w="4850" w:type="dxa"/>
            <w:shd w:val="clear" w:color="auto" w:fill="auto"/>
            <w:vAlign w:val="center"/>
          </w:tcPr>
          <w:p w:rsidR="00D65E37" w:rsidRPr="006855B6" w:rsidRDefault="00D65E37" w:rsidP="00673ACF">
            <w:pPr>
              <w:jc w:val="center"/>
              <w:rPr>
                <w:bCs/>
                <w:sz w:val="20"/>
                <w:szCs w:val="20"/>
              </w:rPr>
            </w:pPr>
            <w:r w:rsidRPr="006855B6">
              <w:rPr>
                <w:bCs/>
                <w:sz w:val="20"/>
                <w:szCs w:val="20"/>
              </w:rPr>
              <w:t>Название</w:t>
            </w:r>
          </w:p>
        </w:tc>
        <w:tc>
          <w:tcPr>
            <w:tcW w:w="1016" w:type="dxa"/>
            <w:shd w:val="clear" w:color="auto" w:fill="auto"/>
            <w:vAlign w:val="center"/>
          </w:tcPr>
          <w:p w:rsidR="00D65E37" w:rsidRPr="006855B6" w:rsidRDefault="00D65E37" w:rsidP="007A5CB8">
            <w:pPr>
              <w:jc w:val="center"/>
              <w:rPr>
                <w:bCs/>
                <w:sz w:val="20"/>
                <w:szCs w:val="20"/>
              </w:rPr>
            </w:pPr>
            <w:r w:rsidRPr="006855B6">
              <w:rPr>
                <w:bCs/>
                <w:sz w:val="20"/>
                <w:szCs w:val="20"/>
              </w:rPr>
              <w:t>Вид задачи</w:t>
            </w:r>
          </w:p>
        </w:tc>
        <w:tc>
          <w:tcPr>
            <w:tcW w:w="1394" w:type="dxa"/>
            <w:vAlign w:val="center"/>
          </w:tcPr>
          <w:p w:rsidR="00D65E37" w:rsidRPr="006855B6" w:rsidRDefault="00D65E37" w:rsidP="007A5CB8">
            <w:pPr>
              <w:jc w:val="center"/>
              <w:rPr>
                <w:bCs/>
                <w:sz w:val="20"/>
                <w:szCs w:val="20"/>
              </w:rPr>
            </w:pPr>
            <w:r w:rsidRPr="006855B6">
              <w:rPr>
                <w:bCs/>
                <w:sz w:val="20"/>
                <w:szCs w:val="20"/>
              </w:rPr>
              <w:t>Продолжи-тельность, дн</w:t>
            </w:r>
            <w:r w:rsidR="00C92ED3">
              <w:rPr>
                <w:bCs/>
                <w:sz w:val="20"/>
                <w:szCs w:val="20"/>
              </w:rPr>
              <w:t>.</w:t>
            </w:r>
          </w:p>
        </w:tc>
        <w:tc>
          <w:tcPr>
            <w:tcW w:w="1843" w:type="dxa"/>
            <w:vAlign w:val="center"/>
          </w:tcPr>
          <w:p w:rsidR="00D65E37" w:rsidRPr="006855B6" w:rsidRDefault="00D65E37" w:rsidP="007A5CB8">
            <w:pPr>
              <w:jc w:val="center"/>
              <w:rPr>
                <w:bCs/>
                <w:sz w:val="20"/>
                <w:szCs w:val="20"/>
              </w:rPr>
            </w:pPr>
            <w:r w:rsidRPr="006855B6">
              <w:rPr>
                <w:bCs/>
                <w:sz w:val="20"/>
                <w:szCs w:val="20"/>
              </w:rPr>
              <w:t>Предшественники</w:t>
            </w:r>
          </w:p>
        </w:tc>
      </w:tr>
      <w:tr w:rsidR="00D65E37" w:rsidRPr="006855B6">
        <w:tc>
          <w:tcPr>
            <w:tcW w:w="4850" w:type="dxa"/>
            <w:shd w:val="clear" w:color="auto" w:fill="auto"/>
          </w:tcPr>
          <w:p w:rsidR="00D65E37" w:rsidRPr="006855B6" w:rsidRDefault="00D65E37" w:rsidP="00673ACF">
            <w:r w:rsidRPr="006855B6">
              <w:rPr>
                <w:lang w:val="en-US"/>
              </w:rPr>
              <w:t xml:space="preserve">1 </w:t>
            </w:r>
            <w:r w:rsidRPr="006855B6">
              <w:t>Начало реализации проекта</w:t>
            </w:r>
          </w:p>
        </w:tc>
        <w:tc>
          <w:tcPr>
            <w:tcW w:w="1016" w:type="dxa"/>
            <w:shd w:val="clear" w:color="auto" w:fill="auto"/>
          </w:tcPr>
          <w:p w:rsidR="00D65E37" w:rsidRPr="006855B6" w:rsidRDefault="00D65E37" w:rsidP="00673ACF">
            <w:pPr>
              <w:jc w:val="center"/>
            </w:pPr>
            <w:r w:rsidRPr="006855B6">
              <w:t>Веха</w:t>
            </w:r>
          </w:p>
        </w:tc>
        <w:tc>
          <w:tcPr>
            <w:tcW w:w="1394" w:type="dxa"/>
          </w:tcPr>
          <w:p w:rsidR="00D65E37" w:rsidRPr="006855B6" w:rsidRDefault="00D65E37" w:rsidP="00673ACF">
            <w:pPr>
              <w:jc w:val="center"/>
            </w:pPr>
            <w:r w:rsidRPr="006855B6">
              <w:t>–</w:t>
            </w:r>
          </w:p>
        </w:tc>
        <w:tc>
          <w:tcPr>
            <w:tcW w:w="1843" w:type="dxa"/>
          </w:tcPr>
          <w:p w:rsidR="00D65E37" w:rsidRPr="006855B6" w:rsidRDefault="00894D3B" w:rsidP="00673ACF">
            <w:pPr>
              <w:jc w:val="center"/>
            </w:pPr>
            <w:r w:rsidRPr="006855B6">
              <w:t>–</w:t>
            </w:r>
          </w:p>
        </w:tc>
      </w:tr>
      <w:tr w:rsidR="00D65E37" w:rsidRPr="006855B6">
        <w:tc>
          <w:tcPr>
            <w:tcW w:w="4850" w:type="dxa"/>
            <w:shd w:val="clear" w:color="auto" w:fill="auto"/>
          </w:tcPr>
          <w:p w:rsidR="00D65E37" w:rsidRPr="006855B6" w:rsidRDefault="00D65E37" w:rsidP="00673ACF">
            <w:pPr>
              <w:rPr>
                <w:b/>
              </w:rPr>
            </w:pPr>
            <w:r w:rsidRPr="006855B6">
              <w:rPr>
                <w:b/>
                <w:bCs/>
                <w:lang w:val="en-US"/>
              </w:rPr>
              <w:t xml:space="preserve">2 </w:t>
            </w:r>
            <w:r w:rsidRPr="006855B6">
              <w:rPr>
                <w:b/>
                <w:bCs/>
              </w:rPr>
              <w:t>Программирование</w:t>
            </w:r>
          </w:p>
        </w:tc>
        <w:tc>
          <w:tcPr>
            <w:tcW w:w="1016" w:type="dxa"/>
            <w:shd w:val="clear" w:color="auto" w:fill="auto"/>
          </w:tcPr>
          <w:p w:rsidR="00D65E37" w:rsidRPr="006855B6" w:rsidRDefault="00D65E37" w:rsidP="00673ACF">
            <w:pPr>
              <w:jc w:val="center"/>
              <w:rPr>
                <w:b/>
              </w:rPr>
            </w:pPr>
            <w:r w:rsidRPr="006855B6">
              <w:rPr>
                <w:b/>
              </w:rPr>
              <w:t>Фаза</w:t>
            </w:r>
          </w:p>
        </w:tc>
        <w:tc>
          <w:tcPr>
            <w:tcW w:w="1394" w:type="dxa"/>
          </w:tcPr>
          <w:p w:rsidR="00D65E37" w:rsidRPr="006855B6" w:rsidRDefault="00D65E37" w:rsidP="00673ACF">
            <w:pPr>
              <w:jc w:val="center"/>
              <w:rPr>
                <w:b/>
              </w:rPr>
            </w:pPr>
            <w:r w:rsidRPr="006855B6">
              <w:rPr>
                <w:b/>
              </w:rPr>
              <w:t>–</w:t>
            </w:r>
          </w:p>
        </w:tc>
        <w:tc>
          <w:tcPr>
            <w:tcW w:w="1843" w:type="dxa"/>
          </w:tcPr>
          <w:p w:rsidR="00D65E37" w:rsidRPr="006855B6" w:rsidRDefault="00894D3B" w:rsidP="00673ACF">
            <w:pPr>
              <w:jc w:val="center"/>
              <w:rPr>
                <w:b/>
              </w:rPr>
            </w:pPr>
            <w:r w:rsidRPr="006855B6">
              <w:rPr>
                <w:b/>
              </w:rPr>
              <w:t>–</w:t>
            </w:r>
          </w:p>
        </w:tc>
      </w:tr>
      <w:tr w:rsidR="00D65E37" w:rsidRPr="006855B6">
        <w:tc>
          <w:tcPr>
            <w:tcW w:w="4850" w:type="dxa"/>
            <w:shd w:val="clear" w:color="auto" w:fill="auto"/>
          </w:tcPr>
          <w:p w:rsidR="00D65E37" w:rsidRPr="006855B6" w:rsidRDefault="00D65E37" w:rsidP="00673ACF">
            <w:r w:rsidRPr="006855B6">
              <w:rPr>
                <w:lang w:val="en-US"/>
              </w:rPr>
              <w:t xml:space="preserve">3 </w:t>
            </w:r>
            <w:r w:rsidRPr="006855B6">
              <w:t>Постановка задачи</w:t>
            </w:r>
          </w:p>
        </w:tc>
        <w:tc>
          <w:tcPr>
            <w:tcW w:w="1016" w:type="dxa"/>
            <w:shd w:val="clear" w:color="auto" w:fill="auto"/>
          </w:tcPr>
          <w:p w:rsidR="00D65E37" w:rsidRPr="006855B6" w:rsidRDefault="00D65E37" w:rsidP="00673ACF">
            <w:pPr>
              <w:jc w:val="center"/>
            </w:pPr>
            <w:r w:rsidRPr="006855B6">
              <w:t>Задача</w:t>
            </w:r>
          </w:p>
        </w:tc>
        <w:tc>
          <w:tcPr>
            <w:tcW w:w="1394" w:type="dxa"/>
          </w:tcPr>
          <w:p w:rsidR="00D65E37" w:rsidRPr="006855B6" w:rsidRDefault="00D65E37" w:rsidP="00673ACF">
            <w:pPr>
              <w:jc w:val="center"/>
            </w:pPr>
            <w:r w:rsidRPr="006855B6">
              <w:t>10</w:t>
            </w:r>
          </w:p>
        </w:tc>
        <w:tc>
          <w:tcPr>
            <w:tcW w:w="1843" w:type="dxa"/>
          </w:tcPr>
          <w:p w:rsidR="00D65E37" w:rsidRPr="006855B6" w:rsidRDefault="00D65E37" w:rsidP="00673ACF">
            <w:pPr>
              <w:jc w:val="center"/>
            </w:pPr>
            <w:r w:rsidRPr="006855B6">
              <w:t>1</w:t>
            </w:r>
          </w:p>
        </w:tc>
      </w:tr>
      <w:tr w:rsidR="00D65E37" w:rsidRPr="006855B6">
        <w:tc>
          <w:tcPr>
            <w:tcW w:w="4850" w:type="dxa"/>
            <w:shd w:val="clear" w:color="auto" w:fill="auto"/>
          </w:tcPr>
          <w:p w:rsidR="00D65E37" w:rsidRPr="006855B6" w:rsidRDefault="00D65E37" w:rsidP="00673ACF">
            <w:r w:rsidRPr="006855B6">
              <w:rPr>
                <w:lang w:val="en-US"/>
              </w:rPr>
              <w:t xml:space="preserve">4 </w:t>
            </w:r>
            <w:r w:rsidRPr="006855B6">
              <w:t>Разработка интерфейса</w:t>
            </w:r>
          </w:p>
        </w:tc>
        <w:tc>
          <w:tcPr>
            <w:tcW w:w="1016" w:type="dxa"/>
            <w:shd w:val="clear" w:color="auto" w:fill="auto"/>
          </w:tcPr>
          <w:p w:rsidR="00D65E37" w:rsidRPr="006855B6" w:rsidRDefault="00D65E37" w:rsidP="00673ACF">
            <w:pPr>
              <w:jc w:val="center"/>
            </w:pPr>
            <w:r w:rsidRPr="006855B6">
              <w:t>Задача</w:t>
            </w:r>
          </w:p>
        </w:tc>
        <w:tc>
          <w:tcPr>
            <w:tcW w:w="1394" w:type="dxa"/>
          </w:tcPr>
          <w:p w:rsidR="00D65E37" w:rsidRPr="006855B6" w:rsidRDefault="00D65E37" w:rsidP="00673ACF">
            <w:pPr>
              <w:jc w:val="center"/>
            </w:pPr>
            <w:r w:rsidRPr="006855B6">
              <w:t>5</w:t>
            </w:r>
          </w:p>
        </w:tc>
        <w:tc>
          <w:tcPr>
            <w:tcW w:w="1843" w:type="dxa"/>
          </w:tcPr>
          <w:p w:rsidR="00D65E37" w:rsidRPr="006855B6" w:rsidRDefault="00FE70AA" w:rsidP="00673ACF">
            <w:pPr>
              <w:jc w:val="center"/>
            </w:pPr>
            <w:r w:rsidRPr="006855B6">
              <w:t>3</w:t>
            </w:r>
          </w:p>
        </w:tc>
      </w:tr>
      <w:tr w:rsidR="00D65E37" w:rsidRPr="006855B6">
        <w:tc>
          <w:tcPr>
            <w:tcW w:w="4850" w:type="dxa"/>
            <w:shd w:val="clear" w:color="auto" w:fill="auto"/>
          </w:tcPr>
          <w:p w:rsidR="00D65E37" w:rsidRPr="006855B6" w:rsidRDefault="00D65E37" w:rsidP="00673ACF">
            <w:r w:rsidRPr="006855B6">
              <w:rPr>
                <w:lang w:val="en-US"/>
              </w:rPr>
              <w:t xml:space="preserve">5 </w:t>
            </w:r>
            <w:r w:rsidRPr="006855B6">
              <w:t>Разработка модулей обработки данных</w:t>
            </w:r>
          </w:p>
        </w:tc>
        <w:tc>
          <w:tcPr>
            <w:tcW w:w="1016" w:type="dxa"/>
            <w:shd w:val="clear" w:color="auto" w:fill="auto"/>
          </w:tcPr>
          <w:p w:rsidR="00D65E37" w:rsidRPr="006855B6" w:rsidRDefault="00D65E37" w:rsidP="00673ACF">
            <w:pPr>
              <w:jc w:val="center"/>
            </w:pPr>
            <w:r w:rsidRPr="006855B6">
              <w:t>Задача</w:t>
            </w:r>
          </w:p>
        </w:tc>
        <w:tc>
          <w:tcPr>
            <w:tcW w:w="1394" w:type="dxa"/>
          </w:tcPr>
          <w:p w:rsidR="00D65E37" w:rsidRPr="006855B6" w:rsidRDefault="00D65E37" w:rsidP="00673ACF">
            <w:pPr>
              <w:jc w:val="center"/>
            </w:pPr>
            <w:r w:rsidRPr="006855B6">
              <w:t>7</w:t>
            </w:r>
          </w:p>
        </w:tc>
        <w:tc>
          <w:tcPr>
            <w:tcW w:w="1843" w:type="dxa"/>
          </w:tcPr>
          <w:p w:rsidR="00D65E37" w:rsidRPr="006855B6" w:rsidRDefault="00FE70AA" w:rsidP="00673ACF">
            <w:pPr>
              <w:jc w:val="center"/>
            </w:pPr>
            <w:r w:rsidRPr="006855B6">
              <w:t>4; 6</w:t>
            </w:r>
          </w:p>
        </w:tc>
      </w:tr>
      <w:tr w:rsidR="00D65E37" w:rsidRPr="006855B6">
        <w:tc>
          <w:tcPr>
            <w:tcW w:w="4850" w:type="dxa"/>
            <w:shd w:val="clear" w:color="auto" w:fill="auto"/>
          </w:tcPr>
          <w:p w:rsidR="00D65E37" w:rsidRPr="006855B6" w:rsidRDefault="00D65E37" w:rsidP="00673ACF">
            <w:r w:rsidRPr="006855B6">
              <w:rPr>
                <w:lang w:val="en-US"/>
              </w:rPr>
              <w:t xml:space="preserve">6 </w:t>
            </w:r>
            <w:r w:rsidRPr="006855B6">
              <w:t>Разработка структуры базы данных</w:t>
            </w:r>
          </w:p>
        </w:tc>
        <w:tc>
          <w:tcPr>
            <w:tcW w:w="1016" w:type="dxa"/>
            <w:shd w:val="clear" w:color="auto" w:fill="auto"/>
          </w:tcPr>
          <w:p w:rsidR="00D65E37" w:rsidRPr="006855B6" w:rsidRDefault="00D65E37" w:rsidP="00673ACF">
            <w:pPr>
              <w:jc w:val="center"/>
            </w:pPr>
            <w:r w:rsidRPr="006855B6">
              <w:t>Задача</w:t>
            </w:r>
          </w:p>
        </w:tc>
        <w:tc>
          <w:tcPr>
            <w:tcW w:w="1394" w:type="dxa"/>
          </w:tcPr>
          <w:p w:rsidR="00D65E37" w:rsidRPr="006855B6" w:rsidRDefault="00D65E37" w:rsidP="00673ACF">
            <w:pPr>
              <w:jc w:val="center"/>
            </w:pPr>
            <w:r w:rsidRPr="006855B6">
              <w:t>6</w:t>
            </w:r>
          </w:p>
        </w:tc>
        <w:tc>
          <w:tcPr>
            <w:tcW w:w="1843" w:type="dxa"/>
          </w:tcPr>
          <w:p w:rsidR="00D65E37" w:rsidRPr="006855B6" w:rsidRDefault="00FE70AA" w:rsidP="00673ACF">
            <w:pPr>
              <w:jc w:val="center"/>
            </w:pPr>
            <w:r w:rsidRPr="006855B6">
              <w:t>3</w:t>
            </w:r>
          </w:p>
        </w:tc>
      </w:tr>
      <w:tr w:rsidR="00D65E37" w:rsidRPr="006855B6">
        <w:tc>
          <w:tcPr>
            <w:tcW w:w="4850" w:type="dxa"/>
            <w:shd w:val="clear" w:color="auto" w:fill="auto"/>
          </w:tcPr>
          <w:p w:rsidR="00D65E37" w:rsidRPr="006855B6" w:rsidRDefault="00D65E37" w:rsidP="00673ACF">
            <w:r w:rsidRPr="006855B6">
              <w:rPr>
                <w:lang w:val="en-US"/>
              </w:rPr>
              <w:t xml:space="preserve">7 </w:t>
            </w:r>
            <w:r w:rsidRPr="006855B6">
              <w:t>Заполнение базы данных</w:t>
            </w:r>
          </w:p>
        </w:tc>
        <w:tc>
          <w:tcPr>
            <w:tcW w:w="1016" w:type="dxa"/>
            <w:shd w:val="clear" w:color="auto" w:fill="auto"/>
          </w:tcPr>
          <w:p w:rsidR="00D65E37" w:rsidRPr="006855B6" w:rsidRDefault="00D65E37" w:rsidP="00673ACF">
            <w:pPr>
              <w:jc w:val="center"/>
            </w:pPr>
            <w:r w:rsidRPr="006855B6">
              <w:t>Задача</w:t>
            </w:r>
          </w:p>
        </w:tc>
        <w:tc>
          <w:tcPr>
            <w:tcW w:w="1394" w:type="dxa"/>
          </w:tcPr>
          <w:p w:rsidR="00D65E37" w:rsidRPr="006855B6" w:rsidRDefault="00D65E37" w:rsidP="00673ACF">
            <w:pPr>
              <w:jc w:val="center"/>
            </w:pPr>
            <w:r w:rsidRPr="006855B6">
              <w:t>8</w:t>
            </w:r>
          </w:p>
        </w:tc>
        <w:tc>
          <w:tcPr>
            <w:tcW w:w="1843" w:type="dxa"/>
          </w:tcPr>
          <w:p w:rsidR="00D65E37" w:rsidRPr="006855B6" w:rsidRDefault="00FE70AA" w:rsidP="00673ACF">
            <w:pPr>
              <w:jc w:val="center"/>
            </w:pPr>
            <w:r w:rsidRPr="006855B6">
              <w:t>6</w:t>
            </w:r>
          </w:p>
        </w:tc>
      </w:tr>
      <w:tr w:rsidR="00D65E37" w:rsidRPr="006855B6">
        <w:tc>
          <w:tcPr>
            <w:tcW w:w="4850" w:type="dxa"/>
            <w:shd w:val="clear" w:color="auto" w:fill="auto"/>
          </w:tcPr>
          <w:p w:rsidR="00D65E37" w:rsidRPr="006855B6" w:rsidRDefault="00D65E37" w:rsidP="00673ACF">
            <w:r w:rsidRPr="006855B6">
              <w:rPr>
                <w:lang w:val="en-US"/>
              </w:rPr>
              <w:t xml:space="preserve">8 </w:t>
            </w:r>
            <w:r w:rsidRPr="006855B6">
              <w:t>Программирование завершено</w:t>
            </w:r>
          </w:p>
        </w:tc>
        <w:tc>
          <w:tcPr>
            <w:tcW w:w="1016" w:type="dxa"/>
            <w:shd w:val="clear" w:color="auto" w:fill="auto"/>
          </w:tcPr>
          <w:p w:rsidR="00D65E37" w:rsidRPr="006855B6" w:rsidRDefault="00D65E37" w:rsidP="00673ACF">
            <w:pPr>
              <w:jc w:val="center"/>
            </w:pPr>
            <w:r w:rsidRPr="006855B6">
              <w:t>Веха</w:t>
            </w:r>
          </w:p>
        </w:tc>
        <w:tc>
          <w:tcPr>
            <w:tcW w:w="1394" w:type="dxa"/>
          </w:tcPr>
          <w:p w:rsidR="00D65E37" w:rsidRPr="006855B6" w:rsidRDefault="00D65E37" w:rsidP="00673ACF">
            <w:pPr>
              <w:jc w:val="center"/>
            </w:pPr>
            <w:r w:rsidRPr="006855B6">
              <w:t>–</w:t>
            </w:r>
          </w:p>
        </w:tc>
        <w:tc>
          <w:tcPr>
            <w:tcW w:w="1843" w:type="dxa"/>
          </w:tcPr>
          <w:p w:rsidR="00D65E37" w:rsidRPr="006855B6" w:rsidRDefault="00FE70AA" w:rsidP="00673ACF">
            <w:pPr>
              <w:jc w:val="center"/>
            </w:pPr>
            <w:r w:rsidRPr="006855B6">
              <w:t>5; 7</w:t>
            </w:r>
          </w:p>
        </w:tc>
      </w:tr>
      <w:tr w:rsidR="00D65E37" w:rsidRPr="006855B6">
        <w:tc>
          <w:tcPr>
            <w:tcW w:w="4850" w:type="dxa"/>
            <w:shd w:val="clear" w:color="auto" w:fill="auto"/>
          </w:tcPr>
          <w:p w:rsidR="00D65E37" w:rsidRPr="006855B6" w:rsidRDefault="00D65E37" w:rsidP="00673ACF">
            <w:pPr>
              <w:rPr>
                <w:b/>
              </w:rPr>
            </w:pPr>
            <w:r w:rsidRPr="006855B6">
              <w:rPr>
                <w:b/>
                <w:bCs/>
                <w:lang w:val="en-US"/>
              </w:rPr>
              <w:t xml:space="preserve">9 </w:t>
            </w:r>
            <w:r w:rsidRPr="006855B6">
              <w:rPr>
                <w:b/>
                <w:bCs/>
              </w:rPr>
              <w:t>Отладка</w:t>
            </w:r>
          </w:p>
        </w:tc>
        <w:tc>
          <w:tcPr>
            <w:tcW w:w="1016" w:type="dxa"/>
            <w:shd w:val="clear" w:color="auto" w:fill="auto"/>
          </w:tcPr>
          <w:p w:rsidR="00D65E37" w:rsidRPr="006855B6" w:rsidRDefault="00D65E37" w:rsidP="00673ACF">
            <w:pPr>
              <w:jc w:val="center"/>
              <w:rPr>
                <w:b/>
              </w:rPr>
            </w:pPr>
            <w:r w:rsidRPr="006855B6">
              <w:rPr>
                <w:b/>
              </w:rPr>
              <w:t>Фаза</w:t>
            </w:r>
          </w:p>
        </w:tc>
        <w:tc>
          <w:tcPr>
            <w:tcW w:w="1394" w:type="dxa"/>
          </w:tcPr>
          <w:p w:rsidR="00D65E37" w:rsidRPr="006855B6" w:rsidRDefault="00D65E37" w:rsidP="00673ACF">
            <w:pPr>
              <w:jc w:val="center"/>
              <w:rPr>
                <w:b/>
              </w:rPr>
            </w:pPr>
            <w:r w:rsidRPr="006855B6">
              <w:rPr>
                <w:b/>
              </w:rPr>
              <w:t>–</w:t>
            </w:r>
          </w:p>
        </w:tc>
        <w:tc>
          <w:tcPr>
            <w:tcW w:w="1843" w:type="dxa"/>
          </w:tcPr>
          <w:p w:rsidR="00D65E37" w:rsidRPr="006855B6" w:rsidRDefault="00D65E37" w:rsidP="00673ACF">
            <w:pPr>
              <w:jc w:val="center"/>
              <w:rPr>
                <w:b/>
              </w:rPr>
            </w:pPr>
          </w:p>
        </w:tc>
      </w:tr>
      <w:tr w:rsidR="00D65E37" w:rsidRPr="006855B6">
        <w:tc>
          <w:tcPr>
            <w:tcW w:w="4850" w:type="dxa"/>
            <w:shd w:val="clear" w:color="auto" w:fill="auto"/>
          </w:tcPr>
          <w:p w:rsidR="00D65E37" w:rsidRPr="006855B6" w:rsidRDefault="00D65E37" w:rsidP="00673ACF">
            <w:r w:rsidRPr="006855B6">
              <w:rPr>
                <w:lang w:val="en-US"/>
              </w:rPr>
              <w:t xml:space="preserve">10 </w:t>
            </w:r>
            <w:r w:rsidRPr="006855B6">
              <w:t>Отладка программного комплекса</w:t>
            </w:r>
          </w:p>
        </w:tc>
        <w:tc>
          <w:tcPr>
            <w:tcW w:w="1016" w:type="dxa"/>
            <w:shd w:val="clear" w:color="auto" w:fill="auto"/>
          </w:tcPr>
          <w:p w:rsidR="00D65E37" w:rsidRPr="006855B6" w:rsidRDefault="00D65E37" w:rsidP="00673ACF">
            <w:pPr>
              <w:jc w:val="center"/>
            </w:pPr>
            <w:r w:rsidRPr="006855B6">
              <w:t>Задача</w:t>
            </w:r>
          </w:p>
        </w:tc>
        <w:tc>
          <w:tcPr>
            <w:tcW w:w="1394" w:type="dxa"/>
          </w:tcPr>
          <w:p w:rsidR="00D65E37" w:rsidRPr="006855B6" w:rsidRDefault="00D65E37" w:rsidP="00673ACF">
            <w:pPr>
              <w:jc w:val="center"/>
            </w:pPr>
            <w:r w:rsidRPr="006855B6">
              <w:t>5</w:t>
            </w:r>
          </w:p>
        </w:tc>
        <w:tc>
          <w:tcPr>
            <w:tcW w:w="1843" w:type="dxa"/>
          </w:tcPr>
          <w:p w:rsidR="00D65E37" w:rsidRPr="006855B6" w:rsidRDefault="00D65E37" w:rsidP="00673ACF">
            <w:pPr>
              <w:jc w:val="center"/>
            </w:pPr>
            <w:r w:rsidRPr="006855B6">
              <w:t>5; 7</w:t>
            </w:r>
          </w:p>
        </w:tc>
      </w:tr>
      <w:tr w:rsidR="00D65E37" w:rsidRPr="006855B6">
        <w:tc>
          <w:tcPr>
            <w:tcW w:w="4850" w:type="dxa"/>
            <w:shd w:val="clear" w:color="auto" w:fill="auto"/>
          </w:tcPr>
          <w:p w:rsidR="00D65E37" w:rsidRPr="006855B6" w:rsidRDefault="00D65E37" w:rsidP="00673ACF">
            <w:r w:rsidRPr="006855B6">
              <w:rPr>
                <w:lang w:val="en-US"/>
              </w:rPr>
              <w:t xml:space="preserve">11 </w:t>
            </w:r>
            <w:r w:rsidRPr="006855B6">
              <w:t>Тестирование и исправление ошибок</w:t>
            </w:r>
          </w:p>
        </w:tc>
        <w:tc>
          <w:tcPr>
            <w:tcW w:w="1016" w:type="dxa"/>
            <w:shd w:val="clear" w:color="auto" w:fill="auto"/>
          </w:tcPr>
          <w:p w:rsidR="00D65E37" w:rsidRPr="006855B6" w:rsidRDefault="00D65E37" w:rsidP="00673ACF">
            <w:pPr>
              <w:jc w:val="center"/>
            </w:pPr>
            <w:r w:rsidRPr="006855B6">
              <w:t>Задача</w:t>
            </w:r>
          </w:p>
        </w:tc>
        <w:tc>
          <w:tcPr>
            <w:tcW w:w="1394" w:type="dxa"/>
          </w:tcPr>
          <w:p w:rsidR="00D65E37" w:rsidRPr="006855B6" w:rsidRDefault="00D65E37" w:rsidP="00673ACF">
            <w:pPr>
              <w:jc w:val="center"/>
            </w:pPr>
            <w:r w:rsidRPr="006855B6">
              <w:t>10</w:t>
            </w:r>
          </w:p>
        </w:tc>
        <w:tc>
          <w:tcPr>
            <w:tcW w:w="1843" w:type="dxa"/>
          </w:tcPr>
          <w:p w:rsidR="00D65E37" w:rsidRPr="006855B6" w:rsidRDefault="00D65E37" w:rsidP="00673ACF">
            <w:pPr>
              <w:jc w:val="center"/>
            </w:pPr>
            <w:r w:rsidRPr="006855B6">
              <w:t>10</w:t>
            </w:r>
          </w:p>
        </w:tc>
      </w:tr>
      <w:tr w:rsidR="00D65E37" w:rsidRPr="006855B6">
        <w:tc>
          <w:tcPr>
            <w:tcW w:w="4850" w:type="dxa"/>
            <w:shd w:val="clear" w:color="auto" w:fill="auto"/>
          </w:tcPr>
          <w:p w:rsidR="00D65E37" w:rsidRPr="006855B6" w:rsidRDefault="00D65E37" w:rsidP="00673ACF">
            <w:r w:rsidRPr="006855B6">
              <w:rPr>
                <w:lang w:val="en-US"/>
              </w:rPr>
              <w:t xml:space="preserve">12 </w:t>
            </w:r>
            <w:r w:rsidRPr="006855B6">
              <w:t>Составление программной документации</w:t>
            </w:r>
          </w:p>
        </w:tc>
        <w:tc>
          <w:tcPr>
            <w:tcW w:w="1016" w:type="dxa"/>
            <w:shd w:val="clear" w:color="auto" w:fill="auto"/>
          </w:tcPr>
          <w:p w:rsidR="00D65E37" w:rsidRPr="006855B6" w:rsidRDefault="00D65E37" w:rsidP="00673ACF">
            <w:pPr>
              <w:jc w:val="center"/>
            </w:pPr>
            <w:r w:rsidRPr="006855B6">
              <w:t>Задача</w:t>
            </w:r>
          </w:p>
        </w:tc>
        <w:tc>
          <w:tcPr>
            <w:tcW w:w="1394" w:type="dxa"/>
          </w:tcPr>
          <w:p w:rsidR="00D65E37" w:rsidRPr="006855B6" w:rsidRDefault="00D65E37" w:rsidP="00673ACF">
            <w:pPr>
              <w:jc w:val="center"/>
            </w:pPr>
            <w:r w:rsidRPr="006855B6">
              <w:t>5</w:t>
            </w:r>
          </w:p>
        </w:tc>
        <w:tc>
          <w:tcPr>
            <w:tcW w:w="1843" w:type="dxa"/>
          </w:tcPr>
          <w:p w:rsidR="00D65E37" w:rsidRPr="006855B6" w:rsidRDefault="00D65E37" w:rsidP="00673ACF">
            <w:pPr>
              <w:jc w:val="center"/>
            </w:pPr>
            <w:r w:rsidRPr="006855B6">
              <w:t>10</w:t>
            </w:r>
          </w:p>
        </w:tc>
      </w:tr>
      <w:tr w:rsidR="00D65E37" w:rsidRPr="006855B6">
        <w:tc>
          <w:tcPr>
            <w:tcW w:w="4850" w:type="dxa"/>
            <w:shd w:val="clear" w:color="auto" w:fill="auto"/>
          </w:tcPr>
          <w:p w:rsidR="00D65E37" w:rsidRPr="006855B6" w:rsidRDefault="00D65E37" w:rsidP="00673ACF">
            <w:r w:rsidRPr="006855B6">
              <w:rPr>
                <w:lang w:val="en-US"/>
              </w:rPr>
              <w:t xml:space="preserve">13 </w:t>
            </w:r>
            <w:r w:rsidRPr="006855B6">
              <w:t>Отладка завершена</w:t>
            </w:r>
          </w:p>
        </w:tc>
        <w:tc>
          <w:tcPr>
            <w:tcW w:w="1016" w:type="dxa"/>
            <w:shd w:val="clear" w:color="auto" w:fill="auto"/>
          </w:tcPr>
          <w:p w:rsidR="00D65E37" w:rsidRPr="006855B6" w:rsidRDefault="00D65E37" w:rsidP="00673ACF">
            <w:pPr>
              <w:jc w:val="center"/>
            </w:pPr>
            <w:r w:rsidRPr="006855B6">
              <w:t>Веха</w:t>
            </w:r>
          </w:p>
        </w:tc>
        <w:tc>
          <w:tcPr>
            <w:tcW w:w="1394" w:type="dxa"/>
          </w:tcPr>
          <w:p w:rsidR="00D65E37" w:rsidRPr="006855B6" w:rsidRDefault="00D65E37" w:rsidP="00673ACF">
            <w:pPr>
              <w:jc w:val="center"/>
            </w:pPr>
            <w:r w:rsidRPr="006855B6">
              <w:t>–</w:t>
            </w:r>
          </w:p>
        </w:tc>
        <w:tc>
          <w:tcPr>
            <w:tcW w:w="1843" w:type="dxa"/>
          </w:tcPr>
          <w:p w:rsidR="00D65E37" w:rsidRPr="006855B6" w:rsidRDefault="00D65E37" w:rsidP="00673ACF">
            <w:pPr>
              <w:jc w:val="center"/>
            </w:pPr>
            <w:r w:rsidRPr="006855B6">
              <w:t>11; 12</w:t>
            </w:r>
          </w:p>
        </w:tc>
      </w:tr>
      <w:tr w:rsidR="00D65E37" w:rsidRPr="006855B6">
        <w:tc>
          <w:tcPr>
            <w:tcW w:w="4850" w:type="dxa"/>
            <w:shd w:val="clear" w:color="auto" w:fill="auto"/>
          </w:tcPr>
          <w:p w:rsidR="00D65E37" w:rsidRPr="006855B6" w:rsidRDefault="00D65E37" w:rsidP="00673ACF">
            <w:r w:rsidRPr="006855B6">
              <w:rPr>
                <w:lang w:val="en-US"/>
              </w:rPr>
              <w:t xml:space="preserve">14 </w:t>
            </w:r>
            <w:r w:rsidRPr="006855B6">
              <w:t>Конец проекта</w:t>
            </w:r>
          </w:p>
        </w:tc>
        <w:tc>
          <w:tcPr>
            <w:tcW w:w="1016" w:type="dxa"/>
            <w:shd w:val="clear" w:color="auto" w:fill="auto"/>
          </w:tcPr>
          <w:p w:rsidR="00D65E37" w:rsidRPr="006855B6" w:rsidRDefault="00D65E37" w:rsidP="00673ACF">
            <w:pPr>
              <w:jc w:val="center"/>
            </w:pPr>
            <w:r w:rsidRPr="006855B6">
              <w:t>Веха</w:t>
            </w:r>
          </w:p>
        </w:tc>
        <w:tc>
          <w:tcPr>
            <w:tcW w:w="1394" w:type="dxa"/>
          </w:tcPr>
          <w:p w:rsidR="00D65E37" w:rsidRPr="006855B6" w:rsidRDefault="00D65E37" w:rsidP="00673ACF">
            <w:pPr>
              <w:jc w:val="center"/>
            </w:pPr>
            <w:r w:rsidRPr="006855B6">
              <w:t>–</w:t>
            </w:r>
          </w:p>
        </w:tc>
        <w:tc>
          <w:tcPr>
            <w:tcW w:w="1843" w:type="dxa"/>
          </w:tcPr>
          <w:p w:rsidR="00D65E37" w:rsidRPr="006855B6" w:rsidRDefault="00D65E37" w:rsidP="00673ACF">
            <w:pPr>
              <w:jc w:val="center"/>
            </w:pPr>
            <w:r w:rsidRPr="006855B6">
              <w:t>13</w:t>
            </w:r>
          </w:p>
        </w:tc>
      </w:tr>
    </w:tbl>
    <w:p w:rsidR="0023277C" w:rsidRPr="008E70EC" w:rsidRDefault="0023277C" w:rsidP="00C141C9">
      <w:pPr>
        <w:pStyle w:val="a7"/>
        <w:shd w:val="clear" w:color="auto" w:fill="FFFFFF"/>
        <w:spacing w:before="0" w:beforeAutospacing="0" w:after="0" w:afterAutospacing="0" w:line="360" w:lineRule="auto"/>
        <w:ind w:firstLine="711"/>
        <w:jc w:val="both"/>
        <w:rPr>
          <w:rFonts w:ascii="Times New Roman" w:hAnsi="Times New Roman"/>
          <w:color w:val="auto"/>
          <w:sz w:val="28"/>
          <w:szCs w:val="28"/>
        </w:rPr>
      </w:pPr>
    </w:p>
    <w:p w:rsidR="006749E4" w:rsidRPr="008E70EC" w:rsidRDefault="006749E4" w:rsidP="00673ACF">
      <w:pPr>
        <w:pStyle w:val="a7"/>
        <w:shd w:val="clear" w:color="auto" w:fill="FFFFFF"/>
        <w:spacing w:before="0" w:beforeAutospacing="0" w:after="0" w:afterAutospacing="0"/>
        <w:ind w:firstLine="711"/>
        <w:jc w:val="both"/>
        <w:rPr>
          <w:rFonts w:ascii="Times New Roman" w:hAnsi="Times New Roman"/>
          <w:color w:val="auto"/>
          <w:sz w:val="28"/>
          <w:szCs w:val="28"/>
        </w:rPr>
      </w:pPr>
      <w:r w:rsidRPr="008E70EC">
        <w:rPr>
          <w:rFonts w:ascii="Times New Roman" w:hAnsi="Times New Roman"/>
          <w:color w:val="auto"/>
          <w:sz w:val="28"/>
          <w:szCs w:val="28"/>
        </w:rPr>
        <w:t>Работы проекта могут быть нескольких видов:</w:t>
      </w:r>
    </w:p>
    <w:p w:rsidR="00673ACF" w:rsidRDefault="007F3EAF" w:rsidP="00673ACF">
      <w:pPr>
        <w:pStyle w:val="a7"/>
        <w:shd w:val="clear" w:color="auto" w:fill="FFFFFF"/>
        <w:spacing w:before="0" w:beforeAutospacing="0" w:after="0" w:afterAutospacing="0"/>
        <w:ind w:firstLine="711"/>
        <w:jc w:val="both"/>
        <w:rPr>
          <w:rFonts w:ascii="Times New Roman" w:hAnsi="Times New Roman"/>
          <w:color w:val="auto"/>
          <w:sz w:val="28"/>
          <w:szCs w:val="28"/>
        </w:rPr>
      </w:pPr>
      <w:r w:rsidRPr="008701FB">
        <w:rPr>
          <w:rFonts w:ascii="Times New Roman" w:hAnsi="Times New Roman"/>
          <w:bCs/>
          <w:color w:val="auto"/>
          <w:sz w:val="28"/>
          <w:szCs w:val="28"/>
        </w:rPr>
        <w:t>1</w:t>
      </w:r>
      <w:r w:rsidR="008701FB" w:rsidRPr="008701FB">
        <w:rPr>
          <w:rFonts w:ascii="Times New Roman" w:hAnsi="Times New Roman"/>
          <w:bCs/>
          <w:color w:val="auto"/>
          <w:sz w:val="28"/>
          <w:szCs w:val="28"/>
        </w:rPr>
        <w:t>)</w:t>
      </w:r>
      <w:r>
        <w:rPr>
          <w:rFonts w:ascii="Times New Roman" w:hAnsi="Times New Roman"/>
          <w:b/>
          <w:bCs/>
          <w:color w:val="auto"/>
          <w:sz w:val="28"/>
          <w:szCs w:val="28"/>
        </w:rPr>
        <w:t xml:space="preserve"> р</w:t>
      </w:r>
      <w:r w:rsidR="006749E4" w:rsidRPr="008E70EC">
        <w:rPr>
          <w:rFonts w:ascii="Times New Roman" w:hAnsi="Times New Roman"/>
          <w:b/>
          <w:bCs/>
          <w:color w:val="auto"/>
          <w:sz w:val="28"/>
          <w:szCs w:val="28"/>
        </w:rPr>
        <w:t>абота</w:t>
      </w:r>
      <w:r w:rsidR="006749E4" w:rsidRPr="008E70EC">
        <w:rPr>
          <w:rFonts w:ascii="Times New Roman" w:hAnsi="Times New Roman"/>
          <w:color w:val="auto"/>
          <w:sz w:val="28"/>
          <w:szCs w:val="28"/>
        </w:rPr>
        <w:t xml:space="preserve"> обозначает какие-то действия, направленные на выпо</w:t>
      </w:r>
      <w:r>
        <w:rPr>
          <w:rFonts w:ascii="Times New Roman" w:hAnsi="Times New Roman"/>
          <w:color w:val="auto"/>
          <w:sz w:val="28"/>
          <w:szCs w:val="28"/>
        </w:rPr>
        <w:t>л</w:t>
      </w:r>
      <w:r w:rsidR="00C141C9">
        <w:rPr>
          <w:rFonts w:ascii="Times New Roman" w:hAnsi="Times New Roman"/>
          <w:color w:val="auto"/>
          <w:sz w:val="28"/>
          <w:szCs w:val="28"/>
        </w:rPr>
        <w:softHyphen/>
      </w:r>
      <w:r>
        <w:rPr>
          <w:rFonts w:ascii="Times New Roman" w:hAnsi="Times New Roman"/>
          <w:color w:val="auto"/>
          <w:sz w:val="28"/>
          <w:szCs w:val="28"/>
        </w:rPr>
        <w:t>нение некоторой части проекта;</w:t>
      </w:r>
    </w:p>
    <w:p w:rsidR="006749E4" w:rsidRPr="008E70EC" w:rsidRDefault="007F3EAF" w:rsidP="00673ACF">
      <w:pPr>
        <w:pStyle w:val="a7"/>
        <w:shd w:val="clear" w:color="auto" w:fill="FFFFFF"/>
        <w:spacing w:before="0" w:beforeAutospacing="0" w:after="0" w:afterAutospacing="0"/>
        <w:ind w:firstLine="711"/>
        <w:jc w:val="both"/>
        <w:rPr>
          <w:rFonts w:ascii="Times New Roman" w:hAnsi="Times New Roman"/>
          <w:color w:val="auto"/>
          <w:sz w:val="28"/>
          <w:szCs w:val="28"/>
        </w:rPr>
      </w:pPr>
      <w:r w:rsidRPr="008701FB">
        <w:rPr>
          <w:rFonts w:ascii="Times New Roman" w:hAnsi="Times New Roman"/>
          <w:bCs/>
          <w:color w:val="auto"/>
          <w:sz w:val="28"/>
          <w:szCs w:val="28"/>
        </w:rPr>
        <w:t>2</w:t>
      </w:r>
      <w:r w:rsidR="008701FB" w:rsidRPr="008701FB">
        <w:rPr>
          <w:rFonts w:ascii="Times New Roman" w:hAnsi="Times New Roman"/>
          <w:bCs/>
          <w:color w:val="auto"/>
          <w:sz w:val="28"/>
          <w:szCs w:val="28"/>
        </w:rPr>
        <w:t>)</w:t>
      </w:r>
      <w:r>
        <w:rPr>
          <w:rFonts w:ascii="Times New Roman" w:hAnsi="Times New Roman"/>
          <w:b/>
          <w:bCs/>
          <w:color w:val="auto"/>
          <w:sz w:val="28"/>
          <w:szCs w:val="28"/>
        </w:rPr>
        <w:t xml:space="preserve"> в</w:t>
      </w:r>
      <w:r w:rsidR="006749E4" w:rsidRPr="008E70EC">
        <w:rPr>
          <w:rFonts w:ascii="Times New Roman" w:hAnsi="Times New Roman"/>
          <w:b/>
          <w:bCs/>
          <w:color w:val="auto"/>
          <w:sz w:val="28"/>
          <w:szCs w:val="28"/>
        </w:rPr>
        <w:t>еха</w:t>
      </w:r>
      <w:r w:rsidR="006749E4" w:rsidRPr="008E70EC">
        <w:rPr>
          <w:rFonts w:ascii="Times New Roman" w:hAnsi="Times New Roman"/>
          <w:color w:val="auto"/>
          <w:sz w:val="28"/>
          <w:szCs w:val="28"/>
        </w:rPr>
        <w:t xml:space="preserve"> – это работа нулевой длины. Вехи предназначены для фик</w:t>
      </w:r>
      <w:r w:rsidR="00C141C9">
        <w:rPr>
          <w:rFonts w:ascii="Times New Roman" w:hAnsi="Times New Roman"/>
          <w:color w:val="auto"/>
          <w:sz w:val="28"/>
          <w:szCs w:val="28"/>
        </w:rPr>
        <w:softHyphen/>
      </w:r>
      <w:r w:rsidR="006749E4" w:rsidRPr="008E70EC">
        <w:rPr>
          <w:rFonts w:ascii="Times New Roman" w:hAnsi="Times New Roman"/>
          <w:color w:val="auto"/>
          <w:sz w:val="28"/>
          <w:szCs w:val="28"/>
        </w:rPr>
        <w:t>сации в плане проекта контрольных точек, в которых происходят важные с точки зрения управления проектом события. Например, завершение одного этапа работ и начало другого. Обычно вехи используются для обозначения начала и окончания проекта, а также конца каждой фазы</w:t>
      </w:r>
      <w:r>
        <w:rPr>
          <w:rFonts w:ascii="Times New Roman" w:hAnsi="Times New Roman"/>
          <w:color w:val="auto"/>
          <w:sz w:val="28"/>
          <w:szCs w:val="28"/>
        </w:rPr>
        <w:t>;</w:t>
      </w:r>
    </w:p>
    <w:p w:rsidR="006749E4" w:rsidRPr="008E70EC" w:rsidRDefault="007F3EAF" w:rsidP="00673ACF">
      <w:pPr>
        <w:pStyle w:val="a7"/>
        <w:shd w:val="clear" w:color="auto" w:fill="FFFFFF"/>
        <w:spacing w:before="0" w:beforeAutospacing="0" w:after="0" w:afterAutospacing="0"/>
        <w:ind w:firstLine="711"/>
        <w:jc w:val="both"/>
        <w:rPr>
          <w:rFonts w:ascii="Times New Roman" w:hAnsi="Times New Roman"/>
          <w:color w:val="auto"/>
          <w:sz w:val="28"/>
          <w:szCs w:val="28"/>
        </w:rPr>
      </w:pPr>
      <w:r w:rsidRPr="008701FB">
        <w:rPr>
          <w:rFonts w:ascii="Times New Roman" w:hAnsi="Times New Roman"/>
          <w:bCs/>
          <w:color w:val="auto"/>
          <w:sz w:val="28"/>
          <w:szCs w:val="28"/>
        </w:rPr>
        <w:t>3</w:t>
      </w:r>
      <w:r w:rsidR="008701FB" w:rsidRPr="008701FB">
        <w:rPr>
          <w:rFonts w:ascii="Times New Roman" w:hAnsi="Times New Roman"/>
          <w:bCs/>
          <w:color w:val="auto"/>
          <w:sz w:val="28"/>
          <w:szCs w:val="28"/>
        </w:rPr>
        <w:t>)</w:t>
      </w:r>
      <w:r>
        <w:rPr>
          <w:rFonts w:ascii="Times New Roman" w:hAnsi="Times New Roman"/>
          <w:b/>
          <w:bCs/>
          <w:color w:val="auto"/>
          <w:sz w:val="28"/>
          <w:szCs w:val="28"/>
        </w:rPr>
        <w:t xml:space="preserve"> ф</w:t>
      </w:r>
      <w:r w:rsidR="006749E4" w:rsidRPr="008E70EC">
        <w:rPr>
          <w:rFonts w:ascii="Times New Roman" w:hAnsi="Times New Roman"/>
          <w:b/>
          <w:bCs/>
          <w:color w:val="auto"/>
          <w:sz w:val="28"/>
          <w:szCs w:val="28"/>
        </w:rPr>
        <w:t>аза</w:t>
      </w:r>
      <w:r w:rsidR="006749E4" w:rsidRPr="008E70EC">
        <w:rPr>
          <w:rFonts w:ascii="Times New Roman" w:hAnsi="Times New Roman"/>
          <w:color w:val="auto"/>
          <w:sz w:val="28"/>
          <w:szCs w:val="28"/>
        </w:rPr>
        <w:t xml:space="preserve"> – это составная работа, </w:t>
      </w:r>
      <w:r w:rsidR="001236E2">
        <w:rPr>
          <w:rFonts w:ascii="Times New Roman" w:hAnsi="Times New Roman"/>
          <w:color w:val="auto"/>
          <w:sz w:val="28"/>
          <w:szCs w:val="28"/>
        </w:rPr>
        <w:t>включаю</w:t>
      </w:r>
      <w:r w:rsidR="006749E4" w:rsidRPr="008E70EC">
        <w:rPr>
          <w:rFonts w:ascii="Times New Roman" w:hAnsi="Times New Roman"/>
          <w:color w:val="auto"/>
          <w:sz w:val="28"/>
          <w:szCs w:val="28"/>
        </w:rPr>
        <w:t xml:space="preserve">щая </w:t>
      </w:r>
      <w:r w:rsidR="001236E2">
        <w:rPr>
          <w:rFonts w:ascii="Times New Roman" w:hAnsi="Times New Roman"/>
          <w:color w:val="auto"/>
          <w:sz w:val="28"/>
          <w:szCs w:val="28"/>
        </w:rPr>
        <w:t xml:space="preserve">в себя </w:t>
      </w:r>
      <w:r w:rsidR="006749E4" w:rsidRPr="008E70EC">
        <w:rPr>
          <w:rFonts w:ascii="Times New Roman" w:hAnsi="Times New Roman"/>
          <w:color w:val="auto"/>
          <w:sz w:val="28"/>
          <w:szCs w:val="28"/>
        </w:rPr>
        <w:t>нескольк</w:t>
      </w:r>
      <w:r w:rsidR="001236E2">
        <w:rPr>
          <w:rFonts w:ascii="Times New Roman" w:hAnsi="Times New Roman"/>
          <w:color w:val="auto"/>
          <w:sz w:val="28"/>
          <w:szCs w:val="28"/>
        </w:rPr>
        <w:t>о</w:t>
      </w:r>
      <w:r w:rsidR="006749E4" w:rsidRPr="008E70EC">
        <w:rPr>
          <w:rFonts w:ascii="Times New Roman" w:hAnsi="Times New Roman"/>
          <w:color w:val="auto"/>
          <w:sz w:val="28"/>
          <w:szCs w:val="28"/>
        </w:rPr>
        <w:t xml:space="preserve"> работ и завершаемая вехой. Фаза описывает определенный логически закон</w:t>
      </w:r>
      <w:r w:rsidR="001236E2">
        <w:rPr>
          <w:rFonts w:ascii="Times New Roman" w:hAnsi="Times New Roman"/>
          <w:color w:val="auto"/>
          <w:sz w:val="28"/>
          <w:szCs w:val="28"/>
        </w:rPr>
        <w:softHyphen/>
      </w:r>
      <w:r w:rsidR="006749E4" w:rsidRPr="008E70EC">
        <w:rPr>
          <w:rFonts w:ascii="Times New Roman" w:hAnsi="Times New Roman"/>
          <w:color w:val="auto"/>
          <w:sz w:val="28"/>
          <w:szCs w:val="28"/>
        </w:rPr>
        <w:t>ченный этап проекта и может состоять как из работ, так и из других фаз</w:t>
      </w:r>
      <w:r>
        <w:rPr>
          <w:rFonts w:ascii="Times New Roman" w:hAnsi="Times New Roman"/>
          <w:color w:val="auto"/>
          <w:sz w:val="28"/>
          <w:szCs w:val="28"/>
        </w:rPr>
        <w:t>;</w:t>
      </w:r>
    </w:p>
    <w:p w:rsidR="006749E4" w:rsidRPr="008E70EC" w:rsidRDefault="007F3EAF" w:rsidP="00673ACF">
      <w:pPr>
        <w:pStyle w:val="a7"/>
        <w:shd w:val="clear" w:color="auto" w:fill="FFFFFF"/>
        <w:spacing w:before="0" w:beforeAutospacing="0" w:after="0" w:afterAutospacing="0"/>
        <w:ind w:firstLine="711"/>
        <w:jc w:val="both"/>
        <w:rPr>
          <w:rFonts w:ascii="Times New Roman" w:hAnsi="Times New Roman"/>
          <w:color w:val="auto"/>
          <w:sz w:val="28"/>
          <w:szCs w:val="28"/>
        </w:rPr>
      </w:pPr>
      <w:r w:rsidRPr="008701FB">
        <w:rPr>
          <w:rFonts w:ascii="Times New Roman" w:hAnsi="Times New Roman"/>
          <w:bCs/>
          <w:color w:val="auto"/>
          <w:sz w:val="28"/>
          <w:szCs w:val="28"/>
        </w:rPr>
        <w:t>4</w:t>
      </w:r>
      <w:r w:rsidR="008701FB" w:rsidRPr="008701FB">
        <w:rPr>
          <w:rFonts w:ascii="Times New Roman" w:hAnsi="Times New Roman"/>
          <w:bCs/>
          <w:color w:val="auto"/>
          <w:sz w:val="28"/>
          <w:szCs w:val="28"/>
        </w:rPr>
        <w:t>)</w:t>
      </w:r>
      <w:r>
        <w:rPr>
          <w:rFonts w:ascii="Times New Roman" w:hAnsi="Times New Roman"/>
          <w:b/>
          <w:bCs/>
          <w:color w:val="auto"/>
          <w:sz w:val="28"/>
          <w:szCs w:val="28"/>
        </w:rPr>
        <w:t xml:space="preserve"> с</w:t>
      </w:r>
      <w:r w:rsidR="006749E4" w:rsidRPr="008E70EC">
        <w:rPr>
          <w:rFonts w:ascii="Times New Roman" w:hAnsi="Times New Roman"/>
          <w:b/>
          <w:bCs/>
          <w:color w:val="auto"/>
          <w:sz w:val="28"/>
          <w:szCs w:val="28"/>
        </w:rPr>
        <w:t>уммарная задача проекта</w:t>
      </w:r>
      <w:r w:rsidR="006749E4" w:rsidRPr="008E70EC">
        <w:rPr>
          <w:rFonts w:ascii="Times New Roman" w:hAnsi="Times New Roman"/>
          <w:color w:val="auto"/>
          <w:sz w:val="28"/>
          <w:szCs w:val="28"/>
        </w:rPr>
        <w:t xml:space="preserve"> – это искусственно создаваемая сис</w:t>
      </w:r>
      <w:r w:rsidR="00C141C9">
        <w:rPr>
          <w:rFonts w:ascii="Times New Roman" w:hAnsi="Times New Roman"/>
          <w:color w:val="auto"/>
          <w:sz w:val="28"/>
          <w:szCs w:val="28"/>
        </w:rPr>
        <w:softHyphen/>
      </w:r>
      <w:r w:rsidR="006749E4" w:rsidRPr="008E70EC">
        <w:rPr>
          <w:rFonts w:ascii="Times New Roman" w:hAnsi="Times New Roman"/>
          <w:color w:val="auto"/>
          <w:sz w:val="28"/>
          <w:szCs w:val="28"/>
        </w:rPr>
        <w:t xml:space="preserve">темой работа, длительность которой равна длительности всего проекта. Эта работа </w:t>
      </w:r>
      <w:r w:rsidR="008701FB">
        <w:rPr>
          <w:rFonts w:ascii="Times New Roman" w:hAnsi="Times New Roman"/>
          <w:color w:val="auto"/>
          <w:sz w:val="28"/>
          <w:szCs w:val="28"/>
        </w:rPr>
        <w:t>применяется</w:t>
      </w:r>
      <w:r w:rsidR="006749E4" w:rsidRPr="008E70EC">
        <w:rPr>
          <w:rFonts w:ascii="Times New Roman" w:hAnsi="Times New Roman"/>
          <w:color w:val="auto"/>
          <w:sz w:val="28"/>
          <w:szCs w:val="28"/>
        </w:rPr>
        <w:t xml:space="preserve"> для вычисления, отображения и анализа обоб</w:t>
      </w:r>
      <w:r w:rsidR="00C141C9">
        <w:rPr>
          <w:rFonts w:ascii="Times New Roman" w:hAnsi="Times New Roman"/>
          <w:color w:val="auto"/>
          <w:sz w:val="28"/>
          <w:szCs w:val="28"/>
        </w:rPr>
        <w:softHyphen/>
      </w:r>
      <w:r w:rsidR="006749E4" w:rsidRPr="008E70EC">
        <w:rPr>
          <w:rFonts w:ascii="Times New Roman" w:hAnsi="Times New Roman"/>
          <w:color w:val="auto"/>
          <w:sz w:val="28"/>
          <w:szCs w:val="28"/>
        </w:rPr>
        <w:t>щенных данных о проекте, используемых им ресурсах и его стоимостных характеристиках.</w:t>
      </w:r>
    </w:p>
    <w:p w:rsidR="006749E4" w:rsidRPr="008E70EC" w:rsidRDefault="006749E4" w:rsidP="00673ACF">
      <w:pPr>
        <w:pStyle w:val="a7"/>
        <w:shd w:val="clear" w:color="auto" w:fill="FFFFFF"/>
        <w:spacing w:before="0" w:beforeAutospacing="0" w:after="0" w:afterAutospacing="0"/>
        <w:ind w:firstLine="711"/>
        <w:jc w:val="both"/>
        <w:rPr>
          <w:rFonts w:ascii="Times New Roman" w:hAnsi="Times New Roman"/>
          <w:color w:val="auto"/>
          <w:sz w:val="28"/>
          <w:szCs w:val="28"/>
        </w:rPr>
      </w:pPr>
      <w:r w:rsidRPr="008E70EC">
        <w:rPr>
          <w:rFonts w:ascii="Times New Roman" w:hAnsi="Times New Roman"/>
          <w:b/>
          <w:bCs/>
          <w:color w:val="auto"/>
          <w:sz w:val="28"/>
          <w:szCs w:val="28"/>
        </w:rPr>
        <w:t>Связь</w:t>
      </w:r>
      <w:r w:rsidRPr="008E70EC">
        <w:rPr>
          <w:rFonts w:ascii="Times New Roman" w:hAnsi="Times New Roman"/>
          <w:color w:val="auto"/>
          <w:sz w:val="28"/>
          <w:szCs w:val="28"/>
        </w:rPr>
        <w:t xml:space="preserve"> между задачами определяет, каким образом время начала или окончания одной задачи влияет на время окончания или начала другой. </w:t>
      </w:r>
      <w:r w:rsidR="00C141C9">
        <w:rPr>
          <w:rFonts w:ascii="Times New Roman" w:hAnsi="Times New Roman"/>
          <w:color w:val="auto"/>
          <w:sz w:val="28"/>
          <w:szCs w:val="28"/>
        </w:rPr>
        <w:br/>
      </w:r>
      <w:r w:rsidRPr="008E70EC">
        <w:rPr>
          <w:rFonts w:ascii="Times New Roman" w:hAnsi="Times New Roman"/>
          <w:color w:val="auto"/>
          <w:sz w:val="28"/>
          <w:szCs w:val="28"/>
        </w:rPr>
        <w:t xml:space="preserve">В Microsoft </w:t>
      </w:r>
      <w:r w:rsidR="008701FB">
        <w:rPr>
          <w:rFonts w:ascii="Times New Roman" w:hAnsi="Times New Roman"/>
          <w:color w:val="auto"/>
          <w:sz w:val="28"/>
          <w:szCs w:val="28"/>
          <w:lang w:val="en-US"/>
        </w:rPr>
        <w:t xml:space="preserve">Office </w:t>
      </w:r>
      <w:r w:rsidRPr="008E70EC">
        <w:rPr>
          <w:rFonts w:ascii="Times New Roman" w:hAnsi="Times New Roman"/>
          <w:color w:val="auto"/>
          <w:sz w:val="28"/>
          <w:szCs w:val="28"/>
        </w:rPr>
        <w:t>Project существу</w:t>
      </w:r>
      <w:r w:rsidR="008701FB">
        <w:rPr>
          <w:rFonts w:ascii="Times New Roman" w:hAnsi="Times New Roman"/>
          <w:color w:val="auto"/>
          <w:sz w:val="28"/>
          <w:szCs w:val="28"/>
        </w:rPr>
        <w:t>ют</w:t>
      </w:r>
      <w:r w:rsidRPr="008E70EC">
        <w:rPr>
          <w:rFonts w:ascii="Times New Roman" w:hAnsi="Times New Roman"/>
          <w:color w:val="auto"/>
          <w:sz w:val="28"/>
          <w:szCs w:val="28"/>
        </w:rPr>
        <w:t xml:space="preserve"> четыре типа связей:</w:t>
      </w:r>
    </w:p>
    <w:p w:rsidR="006749E4" w:rsidRPr="008E70EC" w:rsidRDefault="006749E4" w:rsidP="00A1694A">
      <w:pPr>
        <w:numPr>
          <w:ilvl w:val="0"/>
          <w:numId w:val="16"/>
        </w:numPr>
        <w:shd w:val="clear" w:color="auto" w:fill="FFFFFF"/>
        <w:tabs>
          <w:tab w:val="clear" w:pos="720"/>
          <w:tab w:val="num" w:pos="426"/>
          <w:tab w:val="left" w:pos="1134"/>
        </w:tabs>
        <w:ind w:left="0" w:firstLine="709"/>
        <w:jc w:val="both"/>
        <w:rPr>
          <w:sz w:val="28"/>
          <w:szCs w:val="28"/>
        </w:rPr>
      </w:pPr>
      <w:r w:rsidRPr="008E70EC">
        <w:rPr>
          <w:sz w:val="28"/>
          <w:szCs w:val="28"/>
        </w:rPr>
        <w:t xml:space="preserve">окончание–начало; </w:t>
      </w:r>
    </w:p>
    <w:p w:rsidR="006749E4" w:rsidRPr="008E70EC" w:rsidRDefault="006749E4" w:rsidP="00A1694A">
      <w:pPr>
        <w:numPr>
          <w:ilvl w:val="0"/>
          <w:numId w:val="16"/>
        </w:numPr>
        <w:shd w:val="clear" w:color="auto" w:fill="FFFFFF"/>
        <w:tabs>
          <w:tab w:val="clear" w:pos="720"/>
          <w:tab w:val="num" w:pos="426"/>
          <w:tab w:val="left" w:pos="1134"/>
        </w:tabs>
        <w:ind w:left="0" w:firstLine="709"/>
        <w:jc w:val="both"/>
        <w:rPr>
          <w:sz w:val="28"/>
          <w:szCs w:val="28"/>
        </w:rPr>
      </w:pPr>
      <w:r w:rsidRPr="008E70EC">
        <w:rPr>
          <w:sz w:val="28"/>
          <w:szCs w:val="28"/>
        </w:rPr>
        <w:t xml:space="preserve">начало–начало; </w:t>
      </w:r>
    </w:p>
    <w:p w:rsidR="006749E4" w:rsidRPr="008E70EC" w:rsidRDefault="006749E4" w:rsidP="00A1694A">
      <w:pPr>
        <w:numPr>
          <w:ilvl w:val="0"/>
          <w:numId w:val="16"/>
        </w:numPr>
        <w:shd w:val="clear" w:color="auto" w:fill="FFFFFF"/>
        <w:tabs>
          <w:tab w:val="clear" w:pos="720"/>
          <w:tab w:val="num" w:pos="426"/>
          <w:tab w:val="left" w:pos="1134"/>
        </w:tabs>
        <w:ind w:left="0" w:firstLine="709"/>
        <w:jc w:val="both"/>
        <w:rPr>
          <w:sz w:val="28"/>
          <w:szCs w:val="28"/>
        </w:rPr>
      </w:pPr>
      <w:r w:rsidRPr="008E70EC">
        <w:rPr>
          <w:sz w:val="28"/>
          <w:szCs w:val="28"/>
        </w:rPr>
        <w:t xml:space="preserve">окончание–окончание; </w:t>
      </w:r>
    </w:p>
    <w:p w:rsidR="006749E4" w:rsidRPr="008E70EC" w:rsidRDefault="006749E4" w:rsidP="00A1694A">
      <w:pPr>
        <w:numPr>
          <w:ilvl w:val="0"/>
          <w:numId w:val="16"/>
        </w:numPr>
        <w:shd w:val="clear" w:color="auto" w:fill="FFFFFF"/>
        <w:tabs>
          <w:tab w:val="clear" w:pos="720"/>
          <w:tab w:val="num" w:pos="426"/>
          <w:tab w:val="left" w:pos="1134"/>
        </w:tabs>
        <w:ind w:left="0" w:firstLine="709"/>
        <w:jc w:val="both"/>
        <w:rPr>
          <w:sz w:val="28"/>
          <w:szCs w:val="28"/>
        </w:rPr>
      </w:pPr>
      <w:r w:rsidRPr="008E70EC">
        <w:rPr>
          <w:sz w:val="28"/>
          <w:szCs w:val="28"/>
        </w:rPr>
        <w:t>начало–окончание.</w:t>
      </w:r>
    </w:p>
    <w:p w:rsidR="006749E4" w:rsidRPr="00D73ABD" w:rsidRDefault="00D73ABD" w:rsidP="00D73ABD">
      <w:pPr>
        <w:pStyle w:val="a7"/>
        <w:shd w:val="clear" w:color="auto" w:fill="FFFFFF"/>
        <w:spacing w:before="0" w:beforeAutospacing="0" w:after="0" w:afterAutospacing="0"/>
        <w:ind w:firstLine="711"/>
        <w:jc w:val="both"/>
        <w:rPr>
          <w:b/>
          <w:sz w:val="22"/>
          <w:szCs w:val="22"/>
        </w:rPr>
      </w:pPr>
      <w:r w:rsidRPr="00D73ABD">
        <w:rPr>
          <w:rFonts w:ascii="Times New Roman" w:hAnsi="Times New Roman"/>
          <w:b/>
          <w:bCs/>
          <w:color w:val="auto"/>
          <w:sz w:val="28"/>
          <w:szCs w:val="28"/>
        </w:rPr>
        <w:lastRenderedPageBreak/>
        <w:t>Задание</w:t>
      </w:r>
    </w:p>
    <w:p w:rsidR="00D73ABD" w:rsidRPr="00D73ABD" w:rsidRDefault="00D73ABD" w:rsidP="00D73ABD">
      <w:pPr>
        <w:pStyle w:val="a7"/>
        <w:shd w:val="clear" w:color="auto" w:fill="FFFFFF"/>
        <w:spacing w:before="0" w:beforeAutospacing="0" w:after="0" w:afterAutospacing="0"/>
        <w:ind w:firstLine="711"/>
        <w:jc w:val="both"/>
        <w:rPr>
          <w:rFonts w:ascii="Times New Roman" w:hAnsi="Times New Roman"/>
          <w:color w:val="auto"/>
          <w:sz w:val="28"/>
          <w:szCs w:val="28"/>
        </w:rPr>
      </w:pPr>
      <w:r w:rsidRPr="00D73ABD">
        <w:rPr>
          <w:rFonts w:ascii="Times New Roman" w:hAnsi="Times New Roman"/>
          <w:color w:val="auto"/>
          <w:sz w:val="28"/>
          <w:szCs w:val="28"/>
        </w:rPr>
        <w:t xml:space="preserve">Сформировать в </w:t>
      </w:r>
      <w:r w:rsidRPr="008E70EC">
        <w:rPr>
          <w:rFonts w:ascii="Times New Roman" w:hAnsi="Times New Roman"/>
          <w:color w:val="auto"/>
          <w:sz w:val="28"/>
          <w:szCs w:val="28"/>
        </w:rPr>
        <w:t>Microsoft Project</w:t>
      </w:r>
      <w:r w:rsidRPr="00D73ABD">
        <w:rPr>
          <w:rFonts w:ascii="Times New Roman" w:hAnsi="Times New Roman"/>
          <w:color w:val="auto"/>
          <w:sz w:val="28"/>
          <w:szCs w:val="28"/>
        </w:rPr>
        <w:t xml:space="preserve"> исходный перечень работ и их характеристик по заданной предметной области в соответствии с порядком выполнения работы, описанном в теоретической части.</w:t>
      </w:r>
    </w:p>
    <w:p w:rsidR="00E475BB" w:rsidRDefault="00E475BB" w:rsidP="00673ACF">
      <w:pPr>
        <w:shd w:val="clear" w:color="auto" w:fill="FFFFFF"/>
        <w:ind w:firstLine="709"/>
        <w:jc w:val="both"/>
        <w:textAlignment w:val="baseline"/>
        <w:rPr>
          <w:b/>
          <w:sz w:val="32"/>
          <w:szCs w:val="32"/>
        </w:rPr>
      </w:pPr>
    </w:p>
    <w:p w:rsidR="00C141C9" w:rsidRDefault="00C141C9" w:rsidP="00673ACF">
      <w:pPr>
        <w:shd w:val="clear" w:color="auto" w:fill="FFFFFF"/>
        <w:ind w:firstLine="709"/>
        <w:jc w:val="both"/>
        <w:textAlignment w:val="baseline"/>
        <w:rPr>
          <w:b/>
          <w:sz w:val="32"/>
          <w:szCs w:val="32"/>
        </w:rPr>
      </w:pPr>
    </w:p>
    <w:p w:rsidR="00ED380E" w:rsidRDefault="00CB78B9" w:rsidP="00673ACF">
      <w:pPr>
        <w:shd w:val="clear" w:color="auto" w:fill="FFFFFF"/>
        <w:ind w:firstLine="709"/>
        <w:jc w:val="both"/>
        <w:textAlignment w:val="baseline"/>
        <w:rPr>
          <w:b/>
          <w:sz w:val="32"/>
          <w:szCs w:val="32"/>
        </w:rPr>
      </w:pPr>
      <w:r>
        <w:rPr>
          <w:b/>
          <w:sz w:val="32"/>
          <w:szCs w:val="32"/>
        </w:rPr>
        <w:t>3</w:t>
      </w:r>
      <w:r w:rsidR="00ED380E" w:rsidRPr="00205D06">
        <w:rPr>
          <w:b/>
          <w:sz w:val="32"/>
          <w:szCs w:val="32"/>
        </w:rPr>
        <w:t xml:space="preserve"> Ресурсы и их назначение в MS Office Project</w:t>
      </w:r>
    </w:p>
    <w:p w:rsidR="007F3EAF" w:rsidRPr="00205D06" w:rsidRDefault="007F3EAF" w:rsidP="00673ACF">
      <w:pPr>
        <w:shd w:val="clear" w:color="auto" w:fill="FFFFFF"/>
        <w:ind w:firstLine="709"/>
        <w:jc w:val="both"/>
        <w:textAlignment w:val="baseline"/>
        <w:rPr>
          <w:b/>
          <w:sz w:val="32"/>
          <w:szCs w:val="32"/>
        </w:rPr>
      </w:pPr>
    </w:p>
    <w:p w:rsidR="00B820BB" w:rsidRPr="00673ACF" w:rsidRDefault="00B820BB" w:rsidP="00EC1397">
      <w:pPr>
        <w:ind w:firstLine="709"/>
        <w:jc w:val="both"/>
        <w:rPr>
          <w:sz w:val="28"/>
          <w:szCs w:val="28"/>
        </w:rPr>
      </w:pPr>
      <w:r w:rsidRPr="00673ACF">
        <w:rPr>
          <w:rFonts w:hint="cs"/>
          <w:b/>
          <w:sz w:val="28"/>
          <w:szCs w:val="28"/>
        </w:rPr>
        <w:t>Ресурс</w:t>
      </w:r>
      <w:r w:rsidR="0066479D">
        <w:rPr>
          <w:b/>
          <w:sz w:val="28"/>
          <w:szCs w:val="28"/>
        </w:rPr>
        <w:t xml:space="preserve"> </w:t>
      </w:r>
      <w:r w:rsidRPr="00673ACF">
        <w:rPr>
          <w:rFonts w:hint="cs"/>
          <w:sz w:val="28"/>
          <w:szCs w:val="28"/>
        </w:rPr>
        <w:t>–</w:t>
      </w:r>
      <w:r w:rsidRPr="00673ACF">
        <w:rPr>
          <w:sz w:val="28"/>
          <w:szCs w:val="28"/>
        </w:rPr>
        <w:t xml:space="preserve"> </w:t>
      </w:r>
      <w:r w:rsidRPr="00673ACF">
        <w:rPr>
          <w:rFonts w:hint="cs"/>
          <w:sz w:val="28"/>
          <w:szCs w:val="28"/>
        </w:rPr>
        <w:t>это</w:t>
      </w:r>
      <w:r w:rsidRPr="00673ACF">
        <w:rPr>
          <w:sz w:val="28"/>
          <w:szCs w:val="28"/>
        </w:rPr>
        <w:t xml:space="preserve"> </w:t>
      </w:r>
      <w:r w:rsidRPr="00673ACF">
        <w:rPr>
          <w:rFonts w:hint="cs"/>
          <w:sz w:val="28"/>
          <w:szCs w:val="28"/>
        </w:rPr>
        <w:t>трудовая</w:t>
      </w:r>
      <w:r w:rsidRPr="00673ACF">
        <w:rPr>
          <w:sz w:val="28"/>
          <w:szCs w:val="28"/>
        </w:rPr>
        <w:t xml:space="preserve">, </w:t>
      </w:r>
      <w:r w:rsidRPr="00673ACF">
        <w:rPr>
          <w:rFonts w:hint="cs"/>
          <w:sz w:val="28"/>
          <w:szCs w:val="28"/>
        </w:rPr>
        <w:t>материальная</w:t>
      </w:r>
      <w:r w:rsidRPr="00673ACF">
        <w:rPr>
          <w:sz w:val="28"/>
          <w:szCs w:val="28"/>
        </w:rPr>
        <w:t xml:space="preserve">, </w:t>
      </w:r>
      <w:r w:rsidRPr="00673ACF">
        <w:rPr>
          <w:rFonts w:hint="cs"/>
          <w:sz w:val="28"/>
          <w:szCs w:val="28"/>
        </w:rPr>
        <w:t>финансовая</w:t>
      </w:r>
      <w:r w:rsidRPr="00673ACF">
        <w:rPr>
          <w:sz w:val="28"/>
          <w:szCs w:val="28"/>
        </w:rPr>
        <w:t xml:space="preserve">, </w:t>
      </w:r>
      <w:r w:rsidRPr="00673ACF">
        <w:rPr>
          <w:rFonts w:hint="cs"/>
          <w:sz w:val="28"/>
          <w:szCs w:val="28"/>
        </w:rPr>
        <w:t>техническая</w:t>
      </w:r>
      <w:r w:rsidRPr="00673ACF">
        <w:rPr>
          <w:sz w:val="28"/>
          <w:szCs w:val="28"/>
        </w:rPr>
        <w:t xml:space="preserve"> </w:t>
      </w:r>
      <w:r w:rsidRPr="00673ACF">
        <w:rPr>
          <w:rFonts w:hint="cs"/>
          <w:sz w:val="28"/>
          <w:szCs w:val="28"/>
        </w:rPr>
        <w:t>или</w:t>
      </w:r>
      <w:r w:rsidRPr="00673ACF">
        <w:rPr>
          <w:sz w:val="28"/>
          <w:szCs w:val="28"/>
        </w:rPr>
        <w:t xml:space="preserve"> </w:t>
      </w:r>
      <w:r w:rsidRPr="00673ACF">
        <w:rPr>
          <w:rFonts w:hint="cs"/>
          <w:sz w:val="28"/>
          <w:szCs w:val="28"/>
        </w:rPr>
        <w:t>иная</w:t>
      </w:r>
      <w:r w:rsidRPr="00673ACF">
        <w:rPr>
          <w:sz w:val="28"/>
          <w:szCs w:val="28"/>
        </w:rPr>
        <w:t xml:space="preserve"> </w:t>
      </w:r>
      <w:r w:rsidRPr="00673ACF">
        <w:rPr>
          <w:rFonts w:hint="cs"/>
          <w:sz w:val="28"/>
          <w:szCs w:val="28"/>
        </w:rPr>
        <w:t>единица</w:t>
      </w:r>
      <w:r w:rsidRPr="00673ACF">
        <w:rPr>
          <w:sz w:val="28"/>
          <w:szCs w:val="28"/>
        </w:rPr>
        <w:t xml:space="preserve">, </w:t>
      </w:r>
      <w:r w:rsidRPr="00673ACF">
        <w:rPr>
          <w:rFonts w:hint="cs"/>
          <w:sz w:val="28"/>
          <w:szCs w:val="28"/>
        </w:rPr>
        <w:t>которая</w:t>
      </w:r>
      <w:r w:rsidRPr="00673ACF">
        <w:rPr>
          <w:sz w:val="28"/>
          <w:szCs w:val="28"/>
        </w:rPr>
        <w:t xml:space="preserve"> </w:t>
      </w:r>
      <w:r w:rsidRPr="00673ACF">
        <w:rPr>
          <w:rFonts w:hint="cs"/>
          <w:sz w:val="28"/>
          <w:szCs w:val="28"/>
        </w:rPr>
        <w:t>используется</w:t>
      </w:r>
      <w:r w:rsidRPr="00673ACF">
        <w:rPr>
          <w:sz w:val="28"/>
          <w:szCs w:val="28"/>
        </w:rPr>
        <w:t xml:space="preserve"> </w:t>
      </w:r>
      <w:r w:rsidRPr="00673ACF">
        <w:rPr>
          <w:rFonts w:hint="cs"/>
          <w:sz w:val="28"/>
          <w:szCs w:val="28"/>
        </w:rPr>
        <w:t>для</w:t>
      </w:r>
      <w:r w:rsidRPr="00673ACF">
        <w:rPr>
          <w:sz w:val="28"/>
          <w:szCs w:val="28"/>
        </w:rPr>
        <w:t xml:space="preserve"> </w:t>
      </w:r>
      <w:r w:rsidRPr="00673ACF">
        <w:rPr>
          <w:rFonts w:hint="cs"/>
          <w:sz w:val="28"/>
          <w:szCs w:val="28"/>
        </w:rPr>
        <w:t>выполнения</w:t>
      </w:r>
      <w:r w:rsidRPr="00673ACF">
        <w:rPr>
          <w:sz w:val="28"/>
          <w:szCs w:val="28"/>
        </w:rPr>
        <w:t xml:space="preserve"> </w:t>
      </w:r>
      <w:r w:rsidRPr="00673ACF">
        <w:rPr>
          <w:rFonts w:hint="cs"/>
          <w:sz w:val="28"/>
          <w:szCs w:val="28"/>
        </w:rPr>
        <w:t>задач</w:t>
      </w:r>
      <w:r w:rsidRPr="00673ACF">
        <w:rPr>
          <w:sz w:val="28"/>
          <w:szCs w:val="28"/>
        </w:rPr>
        <w:t xml:space="preserve"> </w:t>
      </w:r>
      <w:r w:rsidRPr="00673ACF">
        <w:rPr>
          <w:rFonts w:hint="cs"/>
          <w:sz w:val="28"/>
          <w:szCs w:val="28"/>
        </w:rPr>
        <w:t>проекта</w:t>
      </w:r>
      <w:r w:rsidRPr="00673ACF">
        <w:rPr>
          <w:sz w:val="28"/>
          <w:szCs w:val="28"/>
        </w:rPr>
        <w:t xml:space="preserve">. </w:t>
      </w:r>
      <w:r w:rsidR="00C141C9">
        <w:rPr>
          <w:sz w:val="28"/>
          <w:szCs w:val="28"/>
        </w:rPr>
        <w:br/>
      </w:r>
      <w:r w:rsidRPr="00673ACF">
        <w:rPr>
          <w:rFonts w:hint="cs"/>
          <w:sz w:val="28"/>
          <w:szCs w:val="28"/>
        </w:rPr>
        <w:t>В</w:t>
      </w:r>
      <w:r w:rsidRPr="00673ACF">
        <w:rPr>
          <w:sz w:val="28"/>
          <w:szCs w:val="28"/>
        </w:rPr>
        <w:t xml:space="preserve"> Microsoft Project </w:t>
      </w:r>
      <w:r w:rsidRPr="00673ACF">
        <w:rPr>
          <w:rFonts w:hint="cs"/>
          <w:sz w:val="28"/>
          <w:szCs w:val="28"/>
        </w:rPr>
        <w:t>ресурсы</w:t>
      </w:r>
      <w:r w:rsidRPr="00673ACF">
        <w:rPr>
          <w:sz w:val="28"/>
          <w:szCs w:val="28"/>
        </w:rPr>
        <w:t xml:space="preserve"> </w:t>
      </w:r>
      <w:r w:rsidRPr="00673ACF">
        <w:rPr>
          <w:rFonts w:hint="cs"/>
          <w:sz w:val="28"/>
          <w:szCs w:val="28"/>
        </w:rPr>
        <w:t>могут</w:t>
      </w:r>
      <w:r w:rsidRPr="00673ACF">
        <w:rPr>
          <w:sz w:val="28"/>
          <w:szCs w:val="28"/>
        </w:rPr>
        <w:t xml:space="preserve"> </w:t>
      </w:r>
      <w:r w:rsidRPr="00673ACF">
        <w:rPr>
          <w:rFonts w:hint="cs"/>
          <w:sz w:val="28"/>
          <w:szCs w:val="28"/>
        </w:rPr>
        <w:t>быть</w:t>
      </w:r>
      <w:r w:rsidRPr="00673ACF">
        <w:rPr>
          <w:sz w:val="28"/>
          <w:szCs w:val="28"/>
        </w:rPr>
        <w:t xml:space="preserve"> </w:t>
      </w:r>
      <w:r w:rsidRPr="00673ACF">
        <w:rPr>
          <w:rFonts w:hint="cs"/>
          <w:sz w:val="28"/>
          <w:szCs w:val="28"/>
        </w:rPr>
        <w:t>трех</w:t>
      </w:r>
      <w:r w:rsidRPr="00673ACF">
        <w:rPr>
          <w:sz w:val="28"/>
          <w:szCs w:val="28"/>
        </w:rPr>
        <w:t xml:space="preserve"> </w:t>
      </w:r>
      <w:r w:rsidRPr="00673ACF">
        <w:rPr>
          <w:rFonts w:hint="cs"/>
          <w:sz w:val="28"/>
          <w:szCs w:val="28"/>
        </w:rPr>
        <w:t>видов</w:t>
      </w:r>
      <w:r w:rsidR="00673ACF">
        <w:rPr>
          <w:sz w:val="28"/>
          <w:szCs w:val="28"/>
        </w:rPr>
        <w:t>:</w:t>
      </w:r>
    </w:p>
    <w:p w:rsidR="00B820BB" w:rsidRPr="00673ACF" w:rsidRDefault="00673ACF" w:rsidP="00C141C9">
      <w:pPr>
        <w:pStyle w:val="a6"/>
        <w:numPr>
          <w:ilvl w:val="0"/>
          <w:numId w:val="17"/>
        </w:numPr>
        <w:tabs>
          <w:tab w:val="left" w:pos="1134"/>
        </w:tabs>
        <w:spacing w:line="240" w:lineRule="auto"/>
        <w:ind w:left="0" w:firstLine="709"/>
        <w:jc w:val="both"/>
        <w:rPr>
          <w:szCs w:val="28"/>
        </w:rPr>
      </w:pPr>
      <w:r>
        <w:rPr>
          <w:szCs w:val="28"/>
        </w:rPr>
        <w:t>т</w:t>
      </w:r>
      <w:r w:rsidR="00B820BB" w:rsidRPr="00673ACF">
        <w:rPr>
          <w:rFonts w:hint="cs"/>
          <w:szCs w:val="28"/>
        </w:rPr>
        <w:t>рудовые</w:t>
      </w:r>
      <w:r w:rsidR="00B820BB" w:rsidRPr="00673ACF">
        <w:rPr>
          <w:szCs w:val="28"/>
        </w:rPr>
        <w:t xml:space="preserve"> </w:t>
      </w:r>
      <w:r w:rsidR="00B820BB" w:rsidRPr="00673ACF">
        <w:rPr>
          <w:rFonts w:hint="cs"/>
          <w:szCs w:val="28"/>
        </w:rPr>
        <w:t>–</w:t>
      </w:r>
      <w:r w:rsidR="00B820BB" w:rsidRPr="00673ACF">
        <w:rPr>
          <w:szCs w:val="28"/>
        </w:rPr>
        <w:t xml:space="preserve"> </w:t>
      </w:r>
      <w:r w:rsidR="00B820BB" w:rsidRPr="00673ACF">
        <w:rPr>
          <w:rFonts w:hint="cs"/>
          <w:szCs w:val="28"/>
        </w:rPr>
        <w:t>это</w:t>
      </w:r>
      <w:r w:rsidR="00B820BB" w:rsidRPr="00673ACF">
        <w:rPr>
          <w:szCs w:val="28"/>
        </w:rPr>
        <w:t xml:space="preserve"> </w:t>
      </w:r>
      <w:r w:rsidR="00B820BB" w:rsidRPr="00673ACF">
        <w:rPr>
          <w:rFonts w:hint="cs"/>
          <w:szCs w:val="28"/>
        </w:rPr>
        <w:t>работники</w:t>
      </w:r>
      <w:r w:rsidR="00B820BB" w:rsidRPr="00673ACF">
        <w:rPr>
          <w:szCs w:val="28"/>
        </w:rPr>
        <w:t xml:space="preserve"> </w:t>
      </w:r>
      <w:r w:rsidR="00B820BB" w:rsidRPr="00673ACF">
        <w:rPr>
          <w:rFonts w:hint="cs"/>
          <w:szCs w:val="28"/>
        </w:rPr>
        <w:t>или</w:t>
      </w:r>
      <w:r w:rsidR="00B820BB" w:rsidRPr="00673ACF">
        <w:rPr>
          <w:szCs w:val="28"/>
        </w:rPr>
        <w:t xml:space="preserve"> </w:t>
      </w:r>
      <w:r w:rsidR="00B820BB" w:rsidRPr="00673ACF">
        <w:rPr>
          <w:rFonts w:hint="cs"/>
          <w:szCs w:val="28"/>
        </w:rPr>
        <w:t>коллективы</w:t>
      </w:r>
      <w:r w:rsidR="00B820BB" w:rsidRPr="00673ACF">
        <w:rPr>
          <w:szCs w:val="28"/>
        </w:rPr>
        <w:t xml:space="preserve">, </w:t>
      </w:r>
      <w:r w:rsidR="00B820BB" w:rsidRPr="00673ACF">
        <w:rPr>
          <w:rFonts w:hint="cs"/>
          <w:szCs w:val="28"/>
        </w:rPr>
        <w:t>выполняющие</w:t>
      </w:r>
      <w:r w:rsidR="00B820BB" w:rsidRPr="00673ACF">
        <w:rPr>
          <w:szCs w:val="28"/>
        </w:rPr>
        <w:t xml:space="preserve"> </w:t>
      </w:r>
      <w:r w:rsidR="00B820BB" w:rsidRPr="00673ACF">
        <w:rPr>
          <w:rFonts w:hint="cs"/>
          <w:szCs w:val="28"/>
        </w:rPr>
        <w:t>запланированные</w:t>
      </w:r>
      <w:r w:rsidR="00B820BB" w:rsidRPr="00673ACF">
        <w:rPr>
          <w:szCs w:val="28"/>
        </w:rPr>
        <w:t xml:space="preserve"> </w:t>
      </w:r>
      <w:r w:rsidR="00B820BB" w:rsidRPr="00673ACF">
        <w:rPr>
          <w:rFonts w:hint="cs"/>
          <w:szCs w:val="28"/>
        </w:rPr>
        <w:t>в</w:t>
      </w:r>
      <w:r w:rsidR="00B820BB" w:rsidRPr="00673ACF">
        <w:rPr>
          <w:szCs w:val="28"/>
        </w:rPr>
        <w:t xml:space="preserve"> </w:t>
      </w:r>
      <w:r w:rsidR="00B820BB" w:rsidRPr="00673ACF">
        <w:rPr>
          <w:rFonts w:hint="cs"/>
          <w:szCs w:val="28"/>
        </w:rPr>
        <w:t>рамках</w:t>
      </w:r>
      <w:r w:rsidR="00B820BB" w:rsidRPr="00673ACF">
        <w:rPr>
          <w:szCs w:val="28"/>
        </w:rPr>
        <w:t xml:space="preserve"> </w:t>
      </w:r>
      <w:r w:rsidR="00B820BB" w:rsidRPr="00673ACF">
        <w:rPr>
          <w:rFonts w:hint="cs"/>
          <w:szCs w:val="28"/>
        </w:rPr>
        <w:t>проекта</w:t>
      </w:r>
      <w:r w:rsidR="00B820BB" w:rsidRPr="00673ACF">
        <w:rPr>
          <w:szCs w:val="28"/>
        </w:rPr>
        <w:t xml:space="preserve"> </w:t>
      </w:r>
      <w:r w:rsidR="00B820BB" w:rsidRPr="00673ACF">
        <w:rPr>
          <w:rFonts w:hint="cs"/>
          <w:szCs w:val="28"/>
        </w:rPr>
        <w:t>работы</w:t>
      </w:r>
      <w:r w:rsidR="001236E2">
        <w:rPr>
          <w:szCs w:val="28"/>
        </w:rPr>
        <w:t>;</w:t>
      </w:r>
    </w:p>
    <w:p w:rsidR="00B820BB" w:rsidRPr="00673ACF" w:rsidRDefault="00673ACF" w:rsidP="00C141C9">
      <w:pPr>
        <w:pStyle w:val="a6"/>
        <w:numPr>
          <w:ilvl w:val="0"/>
          <w:numId w:val="17"/>
        </w:numPr>
        <w:tabs>
          <w:tab w:val="left" w:pos="1134"/>
        </w:tabs>
        <w:spacing w:line="240" w:lineRule="auto"/>
        <w:ind w:left="0" w:firstLine="709"/>
        <w:jc w:val="both"/>
        <w:rPr>
          <w:szCs w:val="28"/>
        </w:rPr>
      </w:pPr>
      <w:r>
        <w:rPr>
          <w:szCs w:val="28"/>
        </w:rPr>
        <w:t>м</w:t>
      </w:r>
      <w:r w:rsidR="00B820BB" w:rsidRPr="00673ACF">
        <w:rPr>
          <w:rFonts w:hint="cs"/>
          <w:szCs w:val="28"/>
        </w:rPr>
        <w:t>атериальные</w:t>
      </w:r>
      <w:r w:rsidR="00B820BB" w:rsidRPr="00673ACF">
        <w:rPr>
          <w:szCs w:val="28"/>
        </w:rPr>
        <w:t xml:space="preserve"> </w:t>
      </w:r>
      <w:r w:rsidR="00B820BB" w:rsidRPr="00673ACF">
        <w:rPr>
          <w:rFonts w:hint="cs"/>
          <w:szCs w:val="28"/>
        </w:rPr>
        <w:t>–</w:t>
      </w:r>
      <w:r>
        <w:rPr>
          <w:szCs w:val="28"/>
        </w:rPr>
        <w:t xml:space="preserve"> </w:t>
      </w:r>
      <w:r w:rsidR="00B820BB" w:rsidRPr="00673ACF">
        <w:rPr>
          <w:rFonts w:hint="cs"/>
          <w:szCs w:val="28"/>
        </w:rPr>
        <w:t>материалы</w:t>
      </w:r>
      <w:r w:rsidR="00B820BB" w:rsidRPr="00673ACF">
        <w:rPr>
          <w:szCs w:val="28"/>
        </w:rPr>
        <w:t xml:space="preserve">, </w:t>
      </w:r>
      <w:r w:rsidR="00B820BB" w:rsidRPr="00673ACF">
        <w:rPr>
          <w:rFonts w:hint="cs"/>
          <w:szCs w:val="28"/>
        </w:rPr>
        <w:t>которые</w:t>
      </w:r>
      <w:r w:rsidR="00B820BB" w:rsidRPr="00673ACF">
        <w:rPr>
          <w:szCs w:val="28"/>
        </w:rPr>
        <w:t xml:space="preserve"> </w:t>
      </w:r>
      <w:r w:rsidR="00B820BB" w:rsidRPr="00673ACF">
        <w:rPr>
          <w:rFonts w:hint="cs"/>
          <w:szCs w:val="28"/>
        </w:rPr>
        <w:t>потребляются</w:t>
      </w:r>
      <w:r w:rsidR="00B820BB" w:rsidRPr="00673ACF">
        <w:rPr>
          <w:szCs w:val="28"/>
        </w:rPr>
        <w:t xml:space="preserve"> </w:t>
      </w:r>
      <w:r w:rsidR="00B820BB" w:rsidRPr="00673ACF">
        <w:rPr>
          <w:rFonts w:hint="cs"/>
          <w:szCs w:val="28"/>
        </w:rPr>
        <w:t>при</w:t>
      </w:r>
      <w:r w:rsidR="00B820BB" w:rsidRPr="00673ACF">
        <w:rPr>
          <w:szCs w:val="28"/>
        </w:rPr>
        <w:t xml:space="preserve"> </w:t>
      </w:r>
      <w:r w:rsidR="00B820BB" w:rsidRPr="00673ACF">
        <w:rPr>
          <w:rFonts w:hint="cs"/>
          <w:szCs w:val="28"/>
        </w:rPr>
        <w:t>выпол</w:t>
      </w:r>
      <w:r w:rsidR="00C141C9">
        <w:rPr>
          <w:szCs w:val="28"/>
        </w:rPr>
        <w:softHyphen/>
      </w:r>
      <w:r w:rsidR="00B820BB" w:rsidRPr="00673ACF">
        <w:rPr>
          <w:rFonts w:hint="cs"/>
          <w:szCs w:val="28"/>
        </w:rPr>
        <w:t>нении</w:t>
      </w:r>
      <w:r w:rsidR="00B820BB" w:rsidRPr="00673ACF">
        <w:rPr>
          <w:szCs w:val="28"/>
        </w:rPr>
        <w:t xml:space="preserve"> </w:t>
      </w:r>
      <w:r w:rsidR="00B820BB" w:rsidRPr="00673ACF">
        <w:rPr>
          <w:rFonts w:hint="cs"/>
          <w:szCs w:val="28"/>
        </w:rPr>
        <w:t>работ</w:t>
      </w:r>
      <w:r w:rsidR="00B820BB" w:rsidRPr="00673ACF">
        <w:rPr>
          <w:szCs w:val="28"/>
        </w:rPr>
        <w:t xml:space="preserve"> </w:t>
      </w:r>
      <w:r w:rsidR="00B820BB" w:rsidRPr="00673ACF">
        <w:rPr>
          <w:rFonts w:hint="cs"/>
          <w:szCs w:val="28"/>
        </w:rPr>
        <w:t>проекта</w:t>
      </w:r>
      <w:r w:rsidR="001236E2">
        <w:rPr>
          <w:szCs w:val="28"/>
        </w:rPr>
        <w:t>;</w:t>
      </w:r>
    </w:p>
    <w:p w:rsidR="00B820BB" w:rsidRPr="00673ACF" w:rsidRDefault="00673ACF" w:rsidP="00C141C9">
      <w:pPr>
        <w:pStyle w:val="a6"/>
        <w:numPr>
          <w:ilvl w:val="0"/>
          <w:numId w:val="17"/>
        </w:numPr>
        <w:tabs>
          <w:tab w:val="left" w:pos="1134"/>
        </w:tabs>
        <w:spacing w:line="240" w:lineRule="auto"/>
        <w:ind w:left="0" w:firstLine="709"/>
        <w:jc w:val="both"/>
        <w:rPr>
          <w:szCs w:val="28"/>
        </w:rPr>
      </w:pPr>
      <w:r>
        <w:rPr>
          <w:szCs w:val="28"/>
        </w:rPr>
        <w:t>з</w:t>
      </w:r>
      <w:r w:rsidR="00B820BB" w:rsidRPr="00673ACF">
        <w:rPr>
          <w:rFonts w:hint="cs"/>
          <w:szCs w:val="28"/>
        </w:rPr>
        <w:t>атратные</w:t>
      </w:r>
      <w:r w:rsidR="00B820BB" w:rsidRPr="00673ACF">
        <w:rPr>
          <w:szCs w:val="28"/>
        </w:rPr>
        <w:t xml:space="preserve"> </w:t>
      </w:r>
      <w:r w:rsidR="00B820BB" w:rsidRPr="00673ACF">
        <w:rPr>
          <w:rFonts w:hint="cs"/>
          <w:szCs w:val="28"/>
        </w:rPr>
        <w:t>–</w:t>
      </w:r>
      <w:r w:rsidR="00B820BB" w:rsidRPr="00673ACF">
        <w:rPr>
          <w:szCs w:val="28"/>
        </w:rPr>
        <w:t xml:space="preserve"> </w:t>
      </w:r>
      <w:r w:rsidR="00B820BB" w:rsidRPr="00673ACF">
        <w:rPr>
          <w:rFonts w:hint="cs"/>
          <w:szCs w:val="28"/>
        </w:rPr>
        <w:t>различные</w:t>
      </w:r>
      <w:r w:rsidR="00B820BB" w:rsidRPr="00673ACF">
        <w:rPr>
          <w:szCs w:val="28"/>
        </w:rPr>
        <w:t xml:space="preserve"> </w:t>
      </w:r>
      <w:r w:rsidR="00B820BB" w:rsidRPr="00673ACF">
        <w:rPr>
          <w:rFonts w:hint="cs"/>
          <w:szCs w:val="28"/>
        </w:rPr>
        <w:t>виды</w:t>
      </w:r>
      <w:r w:rsidR="00B820BB" w:rsidRPr="00673ACF">
        <w:rPr>
          <w:szCs w:val="28"/>
        </w:rPr>
        <w:t xml:space="preserve"> </w:t>
      </w:r>
      <w:r w:rsidR="00B820BB" w:rsidRPr="00673ACF">
        <w:rPr>
          <w:rFonts w:hint="cs"/>
          <w:szCs w:val="28"/>
        </w:rPr>
        <w:t>денежных</w:t>
      </w:r>
      <w:r w:rsidR="00B820BB" w:rsidRPr="00673ACF">
        <w:rPr>
          <w:szCs w:val="28"/>
        </w:rPr>
        <w:t xml:space="preserve"> </w:t>
      </w:r>
      <w:r w:rsidR="00B820BB" w:rsidRPr="00673ACF">
        <w:rPr>
          <w:rFonts w:hint="cs"/>
          <w:szCs w:val="28"/>
        </w:rPr>
        <w:t>расходов</w:t>
      </w:r>
      <w:r w:rsidR="001236E2">
        <w:rPr>
          <w:szCs w:val="28"/>
        </w:rPr>
        <w:t>,</w:t>
      </w:r>
      <w:r w:rsidR="00B820BB" w:rsidRPr="00673ACF">
        <w:rPr>
          <w:szCs w:val="28"/>
        </w:rPr>
        <w:t xml:space="preserve"> </w:t>
      </w:r>
      <w:r w:rsidR="00B820BB" w:rsidRPr="00673ACF">
        <w:rPr>
          <w:rFonts w:hint="cs"/>
          <w:szCs w:val="28"/>
        </w:rPr>
        <w:t>сопряженных</w:t>
      </w:r>
      <w:r w:rsidR="00B820BB" w:rsidRPr="00673ACF">
        <w:rPr>
          <w:szCs w:val="28"/>
        </w:rPr>
        <w:t xml:space="preserve"> </w:t>
      </w:r>
      <w:r w:rsidR="00B820BB" w:rsidRPr="00673ACF">
        <w:rPr>
          <w:rFonts w:hint="cs"/>
          <w:szCs w:val="28"/>
        </w:rPr>
        <w:t>с</w:t>
      </w:r>
      <w:r w:rsidR="00B820BB" w:rsidRPr="00673ACF">
        <w:rPr>
          <w:szCs w:val="28"/>
        </w:rPr>
        <w:t xml:space="preserve"> </w:t>
      </w:r>
      <w:r w:rsidR="00B820BB" w:rsidRPr="00673ACF">
        <w:rPr>
          <w:rFonts w:hint="cs"/>
          <w:szCs w:val="28"/>
        </w:rPr>
        <w:t>работами</w:t>
      </w:r>
      <w:r w:rsidR="00B820BB" w:rsidRPr="00673ACF">
        <w:rPr>
          <w:szCs w:val="28"/>
        </w:rPr>
        <w:t xml:space="preserve"> </w:t>
      </w:r>
      <w:r w:rsidR="00B820BB" w:rsidRPr="00673ACF">
        <w:rPr>
          <w:rFonts w:hint="cs"/>
          <w:szCs w:val="28"/>
        </w:rPr>
        <w:t>проекта</w:t>
      </w:r>
      <w:r w:rsidR="00B820BB" w:rsidRPr="00673ACF">
        <w:rPr>
          <w:szCs w:val="28"/>
        </w:rPr>
        <w:t xml:space="preserve">, </w:t>
      </w:r>
      <w:r w:rsidR="00B820BB" w:rsidRPr="00673ACF">
        <w:rPr>
          <w:rFonts w:hint="cs"/>
          <w:szCs w:val="28"/>
        </w:rPr>
        <w:t>которые</w:t>
      </w:r>
      <w:r w:rsidR="00B820BB" w:rsidRPr="00673ACF">
        <w:rPr>
          <w:szCs w:val="28"/>
        </w:rPr>
        <w:t xml:space="preserve"> </w:t>
      </w:r>
      <w:r w:rsidR="00B820BB" w:rsidRPr="00673ACF">
        <w:rPr>
          <w:rFonts w:hint="cs"/>
          <w:szCs w:val="28"/>
        </w:rPr>
        <w:t>напрямую</w:t>
      </w:r>
      <w:r w:rsidR="00B820BB" w:rsidRPr="00673ACF">
        <w:rPr>
          <w:szCs w:val="28"/>
        </w:rPr>
        <w:t xml:space="preserve"> </w:t>
      </w:r>
      <w:r w:rsidR="00B820BB" w:rsidRPr="00673ACF">
        <w:rPr>
          <w:rFonts w:hint="cs"/>
          <w:szCs w:val="28"/>
        </w:rPr>
        <w:t>не</w:t>
      </w:r>
      <w:r w:rsidR="00B820BB" w:rsidRPr="00673ACF">
        <w:rPr>
          <w:szCs w:val="28"/>
        </w:rPr>
        <w:t xml:space="preserve"> </w:t>
      </w:r>
      <w:r w:rsidR="00B820BB" w:rsidRPr="00673ACF">
        <w:rPr>
          <w:rFonts w:hint="cs"/>
          <w:szCs w:val="28"/>
        </w:rPr>
        <w:t>зависят</w:t>
      </w:r>
      <w:r w:rsidR="00B820BB" w:rsidRPr="00673ACF">
        <w:rPr>
          <w:szCs w:val="28"/>
        </w:rPr>
        <w:t xml:space="preserve"> </w:t>
      </w:r>
      <w:r w:rsidR="00B820BB" w:rsidRPr="00673ACF">
        <w:rPr>
          <w:rFonts w:hint="cs"/>
          <w:szCs w:val="28"/>
        </w:rPr>
        <w:t>от</w:t>
      </w:r>
      <w:r w:rsidR="00B820BB" w:rsidRPr="00673ACF">
        <w:rPr>
          <w:szCs w:val="28"/>
        </w:rPr>
        <w:t xml:space="preserve"> </w:t>
      </w:r>
      <w:r w:rsidR="00B820BB" w:rsidRPr="00673ACF">
        <w:rPr>
          <w:rFonts w:hint="cs"/>
          <w:szCs w:val="28"/>
        </w:rPr>
        <w:t>объема</w:t>
      </w:r>
      <w:r w:rsidR="00B820BB" w:rsidRPr="00673ACF">
        <w:rPr>
          <w:szCs w:val="28"/>
        </w:rPr>
        <w:t xml:space="preserve">, </w:t>
      </w:r>
      <w:r w:rsidR="00B820BB" w:rsidRPr="00673ACF">
        <w:rPr>
          <w:rFonts w:hint="cs"/>
          <w:szCs w:val="28"/>
        </w:rPr>
        <w:t>длительности</w:t>
      </w:r>
      <w:r w:rsidR="00B820BB" w:rsidRPr="00673ACF">
        <w:rPr>
          <w:szCs w:val="28"/>
        </w:rPr>
        <w:t xml:space="preserve"> </w:t>
      </w:r>
      <w:r w:rsidR="00B820BB" w:rsidRPr="00673ACF">
        <w:rPr>
          <w:rFonts w:hint="cs"/>
          <w:szCs w:val="28"/>
        </w:rPr>
        <w:t>работ</w:t>
      </w:r>
      <w:r w:rsidR="00B820BB" w:rsidRPr="00673ACF">
        <w:rPr>
          <w:szCs w:val="28"/>
        </w:rPr>
        <w:t xml:space="preserve"> </w:t>
      </w:r>
      <w:r w:rsidR="00B820BB" w:rsidRPr="00673ACF">
        <w:rPr>
          <w:rFonts w:hint="cs"/>
          <w:szCs w:val="28"/>
        </w:rPr>
        <w:t>и</w:t>
      </w:r>
      <w:r w:rsidR="00B820BB" w:rsidRPr="00673ACF">
        <w:rPr>
          <w:szCs w:val="28"/>
        </w:rPr>
        <w:t xml:space="preserve"> </w:t>
      </w:r>
      <w:r w:rsidR="00B820BB" w:rsidRPr="00673ACF">
        <w:rPr>
          <w:rFonts w:hint="cs"/>
          <w:szCs w:val="28"/>
        </w:rPr>
        <w:t>потребляемых</w:t>
      </w:r>
      <w:r w:rsidR="00B820BB" w:rsidRPr="00673ACF">
        <w:rPr>
          <w:szCs w:val="28"/>
        </w:rPr>
        <w:t xml:space="preserve"> </w:t>
      </w:r>
      <w:r w:rsidR="00B820BB" w:rsidRPr="00673ACF">
        <w:rPr>
          <w:rFonts w:hint="cs"/>
          <w:szCs w:val="28"/>
        </w:rPr>
        <w:t>ими</w:t>
      </w:r>
      <w:r w:rsidR="00B820BB" w:rsidRPr="00673ACF">
        <w:rPr>
          <w:szCs w:val="28"/>
        </w:rPr>
        <w:t xml:space="preserve"> </w:t>
      </w:r>
      <w:r w:rsidR="00B820BB" w:rsidRPr="00673ACF">
        <w:rPr>
          <w:rFonts w:hint="cs"/>
          <w:szCs w:val="28"/>
        </w:rPr>
        <w:t>трудовых</w:t>
      </w:r>
      <w:r w:rsidR="00B820BB" w:rsidRPr="00673ACF">
        <w:rPr>
          <w:szCs w:val="28"/>
        </w:rPr>
        <w:t xml:space="preserve"> </w:t>
      </w:r>
      <w:r w:rsidR="00B820BB" w:rsidRPr="00673ACF">
        <w:rPr>
          <w:rFonts w:hint="cs"/>
          <w:szCs w:val="28"/>
        </w:rPr>
        <w:t>или</w:t>
      </w:r>
      <w:r w:rsidR="00B820BB" w:rsidRPr="00673ACF">
        <w:rPr>
          <w:szCs w:val="28"/>
        </w:rPr>
        <w:t xml:space="preserve"> </w:t>
      </w:r>
      <w:r w:rsidR="00B820BB" w:rsidRPr="00673ACF">
        <w:rPr>
          <w:rFonts w:hint="cs"/>
          <w:szCs w:val="28"/>
        </w:rPr>
        <w:t>материальных</w:t>
      </w:r>
      <w:r w:rsidR="00B820BB" w:rsidRPr="00673ACF">
        <w:rPr>
          <w:szCs w:val="28"/>
        </w:rPr>
        <w:t xml:space="preserve"> </w:t>
      </w:r>
      <w:r w:rsidR="00B820BB" w:rsidRPr="00673ACF">
        <w:rPr>
          <w:rFonts w:hint="cs"/>
          <w:szCs w:val="28"/>
        </w:rPr>
        <w:t>ресурсов</w:t>
      </w:r>
      <w:r w:rsidR="00B820BB" w:rsidRPr="00673ACF">
        <w:rPr>
          <w:szCs w:val="28"/>
        </w:rPr>
        <w:t xml:space="preserve">. </w:t>
      </w:r>
      <w:r w:rsidR="00B820BB" w:rsidRPr="00673ACF">
        <w:rPr>
          <w:rFonts w:hint="cs"/>
          <w:szCs w:val="28"/>
        </w:rPr>
        <w:t>Напри</w:t>
      </w:r>
      <w:r w:rsidR="00C141C9">
        <w:rPr>
          <w:szCs w:val="28"/>
        </w:rPr>
        <w:softHyphen/>
      </w:r>
      <w:r w:rsidR="00B820BB" w:rsidRPr="00673ACF">
        <w:rPr>
          <w:rFonts w:hint="cs"/>
          <w:szCs w:val="28"/>
        </w:rPr>
        <w:t>мер</w:t>
      </w:r>
      <w:r w:rsidR="00B820BB" w:rsidRPr="00673ACF">
        <w:rPr>
          <w:szCs w:val="28"/>
        </w:rPr>
        <w:t xml:space="preserve">, </w:t>
      </w:r>
      <w:r w:rsidR="00B820BB" w:rsidRPr="00673ACF">
        <w:rPr>
          <w:rFonts w:hint="cs"/>
          <w:szCs w:val="28"/>
        </w:rPr>
        <w:t>стоимость</w:t>
      </w:r>
      <w:r w:rsidR="00B820BB" w:rsidRPr="00673ACF">
        <w:rPr>
          <w:szCs w:val="28"/>
        </w:rPr>
        <w:t xml:space="preserve"> </w:t>
      </w:r>
      <w:r w:rsidR="00B820BB" w:rsidRPr="00673ACF">
        <w:rPr>
          <w:rFonts w:hint="cs"/>
          <w:szCs w:val="28"/>
        </w:rPr>
        <w:t>железнодорожных</w:t>
      </w:r>
      <w:r w:rsidR="00B820BB" w:rsidRPr="00673ACF">
        <w:rPr>
          <w:szCs w:val="28"/>
        </w:rPr>
        <w:t xml:space="preserve"> </w:t>
      </w:r>
      <w:r w:rsidR="00B820BB" w:rsidRPr="00673ACF">
        <w:rPr>
          <w:rFonts w:hint="cs"/>
          <w:szCs w:val="28"/>
        </w:rPr>
        <w:t>или</w:t>
      </w:r>
      <w:r w:rsidR="00B820BB" w:rsidRPr="00673ACF">
        <w:rPr>
          <w:szCs w:val="28"/>
        </w:rPr>
        <w:t xml:space="preserve"> </w:t>
      </w:r>
      <w:r w:rsidR="00B820BB" w:rsidRPr="00673ACF">
        <w:rPr>
          <w:rFonts w:hint="cs"/>
          <w:szCs w:val="28"/>
        </w:rPr>
        <w:t>авиационных</w:t>
      </w:r>
      <w:r w:rsidR="00B820BB" w:rsidRPr="00673ACF">
        <w:rPr>
          <w:szCs w:val="28"/>
        </w:rPr>
        <w:t xml:space="preserve"> </w:t>
      </w:r>
      <w:r w:rsidR="00B820BB" w:rsidRPr="00673ACF">
        <w:rPr>
          <w:rFonts w:hint="cs"/>
          <w:szCs w:val="28"/>
        </w:rPr>
        <w:t>билетов</w:t>
      </w:r>
      <w:r w:rsidR="00B820BB" w:rsidRPr="00673ACF">
        <w:rPr>
          <w:szCs w:val="28"/>
        </w:rPr>
        <w:t xml:space="preserve">, </w:t>
      </w:r>
      <w:r w:rsidR="00B820BB" w:rsidRPr="00673ACF">
        <w:rPr>
          <w:rFonts w:hint="cs"/>
          <w:szCs w:val="28"/>
        </w:rPr>
        <w:t>командиро</w:t>
      </w:r>
      <w:r w:rsidR="00C141C9">
        <w:rPr>
          <w:szCs w:val="28"/>
        </w:rPr>
        <w:softHyphen/>
      </w:r>
      <w:r w:rsidR="00B820BB" w:rsidRPr="00673ACF">
        <w:rPr>
          <w:rFonts w:hint="cs"/>
          <w:szCs w:val="28"/>
        </w:rPr>
        <w:t>вочные</w:t>
      </w:r>
      <w:r w:rsidR="00B820BB" w:rsidRPr="00673ACF">
        <w:rPr>
          <w:szCs w:val="28"/>
        </w:rPr>
        <w:t xml:space="preserve"> </w:t>
      </w:r>
      <w:r w:rsidR="00B820BB" w:rsidRPr="00673ACF">
        <w:rPr>
          <w:rFonts w:hint="cs"/>
          <w:szCs w:val="28"/>
        </w:rPr>
        <w:t>расходы</w:t>
      </w:r>
      <w:r w:rsidR="00B820BB" w:rsidRPr="00673ACF">
        <w:rPr>
          <w:szCs w:val="28"/>
        </w:rPr>
        <w:t xml:space="preserve"> </w:t>
      </w:r>
      <w:r w:rsidR="00B820BB" w:rsidRPr="00673ACF">
        <w:rPr>
          <w:rFonts w:hint="cs"/>
          <w:szCs w:val="28"/>
        </w:rPr>
        <w:t>и</w:t>
      </w:r>
      <w:r w:rsidR="00B820BB" w:rsidRPr="00673ACF">
        <w:rPr>
          <w:szCs w:val="28"/>
        </w:rPr>
        <w:t xml:space="preserve"> </w:t>
      </w:r>
      <w:r w:rsidR="00B820BB" w:rsidRPr="00673ACF">
        <w:rPr>
          <w:rFonts w:hint="cs"/>
          <w:szCs w:val="28"/>
        </w:rPr>
        <w:t>т</w:t>
      </w:r>
      <w:r w:rsidR="00B820BB" w:rsidRPr="00673ACF">
        <w:rPr>
          <w:szCs w:val="28"/>
        </w:rPr>
        <w:t>.</w:t>
      </w:r>
      <w:r w:rsidR="00C141C9">
        <w:rPr>
          <w:szCs w:val="28"/>
        </w:rPr>
        <w:t xml:space="preserve"> </w:t>
      </w:r>
      <w:r w:rsidR="00B820BB" w:rsidRPr="00673ACF">
        <w:rPr>
          <w:rFonts w:hint="cs"/>
          <w:szCs w:val="28"/>
        </w:rPr>
        <w:t>п</w:t>
      </w:r>
      <w:r w:rsidR="00B820BB" w:rsidRPr="00673ACF">
        <w:rPr>
          <w:szCs w:val="28"/>
        </w:rPr>
        <w:t>.</w:t>
      </w:r>
    </w:p>
    <w:p w:rsidR="00B820BB" w:rsidRPr="00673ACF" w:rsidRDefault="00B820BB" w:rsidP="00673ACF">
      <w:pPr>
        <w:ind w:firstLine="709"/>
        <w:rPr>
          <w:sz w:val="28"/>
          <w:szCs w:val="28"/>
        </w:rPr>
      </w:pPr>
      <w:r w:rsidRPr="00673ACF">
        <w:rPr>
          <w:rFonts w:hint="cs"/>
          <w:sz w:val="28"/>
          <w:szCs w:val="28"/>
        </w:rPr>
        <w:t>Основными</w:t>
      </w:r>
      <w:r w:rsidRPr="00673ACF">
        <w:rPr>
          <w:sz w:val="28"/>
          <w:szCs w:val="28"/>
        </w:rPr>
        <w:t xml:space="preserve"> </w:t>
      </w:r>
      <w:r w:rsidRPr="00673ACF">
        <w:rPr>
          <w:rFonts w:hint="cs"/>
          <w:sz w:val="28"/>
          <w:szCs w:val="28"/>
        </w:rPr>
        <w:t>характеристиками</w:t>
      </w:r>
      <w:r w:rsidRPr="00673ACF">
        <w:rPr>
          <w:sz w:val="28"/>
          <w:szCs w:val="28"/>
        </w:rPr>
        <w:t xml:space="preserve"> </w:t>
      </w:r>
      <w:r w:rsidRPr="00673ACF">
        <w:rPr>
          <w:rFonts w:hint="cs"/>
          <w:sz w:val="28"/>
          <w:szCs w:val="28"/>
        </w:rPr>
        <w:t>трудового</w:t>
      </w:r>
      <w:r w:rsidRPr="00673ACF">
        <w:rPr>
          <w:sz w:val="28"/>
          <w:szCs w:val="28"/>
        </w:rPr>
        <w:t xml:space="preserve"> </w:t>
      </w:r>
      <w:r w:rsidRPr="00673ACF">
        <w:rPr>
          <w:rFonts w:hint="cs"/>
          <w:sz w:val="28"/>
          <w:szCs w:val="28"/>
        </w:rPr>
        <w:t>ресурса</w:t>
      </w:r>
      <w:r w:rsidRPr="00673ACF">
        <w:rPr>
          <w:sz w:val="28"/>
          <w:szCs w:val="28"/>
        </w:rPr>
        <w:t xml:space="preserve"> </w:t>
      </w:r>
      <w:r w:rsidRPr="00673ACF">
        <w:rPr>
          <w:rFonts w:hint="cs"/>
          <w:sz w:val="28"/>
          <w:szCs w:val="28"/>
        </w:rPr>
        <w:t>являются</w:t>
      </w:r>
      <w:r w:rsidR="001236E2">
        <w:rPr>
          <w:sz w:val="28"/>
          <w:szCs w:val="28"/>
        </w:rPr>
        <w:t>:</w:t>
      </w:r>
    </w:p>
    <w:p w:rsidR="007F3EAF" w:rsidRDefault="007F3EAF" w:rsidP="00A1694A">
      <w:pPr>
        <w:pStyle w:val="a6"/>
        <w:numPr>
          <w:ilvl w:val="0"/>
          <w:numId w:val="18"/>
        </w:numPr>
        <w:tabs>
          <w:tab w:val="clear" w:pos="720"/>
          <w:tab w:val="num" w:pos="426"/>
          <w:tab w:val="left" w:pos="1134"/>
        </w:tabs>
        <w:spacing w:line="240" w:lineRule="auto"/>
        <w:ind w:left="0" w:firstLine="709"/>
        <w:jc w:val="both"/>
        <w:rPr>
          <w:szCs w:val="28"/>
        </w:rPr>
      </w:pPr>
      <w:r>
        <w:rPr>
          <w:szCs w:val="28"/>
        </w:rPr>
        <w:t>г</w:t>
      </w:r>
      <w:r w:rsidR="00B820BB" w:rsidRPr="007F3EAF">
        <w:rPr>
          <w:rFonts w:hint="cs"/>
          <w:szCs w:val="28"/>
        </w:rPr>
        <w:t>рафик</w:t>
      </w:r>
      <w:r w:rsidR="00B820BB" w:rsidRPr="007F3EAF">
        <w:rPr>
          <w:szCs w:val="28"/>
        </w:rPr>
        <w:t xml:space="preserve"> </w:t>
      </w:r>
      <w:r w:rsidR="00B820BB" w:rsidRPr="007F3EAF">
        <w:rPr>
          <w:rFonts w:hint="cs"/>
          <w:szCs w:val="28"/>
        </w:rPr>
        <w:t>доступности</w:t>
      </w:r>
      <w:r>
        <w:rPr>
          <w:szCs w:val="28"/>
        </w:rPr>
        <w:t>;</w:t>
      </w:r>
    </w:p>
    <w:p w:rsidR="007F3EAF" w:rsidRDefault="007F3EAF" w:rsidP="00A1694A">
      <w:pPr>
        <w:pStyle w:val="a6"/>
        <w:numPr>
          <w:ilvl w:val="0"/>
          <w:numId w:val="18"/>
        </w:numPr>
        <w:tabs>
          <w:tab w:val="clear" w:pos="720"/>
          <w:tab w:val="num" w:pos="426"/>
          <w:tab w:val="left" w:pos="1134"/>
        </w:tabs>
        <w:spacing w:line="240" w:lineRule="auto"/>
        <w:ind w:left="0" w:firstLine="709"/>
        <w:jc w:val="both"/>
        <w:rPr>
          <w:szCs w:val="28"/>
        </w:rPr>
      </w:pPr>
      <w:r>
        <w:rPr>
          <w:szCs w:val="28"/>
        </w:rPr>
        <w:t>с</w:t>
      </w:r>
      <w:r w:rsidR="00B820BB" w:rsidRPr="007F3EAF">
        <w:rPr>
          <w:rFonts w:hint="cs"/>
          <w:szCs w:val="28"/>
        </w:rPr>
        <w:t>тоимость</w:t>
      </w:r>
      <w:r>
        <w:rPr>
          <w:szCs w:val="28"/>
        </w:rPr>
        <w:t>;</w:t>
      </w:r>
      <w:r w:rsidR="00B820BB" w:rsidRPr="007F3EAF">
        <w:rPr>
          <w:szCs w:val="28"/>
        </w:rPr>
        <w:t xml:space="preserve"> </w:t>
      </w:r>
    </w:p>
    <w:p w:rsidR="007F3EAF" w:rsidRDefault="007F3EAF" w:rsidP="00A1694A">
      <w:pPr>
        <w:pStyle w:val="a6"/>
        <w:numPr>
          <w:ilvl w:val="0"/>
          <w:numId w:val="18"/>
        </w:numPr>
        <w:tabs>
          <w:tab w:val="clear" w:pos="720"/>
          <w:tab w:val="num" w:pos="426"/>
          <w:tab w:val="left" w:pos="1134"/>
        </w:tabs>
        <w:spacing w:line="240" w:lineRule="auto"/>
        <w:ind w:left="0" w:firstLine="709"/>
        <w:jc w:val="both"/>
        <w:rPr>
          <w:szCs w:val="28"/>
        </w:rPr>
      </w:pPr>
      <w:r>
        <w:rPr>
          <w:szCs w:val="28"/>
        </w:rPr>
        <w:t>м</w:t>
      </w:r>
      <w:r w:rsidR="00B820BB" w:rsidRPr="007F3EAF">
        <w:rPr>
          <w:rFonts w:hint="cs"/>
          <w:szCs w:val="28"/>
        </w:rPr>
        <w:t>аксимальное</w:t>
      </w:r>
      <w:r w:rsidR="00B820BB" w:rsidRPr="007F3EAF">
        <w:rPr>
          <w:szCs w:val="28"/>
        </w:rPr>
        <w:t xml:space="preserve"> </w:t>
      </w:r>
      <w:r w:rsidR="00B820BB" w:rsidRPr="007F3EAF">
        <w:rPr>
          <w:rFonts w:hint="cs"/>
          <w:szCs w:val="28"/>
        </w:rPr>
        <w:t>количество</w:t>
      </w:r>
      <w:r w:rsidR="00B820BB" w:rsidRPr="007F3EAF">
        <w:rPr>
          <w:szCs w:val="28"/>
        </w:rPr>
        <w:t xml:space="preserve"> </w:t>
      </w:r>
      <w:r w:rsidR="00B820BB" w:rsidRPr="007F3EAF">
        <w:rPr>
          <w:rFonts w:hint="cs"/>
          <w:szCs w:val="28"/>
        </w:rPr>
        <w:t>единиц</w:t>
      </w:r>
      <w:r w:rsidR="00B820BB" w:rsidRPr="007F3EAF">
        <w:rPr>
          <w:szCs w:val="28"/>
        </w:rPr>
        <w:t xml:space="preserve"> </w:t>
      </w:r>
      <w:r w:rsidR="00B820BB" w:rsidRPr="007F3EAF">
        <w:rPr>
          <w:rFonts w:hint="cs"/>
          <w:szCs w:val="28"/>
        </w:rPr>
        <w:t>доступности</w:t>
      </w:r>
      <w:r w:rsidR="00B820BB" w:rsidRPr="007F3EAF">
        <w:rPr>
          <w:szCs w:val="28"/>
        </w:rPr>
        <w:t xml:space="preserve">. </w:t>
      </w:r>
    </w:p>
    <w:p w:rsidR="00B820BB" w:rsidRPr="007F3EAF" w:rsidRDefault="00B820BB" w:rsidP="007F3EAF">
      <w:pPr>
        <w:pStyle w:val="a3"/>
        <w:ind w:firstLine="709"/>
        <w:rPr>
          <w:szCs w:val="28"/>
        </w:rPr>
      </w:pPr>
      <w:r w:rsidRPr="007F3EAF">
        <w:rPr>
          <w:rFonts w:hint="cs"/>
          <w:szCs w:val="28"/>
        </w:rPr>
        <w:t>Для</w:t>
      </w:r>
      <w:r w:rsidRPr="007F3EAF">
        <w:rPr>
          <w:szCs w:val="28"/>
        </w:rPr>
        <w:t xml:space="preserve"> </w:t>
      </w:r>
      <w:r w:rsidRPr="007F3EAF">
        <w:rPr>
          <w:rFonts w:hint="cs"/>
          <w:szCs w:val="28"/>
        </w:rPr>
        <w:t>создания</w:t>
      </w:r>
      <w:r w:rsidRPr="007F3EAF">
        <w:rPr>
          <w:szCs w:val="28"/>
        </w:rPr>
        <w:t xml:space="preserve"> </w:t>
      </w:r>
      <w:r w:rsidRPr="007F3EAF">
        <w:rPr>
          <w:rFonts w:hint="cs"/>
          <w:szCs w:val="28"/>
        </w:rPr>
        <w:t>списка</w:t>
      </w:r>
      <w:r w:rsidRPr="007F3EAF">
        <w:rPr>
          <w:szCs w:val="28"/>
        </w:rPr>
        <w:t xml:space="preserve"> </w:t>
      </w:r>
      <w:r w:rsidRPr="007F3EAF">
        <w:rPr>
          <w:rFonts w:hint="cs"/>
          <w:szCs w:val="28"/>
        </w:rPr>
        <w:t>ресурсов</w:t>
      </w:r>
      <w:r w:rsidRPr="007F3EAF">
        <w:rPr>
          <w:szCs w:val="28"/>
        </w:rPr>
        <w:t xml:space="preserve">, </w:t>
      </w:r>
      <w:r w:rsidRPr="007F3EAF">
        <w:rPr>
          <w:rFonts w:hint="cs"/>
          <w:szCs w:val="28"/>
        </w:rPr>
        <w:t>задействованных</w:t>
      </w:r>
      <w:r w:rsidRPr="007F3EAF">
        <w:rPr>
          <w:szCs w:val="28"/>
        </w:rPr>
        <w:t xml:space="preserve"> </w:t>
      </w:r>
      <w:r w:rsidRPr="007F3EAF">
        <w:rPr>
          <w:rFonts w:hint="cs"/>
          <w:szCs w:val="28"/>
        </w:rPr>
        <w:t>при</w:t>
      </w:r>
      <w:r w:rsidRPr="007F3EAF">
        <w:rPr>
          <w:szCs w:val="28"/>
        </w:rPr>
        <w:t xml:space="preserve"> </w:t>
      </w:r>
      <w:r w:rsidRPr="007F3EAF">
        <w:rPr>
          <w:rFonts w:hint="cs"/>
          <w:szCs w:val="28"/>
        </w:rPr>
        <w:t>выполнении</w:t>
      </w:r>
      <w:r w:rsidRPr="007F3EAF">
        <w:rPr>
          <w:szCs w:val="28"/>
        </w:rPr>
        <w:t xml:space="preserve"> </w:t>
      </w:r>
      <w:r w:rsidRPr="007F3EAF">
        <w:rPr>
          <w:rFonts w:hint="cs"/>
          <w:szCs w:val="28"/>
        </w:rPr>
        <w:t>проекта</w:t>
      </w:r>
      <w:r w:rsidRPr="007F3EAF">
        <w:rPr>
          <w:szCs w:val="28"/>
        </w:rPr>
        <w:t xml:space="preserve">, </w:t>
      </w:r>
      <w:r w:rsidRPr="007F3EAF">
        <w:rPr>
          <w:rFonts w:hint="cs"/>
          <w:szCs w:val="28"/>
        </w:rPr>
        <w:t>нужно</w:t>
      </w:r>
      <w:r w:rsidRPr="007F3EAF">
        <w:rPr>
          <w:szCs w:val="28"/>
        </w:rPr>
        <w:t xml:space="preserve"> </w:t>
      </w:r>
      <w:r w:rsidRPr="007F3EAF">
        <w:rPr>
          <w:rFonts w:hint="cs"/>
          <w:szCs w:val="28"/>
        </w:rPr>
        <w:t>выбрать</w:t>
      </w:r>
      <w:r w:rsidRPr="007F3EAF">
        <w:rPr>
          <w:szCs w:val="28"/>
        </w:rPr>
        <w:t xml:space="preserve"> </w:t>
      </w:r>
      <w:r w:rsidRPr="007F3EAF">
        <w:rPr>
          <w:rFonts w:hint="cs"/>
          <w:szCs w:val="28"/>
        </w:rPr>
        <w:t>представление</w:t>
      </w:r>
      <w:r w:rsidRPr="007F3EAF">
        <w:rPr>
          <w:szCs w:val="28"/>
        </w:rPr>
        <w:t xml:space="preserve"> </w:t>
      </w:r>
      <w:r w:rsidRPr="007F3EAF">
        <w:rPr>
          <w:rFonts w:hint="cs"/>
          <w:i/>
          <w:szCs w:val="28"/>
        </w:rPr>
        <w:t>Лист</w:t>
      </w:r>
      <w:r w:rsidRPr="007F3EAF">
        <w:rPr>
          <w:i/>
          <w:szCs w:val="28"/>
        </w:rPr>
        <w:t xml:space="preserve"> </w:t>
      </w:r>
      <w:r w:rsidRPr="007F3EAF">
        <w:rPr>
          <w:rFonts w:hint="cs"/>
          <w:i/>
          <w:szCs w:val="28"/>
        </w:rPr>
        <w:t>ресурсов</w:t>
      </w:r>
      <w:r w:rsidRPr="007F3EAF">
        <w:rPr>
          <w:szCs w:val="28"/>
        </w:rPr>
        <w:t xml:space="preserve"> </w:t>
      </w:r>
      <w:r w:rsidRPr="007F3EAF">
        <w:rPr>
          <w:rFonts w:hint="cs"/>
          <w:szCs w:val="28"/>
        </w:rPr>
        <w:t>или</w:t>
      </w:r>
      <w:r w:rsidRPr="007F3EAF">
        <w:rPr>
          <w:szCs w:val="28"/>
        </w:rPr>
        <w:t xml:space="preserve"> </w:t>
      </w:r>
      <w:r w:rsidRPr="007F3EAF">
        <w:rPr>
          <w:rFonts w:hint="cs"/>
          <w:szCs w:val="28"/>
        </w:rPr>
        <w:t>пункт</w:t>
      </w:r>
      <w:r w:rsidRPr="007F3EAF">
        <w:rPr>
          <w:szCs w:val="28"/>
        </w:rPr>
        <w:t xml:space="preserve"> </w:t>
      </w:r>
      <w:r w:rsidRPr="007F3EAF">
        <w:rPr>
          <w:rFonts w:hint="cs"/>
          <w:szCs w:val="28"/>
        </w:rPr>
        <w:t>меню</w:t>
      </w:r>
      <w:r w:rsidRPr="007F3EAF">
        <w:rPr>
          <w:szCs w:val="28"/>
        </w:rPr>
        <w:t xml:space="preserve"> </w:t>
      </w:r>
      <w:r w:rsidRPr="007F3EAF">
        <w:rPr>
          <w:rFonts w:hint="cs"/>
          <w:i/>
          <w:szCs w:val="28"/>
        </w:rPr>
        <w:t>Вид</w:t>
      </w:r>
      <w:r w:rsidRPr="007F3EAF">
        <w:rPr>
          <w:i/>
          <w:szCs w:val="28"/>
        </w:rPr>
        <w:t>/</w:t>
      </w:r>
      <w:r w:rsidRPr="007F3EAF">
        <w:rPr>
          <w:rFonts w:hint="cs"/>
          <w:i/>
          <w:szCs w:val="28"/>
        </w:rPr>
        <w:t>Лист</w:t>
      </w:r>
      <w:r w:rsidRPr="007F3EAF">
        <w:rPr>
          <w:i/>
          <w:szCs w:val="28"/>
        </w:rPr>
        <w:t xml:space="preserve"> </w:t>
      </w:r>
      <w:r w:rsidRPr="007F3EAF">
        <w:rPr>
          <w:rFonts w:hint="cs"/>
          <w:i/>
          <w:szCs w:val="28"/>
        </w:rPr>
        <w:t>ресурсов</w:t>
      </w:r>
      <w:r w:rsidRPr="007F3EAF">
        <w:rPr>
          <w:szCs w:val="28"/>
        </w:rPr>
        <w:t xml:space="preserve">. </w:t>
      </w:r>
    </w:p>
    <w:p w:rsidR="00B820BB" w:rsidRPr="00673ACF" w:rsidRDefault="00B820BB" w:rsidP="00673ACF">
      <w:pPr>
        <w:pStyle w:val="a3"/>
        <w:ind w:firstLine="709"/>
        <w:rPr>
          <w:szCs w:val="28"/>
        </w:rPr>
      </w:pPr>
      <w:r w:rsidRPr="00673ACF">
        <w:rPr>
          <w:rFonts w:hint="cs"/>
          <w:szCs w:val="28"/>
        </w:rPr>
        <w:t>Ввод</w:t>
      </w:r>
      <w:r w:rsidRPr="00673ACF">
        <w:rPr>
          <w:szCs w:val="28"/>
        </w:rPr>
        <w:t xml:space="preserve"> </w:t>
      </w:r>
      <w:r w:rsidRPr="00673ACF">
        <w:rPr>
          <w:rFonts w:hint="cs"/>
          <w:szCs w:val="28"/>
        </w:rPr>
        <w:t>перечня</w:t>
      </w:r>
      <w:r w:rsidRPr="00673ACF">
        <w:rPr>
          <w:szCs w:val="28"/>
        </w:rPr>
        <w:t xml:space="preserve"> </w:t>
      </w:r>
      <w:r w:rsidRPr="00673ACF">
        <w:rPr>
          <w:rFonts w:hint="cs"/>
          <w:szCs w:val="28"/>
        </w:rPr>
        <w:t>ресурсов</w:t>
      </w:r>
      <w:r w:rsidRPr="00673ACF">
        <w:rPr>
          <w:szCs w:val="28"/>
        </w:rPr>
        <w:t xml:space="preserve"> </w:t>
      </w:r>
      <w:r w:rsidRPr="00673ACF">
        <w:rPr>
          <w:rFonts w:hint="cs"/>
          <w:szCs w:val="28"/>
        </w:rPr>
        <w:t>заключается</w:t>
      </w:r>
      <w:r w:rsidRPr="00673ACF">
        <w:rPr>
          <w:szCs w:val="28"/>
        </w:rPr>
        <w:t xml:space="preserve"> </w:t>
      </w:r>
      <w:r w:rsidRPr="00673ACF">
        <w:rPr>
          <w:rFonts w:hint="cs"/>
          <w:szCs w:val="28"/>
        </w:rPr>
        <w:t>в</w:t>
      </w:r>
      <w:r w:rsidRPr="00673ACF">
        <w:rPr>
          <w:szCs w:val="28"/>
        </w:rPr>
        <w:t xml:space="preserve"> </w:t>
      </w:r>
      <w:r w:rsidRPr="00673ACF">
        <w:rPr>
          <w:rFonts w:hint="cs"/>
          <w:szCs w:val="28"/>
        </w:rPr>
        <w:t>последовательном</w:t>
      </w:r>
      <w:r w:rsidRPr="00673ACF">
        <w:rPr>
          <w:szCs w:val="28"/>
        </w:rPr>
        <w:t xml:space="preserve"> </w:t>
      </w:r>
      <w:r w:rsidRPr="00673ACF">
        <w:rPr>
          <w:rFonts w:hint="cs"/>
          <w:szCs w:val="28"/>
        </w:rPr>
        <w:t>заполнении</w:t>
      </w:r>
      <w:r w:rsidRPr="00673ACF">
        <w:rPr>
          <w:szCs w:val="28"/>
        </w:rPr>
        <w:t xml:space="preserve"> </w:t>
      </w:r>
      <w:r w:rsidRPr="00673ACF">
        <w:rPr>
          <w:rFonts w:hint="cs"/>
          <w:szCs w:val="28"/>
        </w:rPr>
        <w:t>строк</w:t>
      </w:r>
      <w:r w:rsidRPr="00673ACF">
        <w:rPr>
          <w:szCs w:val="28"/>
        </w:rPr>
        <w:t xml:space="preserve"> </w:t>
      </w:r>
      <w:r w:rsidRPr="00673ACF">
        <w:rPr>
          <w:rFonts w:hint="cs"/>
          <w:szCs w:val="28"/>
        </w:rPr>
        <w:t>таблицы</w:t>
      </w:r>
      <w:r w:rsidRPr="00673ACF">
        <w:rPr>
          <w:szCs w:val="28"/>
        </w:rPr>
        <w:t xml:space="preserve"> </w:t>
      </w:r>
      <w:r w:rsidRPr="00673ACF">
        <w:rPr>
          <w:rFonts w:hint="cs"/>
          <w:szCs w:val="28"/>
        </w:rPr>
        <w:t>их</w:t>
      </w:r>
      <w:r w:rsidRPr="00673ACF">
        <w:rPr>
          <w:szCs w:val="28"/>
        </w:rPr>
        <w:t xml:space="preserve"> </w:t>
      </w:r>
      <w:r w:rsidRPr="00673ACF">
        <w:rPr>
          <w:rFonts w:hint="cs"/>
          <w:szCs w:val="28"/>
        </w:rPr>
        <w:t>названиями</w:t>
      </w:r>
      <w:r w:rsidRPr="00673ACF">
        <w:rPr>
          <w:szCs w:val="28"/>
        </w:rPr>
        <w:t xml:space="preserve"> </w:t>
      </w:r>
      <w:r w:rsidRPr="00673ACF">
        <w:rPr>
          <w:rFonts w:hint="cs"/>
          <w:szCs w:val="28"/>
        </w:rPr>
        <w:t>и</w:t>
      </w:r>
      <w:r w:rsidRPr="00673ACF">
        <w:rPr>
          <w:szCs w:val="28"/>
        </w:rPr>
        <w:t xml:space="preserve"> </w:t>
      </w:r>
      <w:r w:rsidRPr="00673ACF">
        <w:rPr>
          <w:rFonts w:hint="cs"/>
          <w:szCs w:val="28"/>
        </w:rPr>
        <w:t>выбор</w:t>
      </w:r>
      <w:r w:rsidR="000E19BB">
        <w:rPr>
          <w:szCs w:val="28"/>
        </w:rPr>
        <w:t>е</w:t>
      </w:r>
      <w:r w:rsidRPr="00673ACF">
        <w:rPr>
          <w:szCs w:val="28"/>
        </w:rPr>
        <w:t xml:space="preserve"> </w:t>
      </w:r>
      <w:r w:rsidRPr="00673ACF">
        <w:rPr>
          <w:rFonts w:hint="cs"/>
          <w:szCs w:val="28"/>
        </w:rPr>
        <w:t>типа</w:t>
      </w:r>
      <w:r w:rsidRPr="00673ACF">
        <w:rPr>
          <w:szCs w:val="28"/>
        </w:rPr>
        <w:t xml:space="preserve"> </w:t>
      </w:r>
      <w:r w:rsidRPr="00673ACF">
        <w:rPr>
          <w:rFonts w:hint="cs"/>
          <w:szCs w:val="28"/>
        </w:rPr>
        <w:t>ресурса</w:t>
      </w:r>
      <w:r w:rsidRPr="00673ACF">
        <w:rPr>
          <w:szCs w:val="28"/>
        </w:rPr>
        <w:t xml:space="preserve"> </w:t>
      </w:r>
      <w:r w:rsidRPr="00673ACF">
        <w:rPr>
          <w:rFonts w:hint="cs"/>
          <w:szCs w:val="28"/>
        </w:rPr>
        <w:t>в</w:t>
      </w:r>
      <w:r w:rsidRPr="00673ACF">
        <w:rPr>
          <w:szCs w:val="28"/>
        </w:rPr>
        <w:t xml:space="preserve"> </w:t>
      </w:r>
      <w:r w:rsidRPr="00673ACF">
        <w:rPr>
          <w:rFonts w:hint="cs"/>
          <w:szCs w:val="28"/>
        </w:rPr>
        <w:t>колонке</w:t>
      </w:r>
      <w:r w:rsidRPr="00673ACF">
        <w:rPr>
          <w:szCs w:val="28"/>
        </w:rPr>
        <w:t xml:space="preserve"> </w:t>
      </w:r>
      <w:r w:rsidRPr="00673ACF">
        <w:rPr>
          <w:rFonts w:hint="cs"/>
          <w:szCs w:val="28"/>
        </w:rPr>
        <w:t>Тип</w:t>
      </w:r>
      <w:r w:rsidRPr="00673ACF">
        <w:rPr>
          <w:szCs w:val="28"/>
        </w:rPr>
        <w:t xml:space="preserve">. </w:t>
      </w:r>
      <w:r w:rsidRPr="00673ACF">
        <w:rPr>
          <w:rFonts w:hint="cs"/>
          <w:szCs w:val="28"/>
        </w:rPr>
        <w:t>Для</w:t>
      </w:r>
      <w:r w:rsidRPr="00673ACF">
        <w:rPr>
          <w:szCs w:val="28"/>
        </w:rPr>
        <w:t xml:space="preserve"> </w:t>
      </w:r>
      <w:r w:rsidRPr="00673ACF">
        <w:rPr>
          <w:rFonts w:hint="cs"/>
          <w:szCs w:val="28"/>
        </w:rPr>
        <w:t>редактирования</w:t>
      </w:r>
      <w:r w:rsidRPr="00673ACF">
        <w:rPr>
          <w:szCs w:val="28"/>
        </w:rPr>
        <w:t xml:space="preserve"> </w:t>
      </w:r>
      <w:r w:rsidRPr="00673ACF">
        <w:rPr>
          <w:rFonts w:hint="cs"/>
          <w:szCs w:val="28"/>
        </w:rPr>
        <w:t>остальных</w:t>
      </w:r>
      <w:r w:rsidRPr="00673ACF">
        <w:rPr>
          <w:szCs w:val="28"/>
        </w:rPr>
        <w:t xml:space="preserve"> </w:t>
      </w:r>
      <w:r w:rsidRPr="00673ACF">
        <w:rPr>
          <w:rFonts w:hint="cs"/>
          <w:szCs w:val="28"/>
        </w:rPr>
        <w:t>параметров</w:t>
      </w:r>
      <w:r w:rsidRPr="00673ACF">
        <w:rPr>
          <w:szCs w:val="28"/>
        </w:rPr>
        <w:t xml:space="preserve"> </w:t>
      </w:r>
      <w:r w:rsidRPr="00673ACF">
        <w:rPr>
          <w:rFonts w:hint="cs"/>
          <w:szCs w:val="28"/>
        </w:rPr>
        <w:t>ресурса</w:t>
      </w:r>
      <w:r w:rsidRPr="00673ACF">
        <w:rPr>
          <w:szCs w:val="28"/>
        </w:rPr>
        <w:t xml:space="preserve"> </w:t>
      </w:r>
      <w:r w:rsidRPr="00673ACF">
        <w:rPr>
          <w:rFonts w:hint="cs"/>
          <w:szCs w:val="28"/>
        </w:rPr>
        <w:t>используется</w:t>
      </w:r>
      <w:r w:rsidRPr="00673ACF">
        <w:rPr>
          <w:szCs w:val="28"/>
        </w:rPr>
        <w:t xml:space="preserve"> </w:t>
      </w:r>
      <w:r w:rsidRPr="00673ACF">
        <w:rPr>
          <w:rFonts w:hint="cs"/>
          <w:szCs w:val="28"/>
        </w:rPr>
        <w:t>окно</w:t>
      </w:r>
      <w:r w:rsidRPr="00673ACF">
        <w:rPr>
          <w:szCs w:val="28"/>
        </w:rPr>
        <w:t xml:space="preserve"> </w:t>
      </w:r>
      <w:r w:rsidRPr="00673ACF">
        <w:rPr>
          <w:rFonts w:hint="cs"/>
          <w:szCs w:val="28"/>
        </w:rPr>
        <w:t>его</w:t>
      </w:r>
      <w:r w:rsidRPr="00673ACF">
        <w:rPr>
          <w:szCs w:val="28"/>
        </w:rPr>
        <w:t xml:space="preserve"> </w:t>
      </w:r>
      <w:r w:rsidRPr="00673ACF">
        <w:rPr>
          <w:rFonts w:hint="cs"/>
          <w:szCs w:val="28"/>
        </w:rPr>
        <w:t>свойств</w:t>
      </w:r>
      <w:r w:rsidRPr="00673ACF">
        <w:rPr>
          <w:szCs w:val="28"/>
        </w:rPr>
        <w:t>.</w:t>
      </w:r>
    </w:p>
    <w:p w:rsidR="00E01466" w:rsidRPr="00673ACF" w:rsidRDefault="00E01466" w:rsidP="00673ACF">
      <w:pPr>
        <w:pStyle w:val="a3"/>
        <w:ind w:firstLine="709"/>
        <w:rPr>
          <w:szCs w:val="28"/>
        </w:rPr>
      </w:pPr>
      <w:r w:rsidRPr="00673ACF">
        <w:rPr>
          <w:szCs w:val="28"/>
        </w:rPr>
        <w:t>Список ресурсов проекта приведен на рисунке</w:t>
      </w:r>
      <w:r w:rsidR="0032399A" w:rsidRPr="0032399A">
        <w:rPr>
          <w:szCs w:val="28"/>
        </w:rPr>
        <w:t xml:space="preserve"> 3.1</w:t>
      </w:r>
      <w:r w:rsidR="00104488" w:rsidRPr="00673ACF">
        <w:rPr>
          <w:szCs w:val="28"/>
        </w:rPr>
        <w:t>.</w:t>
      </w:r>
    </w:p>
    <w:p w:rsidR="00E01466" w:rsidRDefault="00E01466" w:rsidP="00C141C9">
      <w:pPr>
        <w:spacing w:line="360" w:lineRule="auto"/>
      </w:pPr>
    </w:p>
    <w:p w:rsidR="00E01466" w:rsidRDefault="00A1694A" w:rsidP="00673ACF">
      <w:pPr>
        <w:rPr>
          <w:noProof/>
        </w:rPr>
      </w:pPr>
      <w:r>
        <w:rPr>
          <w:noProof/>
        </w:rPr>
        <w:drawing>
          <wp:inline distT="0" distB="0" distL="0" distR="0">
            <wp:extent cx="5826760" cy="871855"/>
            <wp:effectExtent l="19050" t="0" r="2540" b="0"/>
            <wp:docPr id="1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0" cstate="print"/>
                    <a:srcRect/>
                    <a:stretch>
                      <a:fillRect/>
                    </a:stretch>
                  </pic:blipFill>
                  <pic:spPr bwMode="auto">
                    <a:xfrm>
                      <a:off x="0" y="0"/>
                      <a:ext cx="5826760" cy="871855"/>
                    </a:xfrm>
                    <a:prstGeom prst="rect">
                      <a:avLst/>
                    </a:prstGeom>
                    <a:noFill/>
                    <a:ln w="9525">
                      <a:noFill/>
                      <a:miter lim="800000"/>
                      <a:headEnd/>
                      <a:tailEnd/>
                    </a:ln>
                  </pic:spPr>
                </pic:pic>
              </a:graphicData>
            </a:graphic>
          </wp:inline>
        </w:drawing>
      </w:r>
    </w:p>
    <w:p w:rsidR="005C20B3" w:rsidRDefault="005C20B3" w:rsidP="00CB78B9">
      <w:pPr>
        <w:ind w:firstLine="567"/>
      </w:pPr>
    </w:p>
    <w:p w:rsidR="00896CFB" w:rsidRPr="005C20B3" w:rsidRDefault="00896CFB" w:rsidP="001236E2">
      <w:pPr>
        <w:ind w:firstLine="709"/>
      </w:pPr>
      <w:r w:rsidRPr="005C20B3">
        <w:rPr>
          <w:rFonts w:hint="cs"/>
        </w:rPr>
        <w:t>Рис</w:t>
      </w:r>
      <w:r w:rsidRPr="005C20B3">
        <w:t xml:space="preserve">унок </w:t>
      </w:r>
      <w:r w:rsidR="00CB78B9" w:rsidRPr="005C20B3">
        <w:t xml:space="preserve">3.1 </w:t>
      </w:r>
      <w:r w:rsidRPr="005C20B3">
        <w:t xml:space="preserve">– Список </w:t>
      </w:r>
      <w:r w:rsidRPr="005C20B3">
        <w:rPr>
          <w:rFonts w:hint="cs"/>
        </w:rPr>
        <w:t>ресурсов</w:t>
      </w:r>
      <w:r w:rsidRPr="005C20B3">
        <w:t xml:space="preserve"> </w:t>
      </w:r>
      <w:r w:rsidRPr="005C20B3">
        <w:rPr>
          <w:rFonts w:hint="cs"/>
        </w:rPr>
        <w:t>проекта</w:t>
      </w:r>
    </w:p>
    <w:p w:rsidR="00896CFB" w:rsidRPr="009343E0" w:rsidRDefault="00896CFB" w:rsidP="00673ACF"/>
    <w:p w:rsidR="00C141C9" w:rsidRDefault="00C141C9">
      <w:pPr>
        <w:rPr>
          <w:b/>
          <w:bCs/>
          <w:sz w:val="28"/>
          <w:szCs w:val="28"/>
        </w:rPr>
      </w:pPr>
      <w:r>
        <w:rPr>
          <w:b/>
          <w:bCs/>
          <w:sz w:val="28"/>
          <w:szCs w:val="28"/>
        </w:rPr>
        <w:br w:type="page"/>
      </w:r>
    </w:p>
    <w:p w:rsidR="00D73ABD" w:rsidRPr="00D73ABD" w:rsidRDefault="00D73ABD" w:rsidP="00D73ABD">
      <w:pPr>
        <w:pStyle w:val="a7"/>
        <w:shd w:val="clear" w:color="auto" w:fill="FFFFFF"/>
        <w:spacing w:before="0" w:beforeAutospacing="0" w:after="0" w:afterAutospacing="0"/>
        <w:ind w:firstLine="711"/>
        <w:jc w:val="both"/>
        <w:rPr>
          <w:b/>
          <w:sz w:val="22"/>
          <w:szCs w:val="22"/>
        </w:rPr>
      </w:pPr>
      <w:r w:rsidRPr="00D73ABD">
        <w:rPr>
          <w:rFonts w:ascii="Times New Roman" w:hAnsi="Times New Roman"/>
          <w:b/>
          <w:bCs/>
          <w:color w:val="auto"/>
          <w:sz w:val="28"/>
          <w:szCs w:val="28"/>
        </w:rPr>
        <w:lastRenderedPageBreak/>
        <w:t>Задание</w:t>
      </w:r>
    </w:p>
    <w:p w:rsidR="00D73ABD" w:rsidRPr="00D73ABD" w:rsidRDefault="00D73ABD" w:rsidP="00D73ABD">
      <w:pPr>
        <w:pStyle w:val="a7"/>
        <w:shd w:val="clear" w:color="auto" w:fill="FFFFFF"/>
        <w:spacing w:before="0" w:beforeAutospacing="0" w:after="0" w:afterAutospacing="0"/>
        <w:ind w:firstLine="711"/>
        <w:jc w:val="both"/>
        <w:rPr>
          <w:rFonts w:ascii="Times New Roman" w:hAnsi="Times New Roman"/>
          <w:color w:val="auto"/>
          <w:sz w:val="28"/>
          <w:szCs w:val="28"/>
        </w:rPr>
      </w:pPr>
      <w:r w:rsidRPr="00D73ABD">
        <w:rPr>
          <w:rFonts w:ascii="Times New Roman" w:hAnsi="Times New Roman"/>
          <w:color w:val="auto"/>
          <w:sz w:val="28"/>
          <w:szCs w:val="28"/>
        </w:rPr>
        <w:t xml:space="preserve">Сформировать в </w:t>
      </w:r>
      <w:r w:rsidRPr="008E70EC">
        <w:rPr>
          <w:rFonts w:ascii="Times New Roman" w:hAnsi="Times New Roman"/>
          <w:color w:val="auto"/>
          <w:sz w:val="28"/>
          <w:szCs w:val="28"/>
        </w:rPr>
        <w:t>Microsoft Project</w:t>
      </w:r>
      <w:r w:rsidRPr="00D73ABD">
        <w:rPr>
          <w:rFonts w:ascii="Times New Roman" w:hAnsi="Times New Roman"/>
          <w:color w:val="auto"/>
          <w:sz w:val="28"/>
          <w:szCs w:val="28"/>
        </w:rPr>
        <w:t xml:space="preserve"> </w:t>
      </w:r>
      <w:r>
        <w:rPr>
          <w:rFonts w:ascii="Times New Roman" w:hAnsi="Times New Roman"/>
          <w:color w:val="auto"/>
          <w:sz w:val="28"/>
          <w:szCs w:val="28"/>
        </w:rPr>
        <w:t>список ресурсов, необходимых для выполнения проекта</w:t>
      </w:r>
      <w:r w:rsidR="0032399A">
        <w:rPr>
          <w:rFonts w:ascii="Times New Roman" w:hAnsi="Times New Roman"/>
          <w:color w:val="auto"/>
          <w:sz w:val="28"/>
          <w:szCs w:val="28"/>
        </w:rPr>
        <w:t>,</w:t>
      </w:r>
      <w:r>
        <w:rPr>
          <w:rFonts w:ascii="Times New Roman" w:hAnsi="Times New Roman"/>
          <w:color w:val="auto"/>
          <w:sz w:val="28"/>
          <w:szCs w:val="28"/>
        </w:rPr>
        <w:t xml:space="preserve"> согласно индивидуально</w:t>
      </w:r>
      <w:r w:rsidR="0032399A">
        <w:rPr>
          <w:rFonts w:ascii="Times New Roman" w:hAnsi="Times New Roman"/>
          <w:color w:val="auto"/>
          <w:sz w:val="28"/>
          <w:szCs w:val="28"/>
        </w:rPr>
        <w:t>му</w:t>
      </w:r>
      <w:r>
        <w:rPr>
          <w:rFonts w:ascii="Times New Roman" w:hAnsi="Times New Roman"/>
          <w:color w:val="auto"/>
          <w:sz w:val="28"/>
          <w:szCs w:val="28"/>
        </w:rPr>
        <w:t xml:space="preserve"> задани</w:t>
      </w:r>
      <w:r w:rsidR="0032399A">
        <w:rPr>
          <w:rFonts w:ascii="Times New Roman" w:hAnsi="Times New Roman"/>
          <w:color w:val="auto"/>
          <w:sz w:val="28"/>
          <w:szCs w:val="28"/>
        </w:rPr>
        <w:t>ю</w:t>
      </w:r>
      <w:r>
        <w:rPr>
          <w:rFonts w:ascii="Times New Roman" w:hAnsi="Times New Roman"/>
          <w:color w:val="auto"/>
          <w:sz w:val="28"/>
          <w:szCs w:val="28"/>
        </w:rPr>
        <w:t>.</w:t>
      </w:r>
    </w:p>
    <w:p w:rsidR="00D73ABD" w:rsidRDefault="00D73ABD" w:rsidP="00673ACF">
      <w:pPr>
        <w:pStyle w:val="a3"/>
        <w:ind w:left="-2" w:firstLine="722"/>
        <w:rPr>
          <w:b/>
          <w:i/>
        </w:rPr>
      </w:pPr>
    </w:p>
    <w:p w:rsidR="00E01466" w:rsidRPr="005C20B3" w:rsidRDefault="0032399A" w:rsidP="00673ACF">
      <w:pPr>
        <w:pStyle w:val="a3"/>
        <w:ind w:left="-2" w:firstLine="722"/>
        <w:rPr>
          <w:b/>
          <w:i/>
        </w:rPr>
      </w:pPr>
      <w:r>
        <w:rPr>
          <w:b/>
          <w:i/>
        </w:rPr>
        <w:t>Ход</w:t>
      </w:r>
      <w:r w:rsidR="00E01466" w:rsidRPr="005C20B3">
        <w:rPr>
          <w:b/>
          <w:i/>
        </w:rPr>
        <w:t xml:space="preserve"> работы</w:t>
      </w:r>
    </w:p>
    <w:p w:rsidR="00B820BB" w:rsidRPr="00CB78B9" w:rsidRDefault="00896CFB" w:rsidP="00A1694A">
      <w:pPr>
        <w:pStyle w:val="a3"/>
        <w:numPr>
          <w:ilvl w:val="0"/>
          <w:numId w:val="2"/>
        </w:numPr>
        <w:tabs>
          <w:tab w:val="clear" w:pos="718"/>
          <w:tab w:val="num" w:pos="360"/>
          <w:tab w:val="left" w:pos="1080"/>
        </w:tabs>
        <w:ind w:left="0" w:firstLine="720"/>
      </w:pPr>
      <w:r w:rsidRPr="00CB78B9">
        <w:t>Создать</w:t>
      </w:r>
      <w:r w:rsidR="00B820BB" w:rsidRPr="00CB78B9">
        <w:t xml:space="preserve"> список ресурсов проекта</w:t>
      </w:r>
      <w:r w:rsidR="00E01466" w:rsidRPr="00CB78B9">
        <w:t xml:space="preserve"> и установить для них основные параметры</w:t>
      </w:r>
      <w:r w:rsidR="0032399A">
        <w:t>.</w:t>
      </w:r>
    </w:p>
    <w:p w:rsidR="00B820BB" w:rsidRPr="00CB78B9" w:rsidRDefault="00896CFB" w:rsidP="00A1694A">
      <w:pPr>
        <w:pStyle w:val="a3"/>
        <w:numPr>
          <w:ilvl w:val="0"/>
          <w:numId w:val="2"/>
        </w:numPr>
        <w:tabs>
          <w:tab w:val="clear" w:pos="718"/>
          <w:tab w:val="num" w:pos="360"/>
          <w:tab w:val="left" w:pos="1080"/>
        </w:tabs>
        <w:ind w:left="0" w:firstLine="720"/>
      </w:pPr>
      <w:r w:rsidRPr="00CB78B9">
        <w:t>Установить</w:t>
      </w:r>
      <w:r w:rsidR="00B820BB" w:rsidRPr="00CB78B9">
        <w:t xml:space="preserve"> индивидуальный календарь рабочего времени для т</w:t>
      </w:r>
      <w:r w:rsidR="00E01466" w:rsidRPr="00CB78B9">
        <w:t>р</w:t>
      </w:r>
      <w:r w:rsidR="00B820BB" w:rsidRPr="00CB78B9">
        <w:t>удовых ресурсов</w:t>
      </w:r>
      <w:r w:rsidR="0032399A">
        <w:t>.</w:t>
      </w:r>
    </w:p>
    <w:p w:rsidR="00B820BB" w:rsidRPr="00CB78B9" w:rsidRDefault="00896CFB" w:rsidP="00A1694A">
      <w:pPr>
        <w:pStyle w:val="a3"/>
        <w:numPr>
          <w:ilvl w:val="0"/>
          <w:numId w:val="2"/>
        </w:numPr>
        <w:tabs>
          <w:tab w:val="clear" w:pos="718"/>
          <w:tab w:val="num" w:pos="360"/>
          <w:tab w:val="left" w:pos="1080"/>
        </w:tabs>
        <w:ind w:left="0" w:firstLine="720"/>
      </w:pPr>
      <w:r w:rsidRPr="00CB78B9">
        <w:t>Ввести</w:t>
      </w:r>
      <w:r w:rsidR="00B820BB" w:rsidRPr="00CB78B9">
        <w:t xml:space="preserve"> график доступности трудового ресурса</w:t>
      </w:r>
      <w:r w:rsidR="0032399A">
        <w:t>.</w:t>
      </w:r>
    </w:p>
    <w:p w:rsidR="00B820BB" w:rsidRPr="00CB78B9" w:rsidRDefault="00896CFB" w:rsidP="00A1694A">
      <w:pPr>
        <w:pStyle w:val="a3"/>
        <w:numPr>
          <w:ilvl w:val="0"/>
          <w:numId w:val="2"/>
        </w:numPr>
        <w:tabs>
          <w:tab w:val="clear" w:pos="718"/>
          <w:tab w:val="num" w:pos="360"/>
          <w:tab w:val="left" w:pos="1080"/>
        </w:tabs>
        <w:ind w:left="0" w:firstLine="720"/>
      </w:pPr>
      <w:r w:rsidRPr="00CB78B9">
        <w:t>Создать</w:t>
      </w:r>
      <w:r w:rsidR="00B820BB" w:rsidRPr="00CB78B9">
        <w:t xml:space="preserve"> индивидуальный рабочий график трудового ресурса</w:t>
      </w:r>
      <w:r w:rsidR="0032399A">
        <w:t>.</w:t>
      </w:r>
      <w:r w:rsidR="00B820BB" w:rsidRPr="00CB78B9">
        <w:t xml:space="preserve"> </w:t>
      </w:r>
    </w:p>
    <w:p w:rsidR="00B820BB" w:rsidRDefault="00E01466" w:rsidP="00A1694A">
      <w:pPr>
        <w:pStyle w:val="a3"/>
        <w:numPr>
          <w:ilvl w:val="0"/>
          <w:numId w:val="2"/>
        </w:numPr>
        <w:tabs>
          <w:tab w:val="clear" w:pos="718"/>
          <w:tab w:val="num" w:pos="360"/>
          <w:tab w:val="left" w:pos="1080"/>
        </w:tabs>
        <w:ind w:left="0" w:firstLine="720"/>
      </w:pPr>
      <w:r w:rsidRPr="00CB78B9">
        <w:t>Изучить, как изменяются длительность, трудозатраты и объем назначений ресурсов при изменении одного из этих параметров для различных типов задач (с фиксированным</w:t>
      </w:r>
      <w:r w:rsidRPr="009343E0">
        <w:t xml:space="preserve"> </w:t>
      </w:r>
      <w:r w:rsidRPr="009343E0">
        <w:rPr>
          <w:rFonts w:hint="cs"/>
        </w:rPr>
        <w:t>объемом</w:t>
      </w:r>
      <w:r w:rsidRPr="009343E0">
        <w:t xml:space="preserve"> </w:t>
      </w:r>
      <w:r w:rsidRPr="009343E0">
        <w:rPr>
          <w:rFonts w:hint="cs"/>
        </w:rPr>
        <w:t>работ</w:t>
      </w:r>
      <w:r>
        <w:t xml:space="preserve">, </w:t>
      </w:r>
      <w:r w:rsidRPr="009343E0">
        <w:rPr>
          <w:rFonts w:hint="cs"/>
        </w:rPr>
        <w:t>с</w:t>
      </w:r>
      <w:r w:rsidRPr="009343E0">
        <w:t xml:space="preserve"> </w:t>
      </w:r>
      <w:r w:rsidRPr="009343E0">
        <w:rPr>
          <w:rFonts w:hint="cs"/>
        </w:rPr>
        <w:t>фиксированной</w:t>
      </w:r>
      <w:r w:rsidRPr="009343E0">
        <w:t xml:space="preserve"> </w:t>
      </w:r>
      <w:r w:rsidRPr="009343E0">
        <w:rPr>
          <w:rFonts w:hint="cs"/>
        </w:rPr>
        <w:t>длительностью</w:t>
      </w:r>
      <w:r>
        <w:t xml:space="preserve">, </w:t>
      </w:r>
      <w:r w:rsidRPr="009343E0">
        <w:rPr>
          <w:rFonts w:hint="cs"/>
        </w:rPr>
        <w:t>с</w:t>
      </w:r>
      <w:r w:rsidRPr="009343E0">
        <w:t xml:space="preserve"> </w:t>
      </w:r>
      <w:r w:rsidRPr="009343E0">
        <w:rPr>
          <w:rFonts w:hint="cs"/>
        </w:rPr>
        <w:t>фиксированными</w:t>
      </w:r>
      <w:r w:rsidRPr="009343E0">
        <w:t xml:space="preserve"> </w:t>
      </w:r>
      <w:r w:rsidRPr="009343E0">
        <w:rPr>
          <w:rFonts w:hint="cs"/>
        </w:rPr>
        <w:t>трудозатратами</w:t>
      </w:r>
      <w:r>
        <w:t>).</w:t>
      </w:r>
    </w:p>
    <w:p w:rsidR="00E01466" w:rsidRPr="00C141C9" w:rsidRDefault="00E01466" w:rsidP="00673ACF">
      <w:pPr>
        <w:pStyle w:val="a3"/>
        <w:ind w:left="-2"/>
        <w:rPr>
          <w:szCs w:val="28"/>
        </w:rPr>
      </w:pPr>
    </w:p>
    <w:p w:rsidR="00205D06" w:rsidRPr="00C141C9" w:rsidRDefault="00205D06" w:rsidP="00673ACF">
      <w:pPr>
        <w:pStyle w:val="a3"/>
        <w:ind w:left="-2"/>
        <w:rPr>
          <w:szCs w:val="28"/>
        </w:rPr>
      </w:pPr>
    </w:p>
    <w:p w:rsidR="00ED380E" w:rsidRDefault="00E14653" w:rsidP="00673ACF">
      <w:pPr>
        <w:shd w:val="clear" w:color="auto" w:fill="FFFFFF"/>
        <w:ind w:firstLine="709"/>
        <w:jc w:val="both"/>
        <w:textAlignment w:val="baseline"/>
        <w:rPr>
          <w:b/>
          <w:sz w:val="32"/>
          <w:szCs w:val="32"/>
        </w:rPr>
      </w:pPr>
      <w:r>
        <w:rPr>
          <w:b/>
          <w:sz w:val="32"/>
          <w:szCs w:val="32"/>
        </w:rPr>
        <w:t>4</w:t>
      </w:r>
      <w:r w:rsidR="00ED380E" w:rsidRPr="00EF6739">
        <w:rPr>
          <w:b/>
          <w:sz w:val="32"/>
          <w:szCs w:val="32"/>
        </w:rPr>
        <w:t xml:space="preserve"> Создание настраиваемых и вычисляемых полей </w:t>
      </w:r>
      <w:r w:rsidR="00C141C9">
        <w:rPr>
          <w:b/>
          <w:sz w:val="32"/>
          <w:szCs w:val="32"/>
        </w:rPr>
        <w:br/>
      </w:r>
      <w:r w:rsidR="00ED380E" w:rsidRPr="00EF6739">
        <w:rPr>
          <w:b/>
          <w:sz w:val="32"/>
          <w:szCs w:val="32"/>
        </w:rPr>
        <w:t>в MS Office Project</w:t>
      </w:r>
    </w:p>
    <w:p w:rsidR="00E14653" w:rsidRPr="00EF6739" w:rsidRDefault="00E14653" w:rsidP="00673ACF">
      <w:pPr>
        <w:shd w:val="clear" w:color="auto" w:fill="FFFFFF"/>
        <w:ind w:firstLine="709"/>
        <w:jc w:val="both"/>
        <w:textAlignment w:val="baseline"/>
        <w:rPr>
          <w:b/>
          <w:sz w:val="32"/>
          <w:szCs w:val="32"/>
        </w:rPr>
      </w:pPr>
    </w:p>
    <w:p w:rsidR="006829B4" w:rsidRPr="00DF291F" w:rsidRDefault="006829B4" w:rsidP="00E14653">
      <w:pPr>
        <w:ind w:firstLine="709"/>
        <w:jc w:val="both"/>
        <w:rPr>
          <w:sz w:val="28"/>
          <w:szCs w:val="28"/>
        </w:rPr>
      </w:pPr>
      <w:r w:rsidRPr="00DF291F">
        <w:rPr>
          <w:b/>
          <w:bCs/>
          <w:sz w:val="28"/>
          <w:szCs w:val="28"/>
        </w:rPr>
        <w:t>Настраиваемое поле</w:t>
      </w:r>
      <w:r w:rsidRPr="00DF291F">
        <w:rPr>
          <w:sz w:val="28"/>
          <w:szCs w:val="28"/>
        </w:rPr>
        <w:t xml:space="preserve"> – это зарезервированное поле базы данных проекта, которое изначально не содержит никаких значений. Такое поле </w:t>
      </w:r>
      <w:r w:rsidR="00C141C9">
        <w:rPr>
          <w:sz w:val="28"/>
          <w:szCs w:val="28"/>
        </w:rPr>
        <w:t>необходимо</w:t>
      </w:r>
      <w:r w:rsidRPr="00DF291F">
        <w:rPr>
          <w:sz w:val="28"/>
          <w:szCs w:val="28"/>
        </w:rPr>
        <w:t xml:space="preserve"> для того, чтобы пользователь сам</w:t>
      </w:r>
      <w:r w:rsidR="00E14653">
        <w:rPr>
          <w:sz w:val="28"/>
          <w:szCs w:val="28"/>
        </w:rPr>
        <w:t xml:space="preserve"> </w:t>
      </w:r>
      <w:r w:rsidRPr="00DF291F">
        <w:rPr>
          <w:sz w:val="28"/>
          <w:szCs w:val="28"/>
        </w:rPr>
        <w:t>мог разместить в нем н</w:t>
      </w:r>
      <w:r w:rsidR="00C141C9">
        <w:rPr>
          <w:sz w:val="28"/>
          <w:szCs w:val="28"/>
        </w:rPr>
        <w:t>ужн</w:t>
      </w:r>
      <w:r w:rsidRPr="00DF291F">
        <w:rPr>
          <w:sz w:val="28"/>
          <w:szCs w:val="28"/>
        </w:rPr>
        <w:t>ое значение или формулу расчета значения, затем поместить это поле в какую-либо таблицу с целью его просмотра или выполнения операций фильтрации или группировки данных.</w:t>
      </w:r>
    </w:p>
    <w:p w:rsidR="006829B4" w:rsidRPr="00DF291F" w:rsidRDefault="006829B4" w:rsidP="00E14653">
      <w:pPr>
        <w:ind w:firstLine="709"/>
        <w:jc w:val="both"/>
        <w:rPr>
          <w:sz w:val="28"/>
          <w:szCs w:val="28"/>
        </w:rPr>
      </w:pPr>
      <w:r w:rsidRPr="00DF291F">
        <w:rPr>
          <w:sz w:val="28"/>
          <w:szCs w:val="28"/>
        </w:rPr>
        <w:t xml:space="preserve">В Microsoft Project имеются две непересекающиеся </w:t>
      </w:r>
      <w:r w:rsidRPr="00DF291F">
        <w:rPr>
          <w:b/>
          <w:bCs/>
          <w:sz w:val="28"/>
          <w:szCs w:val="28"/>
        </w:rPr>
        <w:t>группы настраиваемых полей</w:t>
      </w:r>
      <w:r w:rsidRPr="00DF291F">
        <w:rPr>
          <w:sz w:val="28"/>
          <w:szCs w:val="28"/>
        </w:rPr>
        <w:t>:</w:t>
      </w:r>
    </w:p>
    <w:p w:rsidR="006829B4" w:rsidRPr="00DF291F" w:rsidRDefault="006829B4" w:rsidP="00A1694A">
      <w:pPr>
        <w:numPr>
          <w:ilvl w:val="0"/>
          <w:numId w:val="19"/>
        </w:numPr>
        <w:tabs>
          <w:tab w:val="left" w:pos="1134"/>
        </w:tabs>
        <w:ind w:firstLine="0"/>
        <w:jc w:val="both"/>
        <w:rPr>
          <w:sz w:val="28"/>
          <w:szCs w:val="28"/>
        </w:rPr>
      </w:pPr>
      <w:r w:rsidRPr="00DF291F">
        <w:rPr>
          <w:sz w:val="28"/>
          <w:szCs w:val="28"/>
        </w:rPr>
        <w:t xml:space="preserve">поля задач – в них заносятся параметры задач проекта; </w:t>
      </w:r>
    </w:p>
    <w:p w:rsidR="006829B4" w:rsidRPr="00DF291F" w:rsidRDefault="006829B4" w:rsidP="00A1694A">
      <w:pPr>
        <w:numPr>
          <w:ilvl w:val="0"/>
          <w:numId w:val="19"/>
        </w:numPr>
        <w:tabs>
          <w:tab w:val="left" w:pos="1134"/>
        </w:tabs>
        <w:ind w:firstLine="0"/>
        <w:jc w:val="both"/>
        <w:rPr>
          <w:sz w:val="28"/>
          <w:szCs w:val="28"/>
        </w:rPr>
      </w:pPr>
      <w:r w:rsidRPr="00DF291F">
        <w:rPr>
          <w:sz w:val="28"/>
          <w:szCs w:val="28"/>
        </w:rPr>
        <w:t>поля ресурсов – содержат параметры ресурсов.</w:t>
      </w:r>
    </w:p>
    <w:p w:rsidR="00E14653" w:rsidRPr="00DF291F" w:rsidRDefault="00982919" w:rsidP="00E14653">
      <w:pPr>
        <w:ind w:firstLine="709"/>
        <w:jc w:val="both"/>
        <w:rPr>
          <w:sz w:val="28"/>
          <w:szCs w:val="28"/>
        </w:rPr>
      </w:pPr>
      <w:r w:rsidRPr="00DF291F">
        <w:rPr>
          <w:sz w:val="28"/>
          <w:szCs w:val="28"/>
        </w:rPr>
        <w:t xml:space="preserve">Создание настраиваемого поля выполняется в окне </w:t>
      </w:r>
      <w:r w:rsidRPr="00DF291F">
        <w:rPr>
          <w:i/>
          <w:iCs/>
          <w:sz w:val="28"/>
          <w:szCs w:val="28"/>
        </w:rPr>
        <w:t>Настраиваемые поля</w:t>
      </w:r>
      <w:r w:rsidRPr="00DF291F">
        <w:rPr>
          <w:sz w:val="28"/>
          <w:szCs w:val="28"/>
        </w:rPr>
        <w:t xml:space="preserve"> и открываемом выбором пункта меню </w:t>
      </w:r>
      <w:r w:rsidRPr="00DF291F">
        <w:rPr>
          <w:i/>
          <w:iCs/>
          <w:sz w:val="28"/>
          <w:szCs w:val="28"/>
        </w:rPr>
        <w:t>Сервис/Настройка/Поля</w:t>
      </w:r>
      <w:r w:rsidR="00194282" w:rsidRPr="00DF291F">
        <w:rPr>
          <w:i/>
          <w:iCs/>
          <w:sz w:val="28"/>
          <w:szCs w:val="28"/>
        </w:rPr>
        <w:t xml:space="preserve"> </w:t>
      </w:r>
      <w:r w:rsidR="00194282" w:rsidRPr="00C141C9">
        <w:rPr>
          <w:iCs/>
          <w:sz w:val="28"/>
          <w:szCs w:val="28"/>
        </w:rPr>
        <w:t>(рисунок</w:t>
      </w:r>
      <w:r w:rsidR="00EA7055" w:rsidRPr="00C141C9">
        <w:rPr>
          <w:iCs/>
          <w:sz w:val="28"/>
          <w:szCs w:val="28"/>
        </w:rPr>
        <w:t xml:space="preserve"> 4.1</w:t>
      </w:r>
      <w:r w:rsidR="00194282" w:rsidRPr="00C141C9">
        <w:rPr>
          <w:iCs/>
          <w:sz w:val="28"/>
          <w:szCs w:val="28"/>
        </w:rPr>
        <w:t>)</w:t>
      </w:r>
      <w:r w:rsidRPr="00C141C9">
        <w:rPr>
          <w:sz w:val="28"/>
          <w:szCs w:val="28"/>
        </w:rPr>
        <w:t>.</w:t>
      </w:r>
      <w:r w:rsidR="00E14653" w:rsidRPr="00C141C9">
        <w:rPr>
          <w:sz w:val="28"/>
          <w:szCs w:val="28"/>
        </w:rPr>
        <w:t xml:space="preserve"> </w:t>
      </w:r>
      <w:r w:rsidR="00E14653" w:rsidRPr="00DF291F">
        <w:rPr>
          <w:sz w:val="28"/>
          <w:szCs w:val="28"/>
        </w:rPr>
        <w:t xml:space="preserve">Переключатели </w:t>
      </w:r>
      <w:r w:rsidR="00E14653" w:rsidRPr="00DF291F">
        <w:rPr>
          <w:i/>
          <w:iCs/>
          <w:sz w:val="28"/>
          <w:szCs w:val="28"/>
        </w:rPr>
        <w:t>Задач</w:t>
      </w:r>
      <w:r w:rsidR="00E14653" w:rsidRPr="00DF291F">
        <w:rPr>
          <w:sz w:val="28"/>
          <w:szCs w:val="28"/>
        </w:rPr>
        <w:t xml:space="preserve"> и </w:t>
      </w:r>
      <w:r w:rsidR="00E14653" w:rsidRPr="00DF291F">
        <w:rPr>
          <w:i/>
          <w:iCs/>
          <w:sz w:val="28"/>
          <w:szCs w:val="28"/>
        </w:rPr>
        <w:t>Ресурсов</w:t>
      </w:r>
      <w:r w:rsidR="00E14653" w:rsidRPr="00DF291F">
        <w:rPr>
          <w:sz w:val="28"/>
          <w:szCs w:val="28"/>
        </w:rPr>
        <w:t xml:space="preserve"> задают группу полей, с которой буде</w:t>
      </w:r>
      <w:r w:rsidR="00EA7055">
        <w:rPr>
          <w:sz w:val="28"/>
          <w:szCs w:val="28"/>
        </w:rPr>
        <w:t>т</w:t>
      </w:r>
      <w:r w:rsidR="00E14653" w:rsidRPr="00DF291F">
        <w:rPr>
          <w:sz w:val="28"/>
          <w:szCs w:val="28"/>
        </w:rPr>
        <w:t xml:space="preserve"> </w:t>
      </w:r>
      <w:r w:rsidR="00EA7055">
        <w:rPr>
          <w:sz w:val="28"/>
          <w:szCs w:val="28"/>
        </w:rPr>
        <w:t xml:space="preserve">осуществляться </w:t>
      </w:r>
      <w:r w:rsidR="00E14653" w:rsidRPr="00DF291F">
        <w:rPr>
          <w:sz w:val="28"/>
          <w:szCs w:val="28"/>
        </w:rPr>
        <w:t xml:space="preserve">работа. Выпадающий список </w:t>
      </w:r>
      <w:r w:rsidR="00E14653" w:rsidRPr="00DF291F">
        <w:rPr>
          <w:i/>
          <w:iCs/>
          <w:sz w:val="28"/>
          <w:szCs w:val="28"/>
        </w:rPr>
        <w:t>Тип</w:t>
      </w:r>
      <w:r w:rsidR="00E14653" w:rsidRPr="00DF291F">
        <w:rPr>
          <w:sz w:val="28"/>
          <w:szCs w:val="28"/>
        </w:rPr>
        <w:t xml:space="preserve"> позволяет выбрать тип поля</w:t>
      </w:r>
      <w:r w:rsidR="00EA7055">
        <w:rPr>
          <w:sz w:val="28"/>
          <w:szCs w:val="28"/>
        </w:rPr>
        <w:t>,</w:t>
      </w:r>
      <w:r w:rsidR="00E14653" w:rsidRPr="00DF291F">
        <w:rPr>
          <w:sz w:val="28"/>
          <w:szCs w:val="28"/>
        </w:rPr>
        <w:t xml:space="preserve"> </w:t>
      </w:r>
      <w:r w:rsidR="00EA7055">
        <w:rPr>
          <w:sz w:val="28"/>
          <w:szCs w:val="28"/>
        </w:rPr>
        <w:t>к</w:t>
      </w:r>
      <w:r w:rsidR="00E14653" w:rsidRPr="00DF291F">
        <w:rPr>
          <w:sz w:val="28"/>
          <w:szCs w:val="28"/>
        </w:rPr>
        <w:t xml:space="preserve">нопка </w:t>
      </w:r>
      <w:r w:rsidR="00E14653" w:rsidRPr="00DF291F">
        <w:rPr>
          <w:i/>
          <w:iCs/>
          <w:sz w:val="28"/>
          <w:szCs w:val="28"/>
        </w:rPr>
        <w:t>Переименовать</w:t>
      </w:r>
      <w:r w:rsidR="00E14653" w:rsidRPr="00DF291F">
        <w:rPr>
          <w:sz w:val="28"/>
          <w:szCs w:val="28"/>
        </w:rPr>
        <w:t xml:space="preserve"> </w:t>
      </w:r>
      <w:r w:rsidR="00EA7055">
        <w:rPr>
          <w:sz w:val="28"/>
          <w:szCs w:val="28"/>
        </w:rPr>
        <w:t>–</w:t>
      </w:r>
      <w:r w:rsidR="00E14653" w:rsidRPr="00DF291F">
        <w:rPr>
          <w:sz w:val="28"/>
          <w:szCs w:val="28"/>
        </w:rPr>
        <w:t xml:space="preserve"> задать имя поля, а </w:t>
      </w:r>
      <w:r w:rsidR="00E14653" w:rsidRPr="00DF291F">
        <w:rPr>
          <w:i/>
          <w:iCs/>
          <w:sz w:val="28"/>
          <w:szCs w:val="28"/>
        </w:rPr>
        <w:t>Удалить</w:t>
      </w:r>
      <w:r w:rsidR="00E14653" w:rsidRPr="00DF291F">
        <w:rPr>
          <w:sz w:val="28"/>
          <w:szCs w:val="28"/>
        </w:rPr>
        <w:t xml:space="preserve"> – удаляет поле. При удалении восстанавливается первоначальное имя поля и теряются все ранее введенные в него значения. Кнопка </w:t>
      </w:r>
      <w:r w:rsidR="00E14653" w:rsidRPr="00DF291F">
        <w:rPr>
          <w:i/>
          <w:iCs/>
          <w:sz w:val="28"/>
          <w:szCs w:val="28"/>
        </w:rPr>
        <w:t>Импорт поля</w:t>
      </w:r>
      <w:r w:rsidR="00E14653" w:rsidRPr="00DF291F">
        <w:rPr>
          <w:sz w:val="28"/>
          <w:szCs w:val="28"/>
        </w:rPr>
        <w:t xml:space="preserve"> позволяет импортировать его описание из другого проекта.</w:t>
      </w:r>
    </w:p>
    <w:p w:rsidR="00E14653" w:rsidRPr="00DF291F" w:rsidRDefault="00E14653" w:rsidP="00E14653">
      <w:pPr>
        <w:ind w:firstLine="709"/>
        <w:jc w:val="both"/>
        <w:rPr>
          <w:i/>
          <w:iCs/>
          <w:sz w:val="28"/>
          <w:szCs w:val="28"/>
        </w:rPr>
      </w:pPr>
      <w:bookmarkStart w:id="0" w:name="image.6.1"/>
      <w:bookmarkEnd w:id="0"/>
      <w:r w:rsidRPr="00DF291F">
        <w:rPr>
          <w:sz w:val="28"/>
          <w:szCs w:val="28"/>
        </w:rPr>
        <w:t xml:space="preserve">Переключатель и кнопка </w:t>
      </w:r>
      <w:r w:rsidRPr="00DF291F">
        <w:rPr>
          <w:i/>
          <w:iCs/>
          <w:sz w:val="28"/>
          <w:szCs w:val="28"/>
        </w:rPr>
        <w:t>Подстановка</w:t>
      </w:r>
      <w:r w:rsidRPr="00DF291F">
        <w:rPr>
          <w:sz w:val="28"/>
          <w:szCs w:val="28"/>
        </w:rPr>
        <w:t xml:space="preserve"> используются для создания полей, которые могут принимать значения из заранее определенного списка подстановки. При нажатии этой кнопки открывается окно </w:t>
      </w:r>
      <w:r w:rsidRPr="00DF291F">
        <w:rPr>
          <w:i/>
          <w:iCs/>
          <w:sz w:val="28"/>
          <w:szCs w:val="28"/>
        </w:rPr>
        <w:t>Изменение таблицы подстановки.</w:t>
      </w:r>
    </w:p>
    <w:p w:rsidR="00982919" w:rsidRPr="00DF291F" w:rsidRDefault="00982919" w:rsidP="00E14653">
      <w:pPr>
        <w:ind w:firstLine="709"/>
        <w:jc w:val="both"/>
        <w:rPr>
          <w:sz w:val="28"/>
          <w:szCs w:val="28"/>
        </w:rPr>
      </w:pPr>
    </w:p>
    <w:p w:rsidR="00194282" w:rsidRPr="00DF291F" w:rsidRDefault="00A1694A" w:rsidP="00C141C9">
      <w:pPr>
        <w:jc w:val="center"/>
        <w:rPr>
          <w:sz w:val="28"/>
          <w:szCs w:val="28"/>
        </w:rPr>
      </w:pPr>
      <w:r>
        <w:rPr>
          <w:noProof/>
          <w:sz w:val="28"/>
          <w:szCs w:val="28"/>
        </w:rPr>
        <w:lastRenderedPageBreak/>
        <w:drawing>
          <wp:inline distT="0" distB="0" distL="0" distR="0">
            <wp:extent cx="3583305" cy="3796030"/>
            <wp:effectExtent l="19050" t="0" r="0" b="0"/>
            <wp:docPr id="14" name="Рисунок 4" descr=" Окно настройки полей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 Окно настройки полей "/>
                    <pic:cNvPicPr>
                      <a:picLocks noChangeAspect="1" noChangeArrowheads="1"/>
                    </pic:cNvPicPr>
                  </pic:nvPicPr>
                  <pic:blipFill>
                    <a:blip r:embed="rId21" cstate="print"/>
                    <a:srcRect/>
                    <a:stretch>
                      <a:fillRect/>
                    </a:stretch>
                  </pic:blipFill>
                  <pic:spPr bwMode="auto">
                    <a:xfrm>
                      <a:off x="0" y="0"/>
                      <a:ext cx="3583305" cy="3796030"/>
                    </a:xfrm>
                    <a:prstGeom prst="rect">
                      <a:avLst/>
                    </a:prstGeom>
                    <a:noFill/>
                    <a:ln w="9525">
                      <a:noFill/>
                      <a:miter lim="800000"/>
                      <a:headEnd/>
                      <a:tailEnd/>
                    </a:ln>
                  </pic:spPr>
                </pic:pic>
              </a:graphicData>
            </a:graphic>
          </wp:inline>
        </w:drawing>
      </w:r>
    </w:p>
    <w:p w:rsidR="00207971" w:rsidRDefault="00207971" w:rsidP="005C20B3">
      <w:pPr>
        <w:ind w:firstLine="709"/>
        <w:jc w:val="both"/>
        <w:rPr>
          <w:bCs/>
          <w:lang w:val="en-US"/>
        </w:rPr>
      </w:pPr>
    </w:p>
    <w:p w:rsidR="00194282" w:rsidRPr="005C20B3" w:rsidRDefault="00194282" w:rsidP="005C20B3">
      <w:pPr>
        <w:ind w:firstLine="709"/>
        <w:jc w:val="both"/>
      </w:pPr>
      <w:r w:rsidRPr="005C20B3">
        <w:rPr>
          <w:bCs/>
        </w:rPr>
        <w:t xml:space="preserve">Рисунок </w:t>
      </w:r>
      <w:r w:rsidR="00E14653" w:rsidRPr="005C20B3">
        <w:rPr>
          <w:bCs/>
        </w:rPr>
        <w:t>4.1</w:t>
      </w:r>
      <w:r w:rsidR="00EA7055">
        <w:rPr>
          <w:bCs/>
        </w:rPr>
        <w:t xml:space="preserve"> </w:t>
      </w:r>
      <w:r w:rsidRPr="005C20B3">
        <w:rPr>
          <w:bCs/>
        </w:rPr>
        <w:t xml:space="preserve">– </w:t>
      </w:r>
      <w:r w:rsidRPr="005C20B3">
        <w:t xml:space="preserve"> Окно настройки полей </w:t>
      </w:r>
    </w:p>
    <w:p w:rsidR="00982919" w:rsidRPr="00DF291F" w:rsidRDefault="00982919" w:rsidP="00DF291F">
      <w:pPr>
        <w:jc w:val="both"/>
        <w:rPr>
          <w:sz w:val="28"/>
          <w:szCs w:val="28"/>
        </w:rPr>
      </w:pPr>
    </w:p>
    <w:p w:rsidR="00152167" w:rsidRPr="00D73ABD" w:rsidRDefault="00152167" w:rsidP="00152167">
      <w:pPr>
        <w:pStyle w:val="a7"/>
        <w:shd w:val="clear" w:color="auto" w:fill="FFFFFF"/>
        <w:spacing w:before="0" w:beforeAutospacing="0" w:after="0" w:afterAutospacing="0"/>
        <w:ind w:firstLine="711"/>
        <w:jc w:val="both"/>
        <w:rPr>
          <w:b/>
          <w:sz w:val="22"/>
          <w:szCs w:val="22"/>
        </w:rPr>
      </w:pPr>
      <w:r w:rsidRPr="00D73ABD">
        <w:rPr>
          <w:rFonts w:ascii="Times New Roman" w:hAnsi="Times New Roman"/>
          <w:b/>
          <w:bCs/>
          <w:color w:val="auto"/>
          <w:sz w:val="28"/>
          <w:szCs w:val="28"/>
        </w:rPr>
        <w:t>Задание</w:t>
      </w:r>
    </w:p>
    <w:p w:rsidR="00152167" w:rsidRPr="00D73ABD" w:rsidRDefault="00330D81" w:rsidP="00152167">
      <w:pPr>
        <w:pStyle w:val="a7"/>
        <w:shd w:val="clear" w:color="auto" w:fill="FFFFFF"/>
        <w:spacing w:before="0" w:beforeAutospacing="0" w:after="0" w:afterAutospacing="0"/>
        <w:ind w:firstLine="711"/>
        <w:jc w:val="both"/>
        <w:rPr>
          <w:rFonts w:ascii="Times New Roman" w:hAnsi="Times New Roman"/>
          <w:color w:val="auto"/>
          <w:sz w:val="28"/>
          <w:szCs w:val="28"/>
        </w:rPr>
      </w:pPr>
      <w:r>
        <w:rPr>
          <w:rFonts w:ascii="Times New Roman" w:hAnsi="Times New Roman"/>
          <w:color w:val="auto"/>
          <w:sz w:val="28"/>
          <w:szCs w:val="28"/>
        </w:rPr>
        <w:t>Создать</w:t>
      </w:r>
      <w:r w:rsidR="00152167" w:rsidRPr="00D73ABD">
        <w:rPr>
          <w:rFonts w:ascii="Times New Roman" w:hAnsi="Times New Roman"/>
          <w:color w:val="auto"/>
          <w:sz w:val="28"/>
          <w:szCs w:val="28"/>
        </w:rPr>
        <w:t xml:space="preserve"> в </w:t>
      </w:r>
      <w:r w:rsidR="00152167" w:rsidRPr="008E70EC">
        <w:rPr>
          <w:rFonts w:ascii="Times New Roman" w:hAnsi="Times New Roman"/>
          <w:color w:val="auto"/>
          <w:sz w:val="28"/>
          <w:szCs w:val="28"/>
        </w:rPr>
        <w:t>Microsoft Project</w:t>
      </w:r>
      <w:r w:rsidR="00152167" w:rsidRPr="00D73ABD">
        <w:rPr>
          <w:rFonts w:ascii="Times New Roman" w:hAnsi="Times New Roman"/>
          <w:color w:val="auto"/>
          <w:sz w:val="28"/>
          <w:szCs w:val="28"/>
        </w:rPr>
        <w:t xml:space="preserve"> </w:t>
      </w:r>
      <w:r>
        <w:rPr>
          <w:rFonts w:ascii="Times New Roman" w:hAnsi="Times New Roman"/>
          <w:color w:val="auto"/>
          <w:sz w:val="28"/>
          <w:szCs w:val="28"/>
        </w:rPr>
        <w:t>не менее двух настраиваемых и не менее одного вычисляемого поля, соответствующих семантике предметной области индивидуального задания</w:t>
      </w:r>
      <w:r w:rsidR="00152167">
        <w:rPr>
          <w:rFonts w:ascii="Times New Roman" w:hAnsi="Times New Roman"/>
          <w:color w:val="auto"/>
          <w:sz w:val="28"/>
          <w:szCs w:val="28"/>
        </w:rPr>
        <w:t>.</w:t>
      </w:r>
    </w:p>
    <w:p w:rsidR="00914640" w:rsidRDefault="00914640" w:rsidP="0070789D">
      <w:pPr>
        <w:shd w:val="clear" w:color="auto" w:fill="FFFFFF"/>
        <w:ind w:left="358"/>
        <w:jc w:val="both"/>
        <w:textAlignment w:val="baseline"/>
        <w:rPr>
          <w:b/>
          <w:sz w:val="28"/>
          <w:szCs w:val="28"/>
        </w:rPr>
      </w:pPr>
    </w:p>
    <w:p w:rsidR="00C141C9" w:rsidRPr="00207971" w:rsidRDefault="00C141C9" w:rsidP="0070789D">
      <w:pPr>
        <w:shd w:val="clear" w:color="auto" w:fill="FFFFFF"/>
        <w:ind w:left="358"/>
        <w:jc w:val="both"/>
        <w:textAlignment w:val="baseline"/>
        <w:rPr>
          <w:b/>
          <w:sz w:val="28"/>
          <w:szCs w:val="28"/>
        </w:rPr>
      </w:pPr>
    </w:p>
    <w:p w:rsidR="00194282" w:rsidRPr="002D037B" w:rsidRDefault="0070789D" w:rsidP="00EA7055">
      <w:pPr>
        <w:shd w:val="clear" w:color="auto" w:fill="FFFFFF"/>
        <w:ind w:left="358" w:firstLine="362"/>
        <w:jc w:val="both"/>
        <w:textAlignment w:val="baseline"/>
        <w:rPr>
          <w:b/>
          <w:sz w:val="32"/>
          <w:szCs w:val="32"/>
        </w:rPr>
      </w:pPr>
      <w:r w:rsidRPr="002D037B">
        <w:rPr>
          <w:b/>
          <w:sz w:val="32"/>
          <w:szCs w:val="32"/>
        </w:rPr>
        <w:t xml:space="preserve">5 </w:t>
      </w:r>
      <w:r w:rsidR="00ED380E" w:rsidRPr="002D037B">
        <w:rPr>
          <w:b/>
          <w:sz w:val="32"/>
          <w:szCs w:val="32"/>
        </w:rPr>
        <w:t>Анализ проекта в MS Office Project</w:t>
      </w:r>
      <w:r w:rsidR="00194282" w:rsidRPr="002D037B">
        <w:rPr>
          <w:b/>
          <w:sz w:val="32"/>
          <w:szCs w:val="32"/>
        </w:rPr>
        <w:t xml:space="preserve"> </w:t>
      </w:r>
    </w:p>
    <w:p w:rsidR="00194282" w:rsidRPr="00DF291F" w:rsidRDefault="00194282" w:rsidP="00DF291F">
      <w:pPr>
        <w:shd w:val="clear" w:color="auto" w:fill="FFFFFF"/>
        <w:ind w:left="358"/>
        <w:jc w:val="both"/>
        <w:textAlignment w:val="baseline"/>
        <w:rPr>
          <w:b/>
          <w:sz w:val="28"/>
          <w:szCs w:val="28"/>
        </w:rPr>
      </w:pPr>
    </w:p>
    <w:p w:rsidR="00194282" w:rsidRPr="009C219A" w:rsidRDefault="00194282" w:rsidP="00CD200C">
      <w:pPr>
        <w:ind w:firstLine="709"/>
        <w:jc w:val="both"/>
        <w:rPr>
          <w:sz w:val="28"/>
          <w:szCs w:val="28"/>
        </w:rPr>
      </w:pPr>
      <w:r w:rsidRPr="009C219A">
        <w:rPr>
          <w:sz w:val="28"/>
          <w:szCs w:val="28"/>
        </w:rPr>
        <w:t>В MS Office Project можно проводить следующие виды анализа:</w:t>
      </w:r>
    </w:p>
    <w:p w:rsidR="00194282" w:rsidRPr="00DF291F" w:rsidRDefault="009C219A" w:rsidP="00A1694A">
      <w:pPr>
        <w:numPr>
          <w:ilvl w:val="0"/>
          <w:numId w:val="7"/>
        </w:numPr>
        <w:tabs>
          <w:tab w:val="left" w:pos="1134"/>
        </w:tabs>
        <w:ind w:left="0" w:firstLine="709"/>
        <w:jc w:val="both"/>
        <w:rPr>
          <w:sz w:val="28"/>
          <w:szCs w:val="28"/>
        </w:rPr>
      </w:pPr>
      <w:r>
        <w:rPr>
          <w:sz w:val="28"/>
          <w:szCs w:val="28"/>
        </w:rPr>
        <w:t>п</w:t>
      </w:r>
      <w:r w:rsidR="00194282" w:rsidRPr="009C219A">
        <w:rPr>
          <w:sz w:val="28"/>
          <w:szCs w:val="28"/>
        </w:rPr>
        <w:t>араметрический анализ</w:t>
      </w:r>
      <w:r w:rsidR="00CD200C">
        <w:rPr>
          <w:sz w:val="28"/>
          <w:szCs w:val="28"/>
        </w:rPr>
        <w:t>;</w:t>
      </w:r>
    </w:p>
    <w:p w:rsidR="00194282" w:rsidRPr="00DF291F" w:rsidRDefault="00194282" w:rsidP="00A1694A">
      <w:pPr>
        <w:numPr>
          <w:ilvl w:val="0"/>
          <w:numId w:val="7"/>
        </w:numPr>
        <w:tabs>
          <w:tab w:val="left" w:pos="1134"/>
        </w:tabs>
        <w:ind w:left="0" w:firstLine="709"/>
        <w:jc w:val="both"/>
        <w:rPr>
          <w:sz w:val="28"/>
          <w:szCs w:val="28"/>
        </w:rPr>
      </w:pPr>
      <w:r w:rsidRPr="00DF291F">
        <w:rPr>
          <w:sz w:val="28"/>
          <w:szCs w:val="28"/>
        </w:rPr>
        <w:t>PERT-анализ длительностей задач</w:t>
      </w:r>
      <w:r w:rsidR="00CD200C">
        <w:rPr>
          <w:sz w:val="28"/>
          <w:szCs w:val="28"/>
        </w:rPr>
        <w:t>;</w:t>
      </w:r>
    </w:p>
    <w:p w:rsidR="00194282" w:rsidRPr="00DF291F" w:rsidRDefault="009C219A" w:rsidP="00A1694A">
      <w:pPr>
        <w:numPr>
          <w:ilvl w:val="0"/>
          <w:numId w:val="7"/>
        </w:numPr>
        <w:tabs>
          <w:tab w:val="left" w:pos="1134"/>
        </w:tabs>
        <w:ind w:left="0" w:firstLine="709"/>
        <w:jc w:val="both"/>
        <w:rPr>
          <w:sz w:val="28"/>
          <w:szCs w:val="28"/>
        </w:rPr>
      </w:pPr>
      <w:r>
        <w:rPr>
          <w:sz w:val="28"/>
          <w:szCs w:val="28"/>
        </w:rPr>
        <w:t>а</w:t>
      </w:r>
      <w:r w:rsidR="00194282" w:rsidRPr="00DF291F">
        <w:rPr>
          <w:sz w:val="28"/>
          <w:szCs w:val="28"/>
        </w:rPr>
        <w:t>нализ критического пути</w:t>
      </w:r>
      <w:r w:rsidR="00CD200C">
        <w:rPr>
          <w:sz w:val="28"/>
          <w:szCs w:val="28"/>
        </w:rPr>
        <w:t>;</w:t>
      </w:r>
    </w:p>
    <w:p w:rsidR="00194282" w:rsidRPr="00DF291F" w:rsidRDefault="009C219A" w:rsidP="00A1694A">
      <w:pPr>
        <w:numPr>
          <w:ilvl w:val="0"/>
          <w:numId w:val="7"/>
        </w:numPr>
        <w:tabs>
          <w:tab w:val="left" w:pos="1134"/>
        </w:tabs>
        <w:ind w:left="0" w:firstLine="709"/>
        <w:jc w:val="both"/>
        <w:rPr>
          <w:sz w:val="28"/>
          <w:szCs w:val="28"/>
        </w:rPr>
      </w:pPr>
      <w:r>
        <w:rPr>
          <w:sz w:val="28"/>
          <w:szCs w:val="28"/>
        </w:rPr>
        <w:t>а</w:t>
      </w:r>
      <w:r w:rsidR="00194282" w:rsidRPr="00DF291F">
        <w:rPr>
          <w:sz w:val="28"/>
          <w:szCs w:val="28"/>
        </w:rPr>
        <w:t>нализ стоимости проекта</w:t>
      </w:r>
      <w:r w:rsidR="00CD200C">
        <w:rPr>
          <w:sz w:val="28"/>
          <w:szCs w:val="28"/>
        </w:rPr>
        <w:t>;</w:t>
      </w:r>
    </w:p>
    <w:p w:rsidR="00194282" w:rsidRPr="00DF291F" w:rsidRDefault="009C219A" w:rsidP="00A1694A">
      <w:pPr>
        <w:numPr>
          <w:ilvl w:val="0"/>
          <w:numId w:val="7"/>
        </w:numPr>
        <w:tabs>
          <w:tab w:val="left" w:pos="1134"/>
        </w:tabs>
        <w:ind w:left="0" w:firstLine="709"/>
        <w:jc w:val="both"/>
        <w:rPr>
          <w:sz w:val="28"/>
          <w:szCs w:val="28"/>
        </w:rPr>
      </w:pPr>
      <w:r>
        <w:rPr>
          <w:sz w:val="28"/>
          <w:szCs w:val="28"/>
        </w:rPr>
        <w:t>а</w:t>
      </w:r>
      <w:r w:rsidR="00194282" w:rsidRPr="00DF291F">
        <w:rPr>
          <w:sz w:val="28"/>
          <w:szCs w:val="28"/>
        </w:rPr>
        <w:t>нализ рисков</w:t>
      </w:r>
      <w:r w:rsidR="00CD200C">
        <w:rPr>
          <w:sz w:val="28"/>
          <w:szCs w:val="28"/>
        </w:rPr>
        <w:t>.</w:t>
      </w:r>
    </w:p>
    <w:p w:rsidR="00194282" w:rsidRPr="009C219A" w:rsidRDefault="0070789D" w:rsidP="00CD200C">
      <w:pPr>
        <w:spacing w:before="100" w:beforeAutospacing="1" w:after="100" w:afterAutospacing="1"/>
        <w:ind w:firstLine="709"/>
        <w:jc w:val="both"/>
        <w:rPr>
          <w:b/>
          <w:i/>
          <w:sz w:val="28"/>
          <w:szCs w:val="28"/>
        </w:rPr>
      </w:pPr>
      <w:r>
        <w:rPr>
          <w:b/>
          <w:i/>
          <w:sz w:val="28"/>
          <w:szCs w:val="28"/>
        </w:rPr>
        <w:t>5</w:t>
      </w:r>
      <w:r w:rsidR="00194282" w:rsidRPr="009C219A">
        <w:rPr>
          <w:b/>
          <w:i/>
          <w:sz w:val="28"/>
          <w:szCs w:val="28"/>
        </w:rPr>
        <w:t xml:space="preserve">.1 Параметрический анализ </w:t>
      </w:r>
    </w:p>
    <w:p w:rsidR="00194282" w:rsidRPr="00DF291F" w:rsidRDefault="00905600" w:rsidP="00CD200C">
      <w:pPr>
        <w:ind w:firstLine="709"/>
        <w:jc w:val="both"/>
        <w:rPr>
          <w:sz w:val="28"/>
          <w:szCs w:val="28"/>
        </w:rPr>
      </w:pPr>
      <w:r w:rsidRPr="001236E2">
        <w:rPr>
          <w:bCs/>
          <w:sz w:val="28"/>
          <w:szCs w:val="28"/>
        </w:rPr>
        <w:t>Параметрический анализ</w:t>
      </w:r>
      <w:r w:rsidRPr="001236E2">
        <w:rPr>
          <w:sz w:val="28"/>
          <w:szCs w:val="28"/>
        </w:rPr>
        <w:t xml:space="preserve"> </w:t>
      </w:r>
      <w:r w:rsidR="00194282" w:rsidRPr="001236E2">
        <w:rPr>
          <w:bCs/>
          <w:sz w:val="28"/>
          <w:szCs w:val="28"/>
        </w:rPr>
        <w:t>заключается в том,</w:t>
      </w:r>
      <w:r w:rsidR="00194282" w:rsidRPr="001236E2">
        <w:rPr>
          <w:sz w:val="28"/>
          <w:szCs w:val="28"/>
        </w:rPr>
        <w:t xml:space="preserve"> </w:t>
      </w:r>
      <w:r w:rsidR="00194282" w:rsidRPr="00DF291F">
        <w:rPr>
          <w:sz w:val="28"/>
          <w:szCs w:val="28"/>
        </w:rPr>
        <w:t xml:space="preserve">что имеется некоторый показатель, характеризующий задачу или ресурс, который требуется проанализировать менеджеру проекта. Для реализации параметрического анализа используется одно или несколько настраиваемых полей, при помощи которых вычисляется значение такого показателя. Далее столбец </w:t>
      </w:r>
      <w:r w:rsidR="00194282" w:rsidRPr="00DF291F">
        <w:rPr>
          <w:sz w:val="28"/>
          <w:szCs w:val="28"/>
        </w:rPr>
        <w:lastRenderedPageBreak/>
        <w:t xml:space="preserve">соответствующего настраиваемого поля помещается в таблицу представления задач или ресурсов и выполняется собственно анализ путем сравнения значений или выполнения операций фильтрации, группировки или сортировки данных. </w:t>
      </w:r>
    </w:p>
    <w:p w:rsidR="00CD200C" w:rsidRDefault="00CD200C" w:rsidP="00CD200C">
      <w:pPr>
        <w:ind w:firstLine="709"/>
        <w:jc w:val="both"/>
        <w:rPr>
          <w:sz w:val="28"/>
          <w:szCs w:val="28"/>
        </w:rPr>
      </w:pPr>
    </w:p>
    <w:p w:rsidR="00194282" w:rsidRPr="0032399A" w:rsidRDefault="0032399A" w:rsidP="00CD200C">
      <w:pPr>
        <w:ind w:firstLine="709"/>
        <w:jc w:val="both"/>
        <w:rPr>
          <w:b/>
          <w:i/>
          <w:sz w:val="28"/>
          <w:szCs w:val="28"/>
        </w:rPr>
      </w:pPr>
      <w:r w:rsidRPr="0032399A">
        <w:rPr>
          <w:b/>
          <w:i/>
          <w:sz w:val="28"/>
          <w:szCs w:val="28"/>
        </w:rPr>
        <w:t>Ход работы</w:t>
      </w:r>
    </w:p>
    <w:p w:rsidR="00194282" w:rsidRPr="00DF291F" w:rsidRDefault="00194282" w:rsidP="00A1694A">
      <w:pPr>
        <w:numPr>
          <w:ilvl w:val="0"/>
          <w:numId w:val="3"/>
        </w:numPr>
        <w:tabs>
          <w:tab w:val="left" w:pos="1134"/>
        </w:tabs>
        <w:ind w:left="0" w:firstLine="709"/>
        <w:jc w:val="both"/>
        <w:rPr>
          <w:sz w:val="28"/>
          <w:szCs w:val="28"/>
        </w:rPr>
      </w:pPr>
      <w:r w:rsidRPr="00DF291F">
        <w:rPr>
          <w:sz w:val="28"/>
          <w:szCs w:val="28"/>
        </w:rPr>
        <w:t xml:space="preserve">Создать настраиваемое поле типа </w:t>
      </w:r>
      <w:r w:rsidRPr="00DF291F">
        <w:rPr>
          <w:i/>
          <w:iCs/>
          <w:sz w:val="28"/>
          <w:szCs w:val="28"/>
        </w:rPr>
        <w:t>Флаг</w:t>
      </w:r>
      <w:r w:rsidRPr="00DF291F">
        <w:rPr>
          <w:sz w:val="28"/>
          <w:szCs w:val="28"/>
        </w:rPr>
        <w:t xml:space="preserve"> и назвать его </w:t>
      </w:r>
      <w:r w:rsidRPr="00DF291F">
        <w:rPr>
          <w:i/>
          <w:iCs/>
          <w:sz w:val="28"/>
          <w:szCs w:val="28"/>
        </w:rPr>
        <w:t>Парамет</w:t>
      </w:r>
      <w:r w:rsidR="00C141C9">
        <w:rPr>
          <w:i/>
          <w:iCs/>
          <w:sz w:val="28"/>
          <w:szCs w:val="28"/>
        </w:rPr>
        <w:softHyphen/>
      </w:r>
      <w:r w:rsidRPr="00DF291F">
        <w:rPr>
          <w:i/>
          <w:iCs/>
          <w:sz w:val="28"/>
          <w:szCs w:val="28"/>
        </w:rPr>
        <w:t>рическаяЗадача</w:t>
      </w:r>
      <w:r w:rsidRPr="00DF291F">
        <w:rPr>
          <w:sz w:val="28"/>
          <w:szCs w:val="28"/>
        </w:rPr>
        <w:t xml:space="preserve">. Это поле должно иметь значение </w:t>
      </w:r>
      <w:r w:rsidRPr="00DF291F">
        <w:rPr>
          <w:i/>
          <w:iCs/>
          <w:sz w:val="28"/>
          <w:szCs w:val="28"/>
        </w:rPr>
        <w:t>Да</w:t>
      </w:r>
      <w:r w:rsidRPr="00DF291F">
        <w:rPr>
          <w:sz w:val="28"/>
          <w:szCs w:val="28"/>
        </w:rPr>
        <w:t xml:space="preserve"> для тех задач, длительность которых должна рассчитываться параметрически, и </w:t>
      </w:r>
      <w:r w:rsidRPr="00DF291F">
        <w:rPr>
          <w:i/>
          <w:iCs/>
          <w:sz w:val="28"/>
          <w:szCs w:val="28"/>
        </w:rPr>
        <w:t>Нет</w:t>
      </w:r>
      <w:r w:rsidRPr="00DF291F">
        <w:rPr>
          <w:sz w:val="28"/>
          <w:szCs w:val="28"/>
        </w:rPr>
        <w:t xml:space="preserve"> </w:t>
      </w:r>
      <w:r w:rsidR="00EA7055">
        <w:rPr>
          <w:sz w:val="28"/>
          <w:szCs w:val="28"/>
        </w:rPr>
        <w:t xml:space="preserve">– </w:t>
      </w:r>
      <w:r w:rsidRPr="00DF291F">
        <w:rPr>
          <w:sz w:val="28"/>
          <w:szCs w:val="28"/>
        </w:rPr>
        <w:t xml:space="preserve">для остальных. </w:t>
      </w:r>
    </w:p>
    <w:p w:rsidR="00194282" w:rsidRPr="00DF291F" w:rsidRDefault="00194282" w:rsidP="00A1694A">
      <w:pPr>
        <w:numPr>
          <w:ilvl w:val="0"/>
          <w:numId w:val="3"/>
        </w:numPr>
        <w:tabs>
          <w:tab w:val="left" w:pos="1134"/>
        </w:tabs>
        <w:spacing w:before="100" w:beforeAutospacing="1" w:after="100" w:afterAutospacing="1"/>
        <w:ind w:left="0" w:firstLine="709"/>
        <w:jc w:val="both"/>
        <w:rPr>
          <w:sz w:val="28"/>
          <w:szCs w:val="28"/>
        </w:rPr>
      </w:pPr>
      <w:r w:rsidRPr="00DF291F">
        <w:rPr>
          <w:sz w:val="28"/>
          <w:szCs w:val="28"/>
        </w:rPr>
        <w:t xml:space="preserve">Создать настраиваемое поле типа </w:t>
      </w:r>
      <w:r w:rsidRPr="00DF291F">
        <w:rPr>
          <w:i/>
          <w:iCs/>
          <w:sz w:val="28"/>
          <w:szCs w:val="28"/>
        </w:rPr>
        <w:t>Число</w:t>
      </w:r>
      <w:r w:rsidRPr="00DF291F">
        <w:rPr>
          <w:sz w:val="28"/>
          <w:szCs w:val="28"/>
        </w:rPr>
        <w:t xml:space="preserve"> и назвать его </w:t>
      </w:r>
      <w:r w:rsidRPr="00DF291F">
        <w:rPr>
          <w:i/>
          <w:iCs/>
          <w:sz w:val="28"/>
          <w:szCs w:val="28"/>
        </w:rPr>
        <w:t>Услов</w:t>
      </w:r>
      <w:r w:rsidR="00C141C9">
        <w:rPr>
          <w:i/>
          <w:iCs/>
          <w:sz w:val="28"/>
          <w:szCs w:val="28"/>
        </w:rPr>
        <w:softHyphen/>
      </w:r>
      <w:r w:rsidRPr="00DF291F">
        <w:rPr>
          <w:i/>
          <w:iCs/>
          <w:sz w:val="28"/>
          <w:szCs w:val="28"/>
        </w:rPr>
        <w:t>ныйОбъемРаботы</w:t>
      </w:r>
      <w:r w:rsidRPr="00DF291F">
        <w:rPr>
          <w:sz w:val="28"/>
          <w:szCs w:val="28"/>
        </w:rPr>
        <w:t xml:space="preserve">. </w:t>
      </w:r>
    </w:p>
    <w:p w:rsidR="00194282" w:rsidRPr="00DF291F" w:rsidRDefault="00194282" w:rsidP="00A1694A">
      <w:pPr>
        <w:numPr>
          <w:ilvl w:val="0"/>
          <w:numId w:val="3"/>
        </w:numPr>
        <w:tabs>
          <w:tab w:val="left" w:pos="1134"/>
        </w:tabs>
        <w:spacing w:before="100" w:beforeAutospacing="1" w:after="100" w:afterAutospacing="1"/>
        <w:ind w:left="0" w:firstLine="709"/>
        <w:jc w:val="both"/>
        <w:rPr>
          <w:sz w:val="28"/>
          <w:szCs w:val="28"/>
        </w:rPr>
      </w:pPr>
      <w:r w:rsidRPr="00DF291F">
        <w:rPr>
          <w:sz w:val="28"/>
          <w:szCs w:val="28"/>
        </w:rPr>
        <w:t xml:space="preserve">Создать два настраиваемых поля типа </w:t>
      </w:r>
      <w:r w:rsidRPr="00DF291F">
        <w:rPr>
          <w:i/>
          <w:iCs/>
          <w:sz w:val="28"/>
          <w:szCs w:val="28"/>
        </w:rPr>
        <w:t>Длительность</w:t>
      </w:r>
      <w:r w:rsidRPr="00DF291F">
        <w:rPr>
          <w:sz w:val="28"/>
          <w:szCs w:val="28"/>
        </w:rPr>
        <w:t xml:space="preserve"> и назвать их </w:t>
      </w:r>
      <w:r w:rsidRPr="00DF291F">
        <w:rPr>
          <w:i/>
          <w:iCs/>
          <w:sz w:val="28"/>
          <w:szCs w:val="28"/>
        </w:rPr>
        <w:t>НормативнаяДлительность</w:t>
      </w:r>
      <w:r w:rsidRPr="00DF291F">
        <w:rPr>
          <w:sz w:val="28"/>
          <w:szCs w:val="28"/>
        </w:rPr>
        <w:t xml:space="preserve"> и </w:t>
      </w:r>
      <w:r w:rsidRPr="00DF291F">
        <w:rPr>
          <w:i/>
          <w:iCs/>
          <w:sz w:val="28"/>
          <w:szCs w:val="28"/>
        </w:rPr>
        <w:t>ОценкаДлительности</w:t>
      </w:r>
      <w:r w:rsidRPr="00DF291F">
        <w:rPr>
          <w:sz w:val="28"/>
          <w:szCs w:val="28"/>
        </w:rPr>
        <w:t xml:space="preserve">. </w:t>
      </w:r>
    </w:p>
    <w:p w:rsidR="00194282" w:rsidRPr="00DF291F" w:rsidRDefault="00194282" w:rsidP="00A1694A">
      <w:pPr>
        <w:numPr>
          <w:ilvl w:val="0"/>
          <w:numId w:val="3"/>
        </w:numPr>
        <w:tabs>
          <w:tab w:val="left" w:pos="1134"/>
        </w:tabs>
        <w:spacing w:before="100" w:beforeAutospacing="1" w:after="100" w:afterAutospacing="1"/>
        <w:ind w:left="0" w:firstLine="709"/>
        <w:jc w:val="both"/>
        <w:rPr>
          <w:sz w:val="28"/>
          <w:szCs w:val="28"/>
        </w:rPr>
      </w:pPr>
      <w:r w:rsidRPr="00DF291F">
        <w:rPr>
          <w:sz w:val="28"/>
          <w:szCs w:val="28"/>
        </w:rPr>
        <w:t xml:space="preserve">Для поля </w:t>
      </w:r>
      <w:r w:rsidRPr="00DF291F">
        <w:rPr>
          <w:i/>
          <w:iCs/>
          <w:sz w:val="28"/>
          <w:szCs w:val="28"/>
        </w:rPr>
        <w:t>ОценкаДлительности</w:t>
      </w:r>
      <w:r w:rsidRPr="00DF291F">
        <w:rPr>
          <w:sz w:val="28"/>
          <w:szCs w:val="28"/>
        </w:rPr>
        <w:t xml:space="preserve"> создать формулу, в которой перемножаются </w:t>
      </w:r>
      <w:r w:rsidRPr="00DF291F">
        <w:rPr>
          <w:i/>
          <w:iCs/>
          <w:sz w:val="28"/>
          <w:szCs w:val="28"/>
        </w:rPr>
        <w:t>УсловныйОбъемРаботы</w:t>
      </w:r>
      <w:r w:rsidRPr="00DF291F">
        <w:rPr>
          <w:sz w:val="28"/>
          <w:szCs w:val="28"/>
        </w:rPr>
        <w:t xml:space="preserve"> и </w:t>
      </w:r>
      <w:r w:rsidRPr="00DF291F">
        <w:rPr>
          <w:i/>
          <w:iCs/>
          <w:sz w:val="28"/>
          <w:szCs w:val="28"/>
        </w:rPr>
        <w:t>НормативнаяДлительность</w:t>
      </w:r>
      <w:r w:rsidRPr="00DF291F">
        <w:rPr>
          <w:sz w:val="28"/>
          <w:szCs w:val="28"/>
        </w:rPr>
        <w:t xml:space="preserve">. </w:t>
      </w:r>
    </w:p>
    <w:p w:rsidR="00CD200C" w:rsidRDefault="00194282" w:rsidP="00A1694A">
      <w:pPr>
        <w:numPr>
          <w:ilvl w:val="0"/>
          <w:numId w:val="3"/>
        </w:numPr>
        <w:tabs>
          <w:tab w:val="left" w:pos="1134"/>
        </w:tabs>
        <w:spacing w:before="100" w:beforeAutospacing="1" w:after="100" w:afterAutospacing="1"/>
        <w:ind w:left="0" w:firstLine="709"/>
        <w:jc w:val="both"/>
        <w:rPr>
          <w:sz w:val="28"/>
          <w:szCs w:val="28"/>
        </w:rPr>
      </w:pPr>
      <w:r w:rsidRPr="00DF291F">
        <w:rPr>
          <w:sz w:val="28"/>
          <w:szCs w:val="28"/>
        </w:rPr>
        <w:t xml:space="preserve">Создать таблицу представления с именем </w:t>
      </w:r>
      <w:r w:rsidRPr="00DF291F">
        <w:rPr>
          <w:i/>
          <w:iCs/>
          <w:sz w:val="28"/>
          <w:szCs w:val="28"/>
        </w:rPr>
        <w:t>Параметри</w:t>
      </w:r>
      <w:r w:rsidR="00C141C9">
        <w:rPr>
          <w:i/>
          <w:iCs/>
          <w:sz w:val="28"/>
          <w:szCs w:val="28"/>
        </w:rPr>
        <w:softHyphen/>
      </w:r>
      <w:r w:rsidRPr="00DF291F">
        <w:rPr>
          <w:i/>
          <w:iCs/>
          <w:sz w:val="28"/>
          <w:szCs w:val="28"/>
        </w:rPr>
        <w:t>ческийАнализ</w:t>
      </w:r>
      <w:r w:rsidRPr="00DF291F">
        <w:rPr>
          <w:sz w:val="28"/>
          <w:szCs w:val="28"/>
        </w:rPr>
        <w:t xml:space="preserve">, включив в нее поля </w:t>
      </w:r>
      <w:r w:rsidRPr="00DF291F">
        <w:rPr>
          <w:i/>
          <w:iCs/>
          <w:sz w:val="28"/>
          <w:szCs w:val="28"/>
        </w:rPr>
        <w:t>Ид, Название, ПараметрическаяЗадача, УсловныйОбъемРаботы, НормативнаяДлительность, ОценкаДлитель</w:t>
      </w:r>
      <w:r w:rsidRPr="00DF291F">
        <w:rPr>
          <w:sz w:val="28"/>
          <w:szCs w:val="28"/>
        </w:rPr>
        <w:t xml:space="preserve">. </w:t>
      </w:r>
      <w:bookmarkStart w:id="1" w:name="image.6.4"/>
      <w:bookmarkEnd w:id="1"/>
    </w:p>
    <w:p w:rsidR="00194282" w:rsidRPr="00DF291F" w:rsidRDefault="00194282" w:rsidP="00A1694A">
      <w:pPr>
        <w:numPr>
          <w:ilvl w:val="0"/>
          <w:numId w:val="3"/>
        </w:numPr>
        <w:tabs>
          <w:tab w:val="left" w:pos="1134"/>
        </w:tabs>
        <w:spacing w:before="100" w:beforeAutospacing="1" w:after="100" w:afterAutospacing="1"/>
        <w:ind w:left="0" w:firstLine="709"/>
        <w:jc w:val="both"/>
        <w:rPr>
          <w:sz w:val="28"/>
          <w:szCs w:val="28"/>
        </w:rPr>
      </w:pPr>
      <w:r w:rsidRPr="00DF291F">
        <w:rPr>
          <w:sz w:val="28"/>
          <w:szCs w:val="28"/>
        </w:rPr>
        <w:t xml:space="preserve"> Переключиться в представление </w:t>
      </w:r>
      <w:r w:rsidRPr="00EA7055">
        <w:rPr>
          <w:i/>
          <w:sz w:val="28"/>
          <w:szCs w:val="28"/>
        </w:rPr>
        <w:t>Диаграмма Ганта</w:t>
      </w:r>
      <w:r w:rsidRPr="00DF291F">
        <w:rPr>
          <w:sz w:val="28"/>
          <w:szCs w:val="28"/>
        </w:rPr>
        <w:t xml:space="preserve"> и выбрать таблицу </w:t>
      </w:r>
      <w:r w:rsidRPr="00DF291F">
        <w:rPr>
          <w:i/>
          <w:iCs/>
          <w:sz w:val="28"/>
          <w:szCs w:val="28"/>
        </w:rPr>
        <w:t>ПараметрическийАнализ</w:t>
      </w:r>
      <w:r w:rsidRPr="00DF291F">
        <w:rPr>
          <w:sz w:val="28"/>
          <w:szCs w:val="28"/>
        </w:rPr>
        <w:t xml:space="preserve">. Заполнить значение поля </w:t>
      </w:r>
      <w:r w:rsidRPr="00DF291F">
        <w:rPr>
          <w:i/>
          <w:iCs/>
          <w:sz w:val="28"/>
          <w:szCs w:val="28"/>
        </w:rPr>
        <w:t>Параметри</w:t>
      </w:r>
      <w:r w:rsidR="00C141C9">
        <w:rPr>
          <w:i/>
          <w:iCs/>
          <w:sz w:val="28"/>
          <w:szCs w:val="28"/>
        </w:rPr>
        <w:softHyphen/>
      </w:r>
      <w:r w:rsidRPr="00DF291F">
        <w:rPr>
          <w:i/>
          <w:iCs/>
          <w:sz w:val="28"/>
          <w:szCs w:val="28"/>
        </w:rPr>
        <w:t>ческаяЗадача</w:t>
      </w:r>
      <w:r w:rsidRPr="00DF291F">
        <w:rPr>
          <w:sz w:val="28"/>
          <w:szCs w:val="28"/>
        </w:rPr>
        <w:t xml:space="preserve"> для всех задач проекта. </w:t>
      </w:r>
    </w:p>
    <w:p w:rsidR="00194282" w:rsidRPr="00DF291F" w:rsidRDefault="00194282" w:rsidP="00A1694A">
      <w:pPr>
        <w:numPr>
          <w:ilvl w:val="0"/>
          <w:numId w:val="3"/>
        </w:numPr>
        <w:tabs>
          <w:tab w:val="left" w:pos="1134"/>
        </w:tabs>
        <w:spacing w:before="100" w:beforeAutospacing="1" w:after="100" w:afterAutospacing="1"/>
        <w:ind w:left="0" w:firstLine="709"/>
        <w:jc w:val="both"/>
        <w:rPr>
          <w:sz w:val="28"/>
          <w:szCs w:val="28"/>
        </w:rPr>
      </w:pPr>
      <w:r w:rsidRPr="00DF291F">
        <w:rPr>
          <w:sz w:val="28"/>
          <w:szCs w:val="28"/>
        </w:rPr>
        <w:t xml:space="preserve">Заполнить поля </w:t>
      </w:r>
      <w:r w:rsidRPr="00DF291F">
        <w:rPr>
          <w:i/>
          <w:iCs/>
          <w:sz w:val="28"/>
          <w:szCs w:val="28"/>
        </w:rPr>
        <w:t>УсловныйОбъемРаботы</w:t>
      </w:r>
      <w:r w:rsidRPr="00DF291F">
        <w:rPr>
          <w:sz w:val="28"/>
          <w:szCs w:val="28"/>
        </w:rPr>
        <w:t xml:space="preserve"> и </w:t>
      </w:r>
      <w:r w:rsidRPr="00DF291F">
        <w:rPr>
          <w:i/>
          <w:iCs/>
          <w:sz w:val="28"/>
          <w:szCs w:val="28"/>
        </w:rPr>
        <w:t>НормативнаяДли</w:t>
      </w:r>
      <w:r w:rsidR="00C141C9">
        <w:rPr>
          <w:i/>
          <w:iCs/>
          <w:sz w:val="28"/>
          <w:szCs w:val="28"/>
        </w:rPr>
        <w:softHyphen/>
      </w:r>
      <w:r w:rsidRPr="00DF291F">
        <w:rPr>
          <w:i/>
          <w:iCs/>
          <w:sz w:val="28"/>
          <w:szCs w:val="28"/>
        </w:rPr>
        <w:t>тельность</w:t>
      </w:r>
      <w:r w:rsidRPr="00DF291F">
        <w:rPr>
          <w:sz w:val="28"/>
          <w:szCs w:val="28"/>
        </w:rPr>
        <w:t xml:space="preserve"> для параметрических задач. </w:t>
      </w:r>
    </w:p>
    <w:p w:rsidR="00194282" w:rsidRDefault="00194282" w:rsidP="00A1694A">
      <w:pPr>
        <w:numPr>
          <w:ilvl w:val="0"/>
          <w:numId w:val="3"/>
        </w:numPr>
        <w:tabs>
          <w:tab w:val="left" w:pos="1134"/>
        </w:tabs>
        <w:ind w:left="0" w:firstLine="709"/>
        <w:jc w:val="both"/>
        <w:rPr>
          <w:sz w:val="28"/>
          <w:szCs w:val="28"/>
        </w:rPr>
      </w:pPr>
      <w:r w:rsidRPr="00DF291F">
        <w:rPr>
          <w:sz w:val="28"/>
          <w:szCs w:val="28"/>
        </w:rPr>
        <w:t xml:space="preserve">Сравнить столбцы </w:t>
      </w:r>
      <w:r w:rsidRPr="00DF291F">
        <w:rPr>
          <w:i/>
          <w:iCs/>
          <w:sz w:val="28"/>
          <w:szCs w:val="28"/>
        </w:rPr>
        <w:t>ПараметрическаяДлительность</w:t>
      </w:r>
      <w:r w:rsidRPr="00DF291F">
        <w:rPr>
          <w:sz w:val="28"/>
          <w:szCs w:val="28"/>
        </w:rPr>
        <w:t xml:space="preserve"> и </w:t>
      </w:r>
      <w:r w:rsidRPr="00DF291F">
        <w:rPr>
          <w:i/>
          <w:iCs/>
          <w:sz w:val="28"/>
          <w:szCs w:val="28"/>
        </w:rPr>
        <w:t>Длитель</w:t>
      </w:r>
      <w:r w:rsidR="00C141C9">
        <w:rPr>
          <w:i/>
          <w:iCs/>
          <w:sz w:val="28"/>
          <w:szCs w:val="28"/>
        </w:rPr>
        <w:softHyphen/>
      </w:r>
      <w:r w:rsidRPr="00DF291F">
        <w:rPr>
          <w:i/>
          <w:iCs/>
          <w:sz w:val="28"/>
          <w:szCs w:val="28"/>
        </w:rPr>
        <w:t>ность</w:t>
      </w:r>
      <w:r w:rsidRPr="00DF291F">
        <w:rPr>
          <w:sz w:val="28"/>
          <w:szCs w:val="28"/>
        </w:rPr>
        <w:t xml:space="preserve"> и при необходимости изменить значения в последнем. При желании можно установить фильтр по полю </w:t>
      </w:r>
      <w:r w:rsidRPr="00DF291F">
        <w:rPr>
          <w:i/>
          <w:iCs/>
          <w:sz w:val="28"/>
          <w:szCs w:val="28"/>
        </w:rPr>
        <w:t>ПараметрическаяЗадача</w:t>
      </w:r>
      <w:r w:rsidRPr="00DF291F">
        <w:rPr>
          <w:sz w:val="28"/>
          <w:szCs w:val="28"/>
        </w:rPr>
        <w:t xml:space="preserve">, который отображает только задачи со значением </w:t>
      </w:r>
      <w:r w:rsidRPr="00DF291F">
        <w:rPr>
          <w:i/>
          <w:iCs/>
          <w:sz w:val="28"/>
          <w:szCs w:val="28"/>
        </w:rPr>
        <w:t>Да</w:t>
      </w:r>
      <w:r w:rsidRPr="00DF291F">
        <w:rPr>
          <w:sz w:val="28"/>
          <w:szCs w:val="28"/>
        </w:rPr>
        <w:t xml:space="preserve"> этого поля. В примере значения флага </w:t>
      </w:r>
      <w:r w:rsidRPr="00DF291F">
        <w:rPr>
          <w:i/>
          <w:iCs/>
          <w:sz w:val="28"/>
          <w:szCs w:val="28"/>
        </w:rPr>
        <w:t>ПараметрическаяЗадача</w:t>
      </w:r>
      <w:r w:rsidRPr="00DF291F">
        <w:rPr>
          <w:sz w:val="28"/>
          <w:szCs w:val="28"/>
        </w:rPr>
        <w:t xml:space="preserve"> обозначаются графическими индикаторами красного (</w:t>
      </w:r>
      <w:r w:rsidRPr="00DF291F">
        <w:rPr>
          <w:i/>
          <w:iCs/>
          <w:sz w:val="28"/>
          <w:szCs w:val="28"/>
        </w:rPr>
        <w:t>Нет</w:t>
      </w:r>
      <w:r w:rsidRPr="00DF291F">
        <w:rPr>
          <w:sz w:val="28"/>
          <w:szCs w:val="28"/>
        </w:rPr>
        <w:t>) и зеленого (</w:t>
      </w:r>
      <w:r w:rsidRPr="00DF291F">
        <w:rPr>
          <w:i/>
          <w:iCs/>
          <w:sz w:val="28"/>
          <w:szCs w:val="28"/>
        </w:rPr>
        <w:t>Да</w:t>
      </w:r>
      <w:r w:rsidRPr="00DF291F">
        <w:rPr>
          <w:sz w:val="28"/>
          <w:szCs w:val="28"/>
        </w:rPr>
        <w:t>) цвет</w:t>
      </w:r>
      <w:r w:rsidR="00EA7055">
        <w:rPr>
          <w:sz w:val="28"/>
          <w:szCs w:val="28"/>
        </w:rPr>
        <w:t>ов</w:t>
      </w:r>
      <w:r w:rsidRPr="00DF291F">
        <w:rPr>
          <w:sz w:val="28"/>
          <w:szCs w:val="28"/>
        </w:rPr>
        <w:t>.</w:t>
      </w:r>
    </w:p>
    <w:p w:rsidR="009C219A" w:rsidRPr="00DF291F" w:rsidRDefault="009C219A" w:rsidP="009C219A">
      <w:pPr>
        <w:ind w:left="709"/>
        <w:jc w:val="both"/>
        <w:rPr>
          <w:sz w:val="28"/>
          <w:szCs w:val="28"/>
        </w:rPr>
      </w:pPr>
    </w:p>
    <w:p w:rsidR="00905600" w:rsidRDefault="00CD200C" w:rsidP="009C219A">
      <w:pPr>
        <w:ind w:firstLine="709"/>
        <w:jc w:val="both"/>
        <w:rPr>
          <w:b/>
          <w:i/>
          <w:sz w:val="28"/>
          <w:szCs w:val="28"/>
        </w:rPr>
      </w:pPr>
      <w:r>
        <w:rPr>
          <w:b/>
          <w:i/>
          <w:sz w:val="28"/>
          <w:szCs w:val="28"/>
        </w:rPr>
        <w:t>5</w:t>
      </w:r>
      <w:r w:rsidR="00905600" w:rsidRPr="009C219A">
        <w:rPr>
          <w:b/>
          <w:i/>
          <w:sz w:val="28"/>
          <w:szCs w:val="28"/>
        </w:rPr>
        <w:t>.2 PERT-анализ длительностей задач</w:t>
      </w:r>
    </w:p>
    <w:p w:rsidR="009C219A" w:rsidRPr="009C219A" w:rsidRDefault="009C219A" w:rsidP="009C219A">
      <w:pPr>
        <w:ind w:firstLine="709"/>
        <w:jc w:val="both"/>
        <w:rPr>
          <w:b/>
          <w:i/>
          <w:sz w:val="28"/>
          <w:szCs w:val="28"/>
        </w:rPr>
      </w:pPr>
    </w:p>
    <w:p w:rsidR="00194282" w:rsidRPr="00DF291F" w:rsidRDefault="00194282" w:rsidP="009C219A">
      <w:pPr>
        <w:tabs>
          <w:tab w:val="left" w:pos="1134"/>
        </w:tabs>
        <w:ind w:firstLine="709"/>
        <w:jc w:val="both"/>
        <w:rPr>
          <w:sz w:val="28"/>
          <w:szCs w:val="28"/>
        </w:rPr>
      </w:pPr>
      <w:r w:rsidRPr="00DF291F">
        <w:rPr>
          <w:sz w:val="28"/>
          <w:szCs w:val="28"/>
        </w:rPr>
        <w:t>PERT-анализ длительностей задач позволяет оценить длительность исходя из трех величин:</w:t>
      </w:r>
    </w:p>
    <w:p w:rsidR="00194282" w:rsidRPr="00DF291F" w:rsidRDefault="00194282" w:rsidP="00A1694A">
      <w:pPr>
        <w:numPr>
          <w:ilvl w:val="0"/>
          <w:numId w:val="20"/>
        </w:numPr>
        <w:tabs>
          <w:tab w:val="clear" w:pos="720"/>
          <w:tab w:val="num" w:pos="180"/>
          <w:tab w:val="left" w:pos="1134"/>
        </w:tabs>
        <w:ind w:left="0" w:firstLine="720"/>
        <w:jc w:val="both"/>
        <w:rPr>
          <w:sz w:val="28"/>
          <w:szCs w:val="28"/>
        </w:rPr>
      </w:pPr>
      <w:r w:rsidRPr="00DF291F">
        <w:rPr>
          <w:sz w:val="28"/>
          <w:szCs w:val="28"/>
        </w:rPr>
        <w:t>оптимистической длительности задачи (при самых благоприят</w:t>
      </w:r>
      <w:r w:rsidR="00C141C9">
        <w:rPr>
          <w:sz w:val="28"/>
          <w:szCs w:val="28"/>
        </w:rPr>
        <w:softHyphen/>
      </w:r>
      <w:r w:rsidRPr="00DF291F">
        <w:rPr>
          <w:sz w:val="28"/>
          <w:szCs w:val="28"/>
        </w:rPr>
        <w:t xml:space="preserve">ных условиях); </w:t>
      </w:r>
    </w:p>
    <w:p w:rsidR="00194282" w:rsidRPr="00DF291F" w:rsidRDefault="00194282" w:rsidP="00A1694A">
      <w:pPr>
        <w:numPr>
          <w:ilvl w:val="0"/>
          <w:numId w:val="20"/>
        </w:numPr>
        <w:tabs>
          <w:tab w:val="clear" w:pos="720"/>
          <w:tab w:val="num" w:pos="180"/>
          <w:tab w:val="left" w:pos="1134"/>
        </w:tabs>
        <w:ind w:left="0" w:firstLine="720"/>
        <w:jc w:val="both"/>
        <w:rPr>
          <w:sz w:val="28"/>
          <w:szCs w:val="28"/>
        </w:rPr>
      </w:pPr>
      <w:r w:rsidRPr="00DF291F">
        <w:rPr>
          <w:sz w:val="28"/>
          <w:szCs w:val="28"/>
        </w:rPr>
        <w:t xml:space="preserve">ожидаемой длительности (при обычных условиях); </w:t>
      </w:r>
    </w:p>
    <w:p w:rsidR="00194282" w:rsidRPr="00DF291F" w:rsidRDefault="00194282" w:rsidP="00A1694A">
      <w:pPr>
        <w:numPr>
          <w:ilvl w:val="0"/>
          <w:numId w:val="20"/>
        </w:numPr>
        <w:tabs>
          <w:tab w:val="clear" w:pos="720"/>
          <w:tab w:val="num" w:pos="180"/>
          <w:tab w:val="left" w:pos="1134"/>
        </w:tabs>
        <w:ind w:left="0" w:firstLine="720"/>
        <w:jc w:val="both"/>
        <w:rPr>
          <w:sz w:val="28"/>
          <w:szCs w:val="28"/>
        </w:rPr>
      </w:pPr>
      <w:r w:rsidRPr="00DF291F">
        <w:rPr>
          <w:sz w:val="28"/>
          <w:szCs w:val="28"/>
        </w:rPr>
        <w:t>пессимистической длительности (при самых неблагоприятных условиях).</w:t>
      </w:r>
    </w:p>
    <w:p w:rsidR="00194282" w:rsidRDefault="00194282" w:rsidP="009C219A">
      <w:pPr>
        <w:tabs>
          <w:tab w:val="left" w:pos="1134"/>
        </w:tabs>
        <w:ind w:firstLine="709"/>
        <w:jc w:val="both"/>
        <w:rPr>
          <w:sz w:val="28"/>
          <w:szCs w:val="28"/>
        </w:rPr>
      </w:pPr>
      <w:r w:rsidRPr="00DF291F">
        <w:rPr>
          <w:sz w:val="28"/>
          <w:szCs w:val="28"/>
        </w:rPr>
        <w:t xml:space="preserve">Для каждой работы вводятся </w:t>
      </w:r>
      <w:r w:rsidR="004F0D52">
        <w:rPr>
          <w:sz w:val="28"/>
          <w:szCs w:val="28"/>
        </w:rPr>
        <w:t>три</w:t>
      </w:r>
      <w:r w:rsidRPr="00DF291F">
        <w:rPr>
          <w:sz w:val="28"/>
          <w:szCs w:val="28"/>
        </w:rPr>
        <w:t xml:space="preserve"> оценки длительности, а реальная длит</w:t>
      </w:r>
      <w:r w:rsidR="009C219A">
        <w:rPr>
          <w:sz w:val="28"/>
          <w:szCs w:val="28"/>
        </w:rPr>
        <w:t>ельность вычисляется по формуле</w:t>
      </w:r>
    </w:p>
    <w:p w:rsidR="009C219A" w:rsidRPr="00DF291F" w:rsidRDefault="009C219A" w:rsidP="009C219A">
      <w:pPr>
        <w:tabs>
          <w:tab w:val="left" w:pos="1134"/>
        </w:tabs>
        <w:ind w:firstLine="709"/>
        <w:jc w:val="both"/>
        <w:rPr>
          <w:sz w:val="28"/>
          <w:szCs w:val="28"/>
        </w:rPr>
      </w:pPr>
    </w:p>
    <w:p w:rsidR="00194282" w:rsidRDefault="00194282" w:rsidP="009C219A">
      <w:pPr>
        <w:tabs>
          <w:tab w:val="left" w:pos="1134"/>
        </w:tabs>
        <w:ind w:firstLine="709"/>
        <w:jc w:val="both"/>
        <w:rPr>
          <w:i/>
          <w:iCs/>
          <w:sz w:val="28"/>
          <w:szCs w:val="28"/>
        </w:rPr>
      </w:pPr>
      <w:r w:rsidRPr="00DF291F">
        <w:rPr>
          <w:i/>
          <w:iCs/>
          <w:sz w:val="28"/>
          <w:szCs w:val="28"/>
        </w:rPr>
        <w:lastRenderedPageBreak/>
        <w:t xml:space="preserve">Длительность = (Весовой коэффициент оптимистической длительности </w:t>
      </w:r>
      <w:r w:rsidR="004F0D52">
        <w:rPr>
          <w:i/>
          <w:iCs/>
          <w:sz w:val="28"/>
          <w:szCs w:val="28"/>
        </w:rPr>
        <w:t>×</w:t>
      </w:r>
      <w:r w:rsidRPr="00DF291F">
        <w:rPr>
          <w:i/>
          <w:iCs/>
          <w:sz w:val="28"/>
          <w:szCs w:val="28"/>
        </w:rPr>
        <w:t xml:space="preserve"> Значение оптимистической длительности + Весовой коэффициент ожидаемой длительности </w:t>
      </w:r>
      <w:r w:rsidR="004F0D52">
        <w:rPr>
          <w:i/>
          <w:iCs/>
          <w:sz w:val="28"/>
          <w:szCs w:val="28"/>
        </w:rPr>
        <w:t>×</w:t>
      </w:r>
      <w:r w:rsidRPr="00DF291F">
        <w:rPr>
          <w:i/>
          <w:iCs/>
          <w:sz w:val="28"/>
          <w:szCs w:val="28"/>
        </w:rPr>
        <w:t xml:space="preserve"> Значение ожидаемой длительности</w:t>
      </w:r>
      <w:r w:rsidR="004F0D52">
        <w:rPr>
          <w:i/>
          <w:iCs/>
          <w:sz w:val="28"/>
          <w:szCs w:val="28"/>
        </w:rPr>
        <w:t> </w:t>
      </w:r>
      <w:r w:rsidRPr="00DF291F">
        <w:rPr>
          <w:i/>
          <w:iCs/>
          <w:sz w:val="28"/>
          <w:szCs w:val="28"/>
        </w:rPr>
        <w:t>+</w:t>
      </w:r>
      <w:r w:rsidR="004F0D52">
        <w:rPr>
          <w:i/>
          <w:iCs/>
          <w:sz w:val="28"/>
          <w:szCs w:val="28"/>
        </w:rPr>
        <w:t> </w:t>
      </w:r>
      <w:r w:rsidRPr="00193521">
        <w:rPr>
          <w:i/>
          <w:iCs/>
          <w:spacing w:val="-4"/>
          <w:sz w:val="28"/>
          <w:szCs w:val="28"/>
        </w:rPr>
        <w:t>Весовой</w:t>
      </w:r>
      <w:r w:rsidR="00193521" w:rsidRPr="00193521">
        <w:rPr>
          <w:i/>
          <w:iCs/>
          <w:spacing w:val="-4"/>
          <w:sz w:val="28"/>
          <w:szCs w:val="28"/>
        </w:rPr>
        <w:t> </w:t>
      </w:r>
      <w:r w:rsidRPr="00193521">
        <w:rPr>
          <w:i/>
          <w:iCs/>
          <w:spacing w:val="-4"/>
          <w:sz w:val="28"/>
          <w:szCs w:val="28"/>
        </w:rPr>
        <w:t>коэффициент</w:t>
      </w:r>
      <w:r w:rsidR="00193521" w:rsidRPr="00193521">
        <w:rPr>
          <w:i/>
          <w:iCs/>
          <w:spacing w:val="-4"/>
          <w:sz w:val="28"/>
          <w:szCs w:val="28"/>
        </w:rPr>
        <w:t> </w:t>
      </w:r>
      <w:r w:rsidRPr="00193521">
        <w:rPr>
          <w:i/>
          <w:iCs/>
          <w:spacing w:val="-4"/>
          <w:sz w:val="28"/>
          <w:szCs w:val="28"/>
        </w:rPr>
        <w:t>пессимистической длительности</w:t>
      </w:r>
      <w:r w:rsidR="004F0D52">
        <w:rPr>
          <w:i/>
          <w:iCs/>
          <w:sz w:val="28"/>
          <w:szCs w:val="28"/>
        </w:rPr>
        <w:t> ×</w:t>
      </w:r>
      <w:r w:rsidRPr="00DF291F">
        <w:rPr>
          <w:i/>
          <w:iCs/>
          <w:sz w:val="28"/>
          <w:szCs w:val="28"/>
        </w:rPr>
        <w:t xml:space="preserve"> </w:t>
      </w:r>
      <w:r w:rsidR="004F0D52">
        <w:rPr>
          <w:i/>
          <w:iCs/>
          <w:sz w:val="28"/>
          <w:szCs w:val="28"/>
        </w:rPr>
        <w:t>× </w:t>
      </w:r>
      <w:r w:rsidRPr="00DF291F">
        <w:rPr>
          <w:i/>
          <w:iCs/>
          <w:sz w:val="28"/>
          <w:szCs w:val="28"/>
        </w:rPr>
        <w:t>Значение оптимистической длительности)/6.</w:t>
      </w:r>
    </w:p>
    <w:p w:rsidR="009C219A" w:rsidRPr="00DF291F" w:rsidRDefault="009C219A" w:rsidP="009C219A">
      <w:pPr>
        <w:tabs>
          <w:tab w:val="left" w:pos="1134"/>
        </w:tabs>
        <w:ind w:firstLine="709"/>
        <w:jc w:val="both"/>
        <w:rPr>
          <w:sz w:val="28"/>
          <w:szCs w:val="28"/>
        </w:rPr>
      </w:pPr>
    </w:p>
    <w:p w:rsidR="00194282" w:rsidRDefault="00194282" w:rsidP="009C219A">
      <w:pPr>
        <w:tabs>
          <w:tab w:val="left" w:pos="1134"/>
        </w:tabs>
        <w:ind w:firstLine="709"/>
        <w:jc w:val="both"/>
        <w:rPr>
          <w:sz w:val="28"/>
          <w:szCs w:val="28"/>
        </w:rPr>
      </w:pPr>
      <w:r w:rsidRPr="00DF291F">
        <w:rPr>
          <w:sz w:val="28"/>
          <w:szCs w:val="28"/>
        </w:rPr>
        <w:t xml:space="preserve">Для выполнения PERT-анализа </w:t>
      </w:r>
      <w:r w:rsidR="00193521">
        <w:rPr>
          <w:sz w:val="28"/>
          <w:szCs w:val="28"/>
        </w:rPr>
        <w:t>применяется</w:t>
      </w:r>
      <w:r w:rsidRPr="00DF291F">
        <w:rPr>
          <w:sz w:val="28"/>
          <w:szCs w:val="28"/>
        </w:rPr>
        <w:t xml:space="preserve"> панель инструментов </w:t>
      </w:r>
      <w:r w:rsidRPr="00DF291F">
        <w:rPr>
          <w:i/>
          <w:iCs/>
          <w:sz w:val="28"/>
          <w:szCs w:val="28"/>
        </w:rPr>
        <w:t>Анализ по методу PERT</w:t>
      </w:r>
      <w:r w:rsidRPr="00DF291F">
        <w:rPr>
          <w:sz w:val="28"/>
          <w:szCs w:val="28"/>
        </w:rPr>
        <w:t xml:space="preserve">, изображенная </w:t>
      </w:r>
      <w:r w:rsidRPr="00CD200C">
        <w:rPr>
          <w:sz w:val="28"/>
          <w:szCs w:val="28"/>
        </w:rPr>
        <w:t xml:space="preserve">на </w:t>
      </w:r>
      <w:hyperlink r:id="rId22" w:anchor="image.6.6" w:history="1">
        <w:r w:rsidRPr="00CD200C">
          <w:rPr>
            <w:sz w:val="28"/>
            <w:szCs w:val="28"/>
          </w:rPr>
          <w:t>рис</w:t>
        </w:r>
        <w:r w:rsidR="00CD200C" w:rsidRPr="00CD200C">
          <w:rPr>
            <w:sz w:val="28"/>
            <w:szCs w:val="28"/>
          </w:rPr>
          <w:t>унке 5.1</w:t>
        </w:r>
      </w:hyperlink>
      <w:r w:rsidRPr="00CD200C">
        <w:rPr>
          <w:sz w:val="28"/>
          <w:szCs w:val="28"/>
        </w:rPr>
        <w:t>. Для</w:t>
      </w:r>
      <w:r w:rsidRPr="00DF291F">
        <w:rPr>
          <w:sz w:val="28"/>
          <w:szCs w:val="28"/>
        </w:rPr>
        <w:t xml:space="preserve"> ее вывода на экран используется пункт меню </w:t>
      </w:r>
      <w:r w:rsidRPr="00DF291F">
        <w:rPr>
          <w:i/>
          <w:iCs/>
          <w:sz w:val="28"/>
          <w:szCs w:val="28"/>
        </w:rPr>
        <w:t>Вид/Панели инструментов/Анализ по методу PERT</w:t>
      </w:r>
      <w:r w:rsidRPr="00DF291F">
        <w:rPr>
          <w:sz w:val="28"/>
          <w:szCs w:val="28"/>
        </w:rPr>
        <w:t>.</w:t>
      </w:r>
    </w:p>
    <w:p w:rsidR="009C219A" w:rsidRPr="00DF291F" w:rsidRDefault="009C219A" w:rsidP="009C219A">
      <w:pPr>
        <w:tabs>
          <w:tab w:val="left" w:pos="1134"/>
        </w:tabs>
        <w:ind w:firstLine="709"/>
        <w:jc w:val="both"/>
        <w:rPr>
          <w:sz w:val="28"/>
          <w:szCs w:val="28"/>
        </w:rPr>
      </w:pPr>
    </w:p>
    <w:p w:rsidR="00194282" w:rsidRPr="00DF291F" w:rsidRDefault="00A1694A" w:rsidP="00C141C9">
      <w:pPr>
        <w:tabs>
          <w:tab w:val="left" w:pos="1134"/>
        </w:tabs>
        <w:jc w:val="center"/>
        <w:rPr>
          <w:sz w:val="28"/>
          <w:szCs w:val="28"/>
        </w:rPr>
      </w:pPr>
      <w:bookmarkStart w:id="2" w:name="image.6.6"/>
      <w:bookmarkEnd w:id="2"/>
      <w:r>
        <w:rPr>
          <w:noProof/>
          <w:sz w:val="28"/>
          <w:szCs w:val="28"/>
        </w:rPr>
        <w:drawing>
          <wp:inline distT="0" distB="0" distL="0" distR="0">
            <wp:extent cx="5071745" cy="1903095"/>
            <wp:effectExtent l="19050" t="0" r="0" b="0"/>
            <wp:docPr id="15" name="Рисунок 28" descr=" Панель инструментов анализа по методу PERT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 descr=" Панель инструментов анализа по методу PERT "/>
                    <pic:cNvPicPr>
                      <a:picLocks noChangeAspect="1" noChangeArrowheads="1"/>
                    </pic:cNvPicPr>
                  </pic:nvPicPr>
                  <pic:blipFill>
                    <a:blip r:embed="rId23" cstate="print"/>
                    <a:srcRect/>
                    <a:stretch>
                      <a:fillRect/>
                    </a:stretch>
                  </pic:blipFill>
                  <pic:spPr bwMode="auto">
                    <a:xfrm>
                      <a:off x="0" y="0"/>
                      <a:ext cx="5071745" cy="1903095"/>
                    </a:xfrm>
                    <a:prstGeom prst="rect">
                      <a:avLst/>
                    </a:prstGeom>
                    <a:noFill/>
                    <a:ln w="9525">
                      <a:noFill/>
                      <a:miter lim="800000"/>
                      <a:headEnd/>
                      <a:tailEnd/>
                    </a:ln>
                  </pic:spPr>
                </pic:pic>
              </a:graphicData>
            </a:graphic>
          </wp:inline>
        </w:drawing>
      </w:r>
    </w:p>
    <w:p w:rsidR="005C20B3" w:rsidRPr="00C141C9" w:rsidRDefault="005C20B3" w:rsidP="009C219A">
      <w:pPr>
        <w:tabs>
          <w:tab w:val="left" w:pos="1134"/>
        </w:tabs>
        <w:ind w:firstLine="709"/>
        <w:jc w:val="both"/>
        <w:rPr>
          <w:szCs w:val="28"/>
        </w:rPr>
      </w:pPr>
    </w:p>
    <w:p w:rsidR="00194282" w:rsidRPr="005C20B3" w:rsidRDefault="00CD200C" w:rsidP="009C219A">
      <w:pPr>
        <w:tabs>
          <w:tab w:val="left" w:pos="1134"/>
        </w:tabs>
        <w:ind w:firstLine="709"/>
        <w:jc w:val="both"/>
      </w:pPr>
      <w:r w:rsidRPr="005C20B3">
        <w:rPr>
          <w:bCs/>
        </w:rPr>
        <w:t>Рисунок 5.1 –</w:t>
      </w:r>
      <w:r w:rsidR="00194282" w:rsidRPr="005C20B3">
        <w:t xml:space="preserve"> Панель инструментов анализа по методу PERT </w:t>
      </w:r>
    </w:p>
    <w:p w:rsidR="009C219A" w:rsidRPr="00DF291F" w:rsidRDefault="009C219A" w:rsidP="00C141C9">
      <w:pPr>
        <w:tabs>
          <w:tab w:val="left" w:pos="1134"/>
        </w:tabs>
        <w:spacing w:line="360" w:lineRule="auto"/>
        <w:ind w:firstLine="709"/>
        <w:jc w:val="both"/>
        <w:rPr>
          <w:sz w:val="28"/>
          <w:szCs w:val="28"/>
        </w:rPr>
      </w:pPr>
    </w:p>
    <w:p w:rsidR="00194282" w:rsidRPr="00DF291F" w:rsidRDefault="00194282" w:rsidP="009C219A">
      <w:pPr>
        <w:tabs>
          <w:tab w:val="left" w:pos="1134"/>
        </w:tabs>
        <w:ind w:firstLine="709"/>
        <w:jc w:val="both"/>
        <w:rPr>
          <w:sz w:val="28"/>
          <w:szCs w:val="28"/>
        </w:rPr>
      </w:pPr>
      <w:r w:rsidRPr="00DF291F">
        <w:rPr>
          <w:i/>
          <w:iCs/>
          <w:sz w:val="28"/>
          <w:szCs w:val="28"/>
        </w:rPr>
        <w:t>Задание весовых коэффициентов</w:t>
      </w:r>
      <w:r w:rsidRPr="00DF291F">
        <w:rPr>
          <w:sz w:val="28"/>
          <w:szCs w:val="28"/>
        </w:rPr>
        <w:t xml:space="preserve"> – эта кнопка открывает окно для корректировки весовых коэффициентов оптимистической, ожидаемой и пессимистической длительностей. Их сумма должна равняться 6. По умолчанию они равны 1,</w:t>
      </w:r>
      <w:r w:rsidR="00193521">
        <w:rPr>
          <w:sz w:val="28"/>
          <w:szCs w:val="28"/>
        </w:rPr>
        <w:t xml:space="preserve"> </w:t>
      </w:r>
      <w:r w:rsidRPr="00DF291F">
        <w:rPr>
          <w:sz w:val="28"/>
          <w:szCs w:val="28"/>
        </w:rPr>
        <w:t>4,</w:t>
      </w:r>
      <w:r w:rsidR="00193521">
        <w:rPr>
          <w:sz w:val="28"/>
          <w:szCs w:val="28"/>
        </w:rPr>
        <w:t xml:space="preserve"> </w:t>
      </w:r>
      <w:r w:rsidRPr="00DF291F">
        <w:rPr>
          <w:sz w:val="28"/>
          <w:szCs w:val="28"/>
        </w:rPr>
        <w:t>1 соответственно.</w:t>
      </w:r>
    </w:p>
    <w:p w:rsidR="00194282" w:rsidRPr="00DF291F" w:rsidRDefault="00194282" w:rsidP="009C219A">
      <w:pPr>
        <w:tabs>
          <w:tab w:val="left" w:pos="1134"/>
        </w:tabs>
        <w:ind w:firstLine="709"/>
        <w:jc w:val="both"/>
        <w:rPr>
          <w:sz w:val="28"/>
          <w:szCs w:val="28"/>
        </w:rPr>
      </w:pPr>
      <w:r w:rsidRPr="00DF291F">
        <w:rPr>
          <w:i/>
          <w:iCs/>
          <w:sz w:val="28"/>
          <w:szCs w:val="28"/>
        </w:rPr>
        <w:t>Форма ввода</w:t>
      </w:r>
      <w:r w:rsidRPr="00DF291F">
        <w:rPr>
          <w:sz w:val="28"/>
          <w:szCs w:val="28"/>
        </w:rPr>
        <w:t xml:space="preserve"> доступна только в представлении задач и позволяет задать оценки длительности для выделенной в этом представлении задачи. </w:t>
      </w:r>
    </w:p>
    <w:p w:rsidR="00194282" w:rsidRPr="00DF291F" w:rsidRDefault="00194282" w:rsidP="009C219A">
      <w:pPr>
        <w:tabs>
          <w:tab w:val="left" w:pos="1134"/>
        </w:tabs>
        <w:ind w:firstLine="709"/>
        <w:jc w:val="both"/>
        <w:rPr>
          <w:sz w:val="28"/>
          <w:szCs w:val="28"/>
        </w:rPr>
      </w:pPr>
      <w:r w:rsidRPr="00DF291F">
        <w:rPr>
          <w:i/>
          <w:iCs/>
          <w:sz w:val="28"/>
          <w:szCs w:val="28"/>
        </w:rPr>
        <w:t>Вычисление по методу PERT</w:t>
      </w:r>
      <w:r w:rsidRPr="00DF291F">
        <w:rPr>
          <w:sz w:val="28"/>
          <w:szCs w:val="28"/>
        </w:rPr>
        <w:t xml:space="preserve"> – нажатие этой кнопки запускает расчет длительностей задач по методу PERT. После этого поле </w:t>
      </w:r>
      <w:r w:rsidRPr="00DF291F">
        <w:rPr>
          <w:i/>
          <w:iCs/>
          <w:sz w:val="28"/>
          <w:szCs w:val="28"/>
        </w:rPr>
        <w:t>Длительность</w:t>
      </w:r>
      <w:r w:rsidRPr="00DF291F">
        <w:rPr>
          <w:sz w:val="28"/>
          <w:szCs w:val="28"/>
        </w:rPr>
        <w:t xml:space="preserve"> всех задач проекта будет обновлено (в связи с этим рекомендуется сохранить проект перед запуском вычислений).</w:t>
      </w:r>
    </w:p>
    <w:p w:rsidR="00194282" w:rsidRPr="00DF291F" w:rsidRDefault="00194282" w:rsidP="009C219A">
      <w:pPr>
        <w:tabs>
          <w:tab w:val="left" w:pos="1134"/>
        </w:tabs>
        <w:ind w:firstLine="709"/>
        <w:jc w:val="both"/>
        <w:rPr>
          <w:sz w:val="28"/>
          <w:szCs w:val="28"/>
        </w:rPr>
      </w:pPr>
      <w:r w:rsidRPr="00DF291F">
        <w:rPr>
          <w:sz w:val="28"/>
          <w:szCs w:val="28"/>
        </w:rPr>
        <w:t xml:space="preserve">При выполнении вычислений рассчитываются </w:t>
      </w:r>
      <w:r w:rsidR="00193521">
        <w:rPr>
          <w:sz w:val="28"/>
          <w:szCs w:val="28"/>
        </w:rPr>
        <w:t>три</w:t>
      </w:r>
      <w:r w:rsidRPr="00DF291F">
        <w:rPr>
          <w:sz w:val="28"/>
          <w:szCs w:val="28"/>
        </w:rPr>
        <w:t xml:space="preserve"> плана проекта:</w:t>
      </w:r>
    </w:p>
    <w:p w:rsidR="00194282" w:rsidRPr="00DF291F" w:rsidRDefault="00194282" w:rsidP="00A1694A">
      <w:pPr>
        <w:numPr>
          <w:ilvl w:val="0"/>
          <w:numId w:val="21"/>
        </w:numPr>
        <w:tabs>
          <w:tab w:val="clear" w:pos="720"/>
          <w:tab w:val="num" w:pos="540"/>
          <w:tab w:val="left" w:pos="1134"/>
        </w:tabs>
        <w:ind w:left="0" w:firstLine="720"/>
        <w:jc w:val="both"/>
        <w:rPr>
          <w:sz w:val="28"/>
          <w:szCs w:val="28"/>
        </w:rPr>
      </w:pPr>
      <w:r w:rsidRPr="00DF291F">
        <w:rPr>
          <w:sz w:val="28"/>
          <w:szCs w:val="28"/>
        </w:rPr>
        <w:t xml:space="preserve">оптимистический (с использованием оптимистических длительностей); </w:t>
      </w:r>
    </w:p>
    <w:p w:rsidR="00194282" w:rsidRPr="00DF291F" w:rsidRDefault="00194282" w:rsidP="00A1694A">
      <w:pPr>
        <w:numPr>
          <w:ilvl w:val="0"/>
          <w:numId w:val="21"/>
        </w:numPr>
        <w:tabs>
          <w:tab w:val="clear" w:pos="720"/>
          <w:tab w:val="num" w:pos="540"/>
          <w:tab w:val="left" w:pos="1134"/>
        </w:tabs>
        <w:ind w:left="0" w:firstLine="720"/>
        <w:jc w:val="both"/>
        <w:rPr>
          <w:sz w:val="28"/>
          <w:szCs w:val="28"/>
        </w:rPr>
      </w:pPr>
      <w:r w:rsidRPr="00DF291F">
        <w:rPr>
          <w:sz w:val="28"/>
          <w:szCs w:val="28"/>
        </w:rPr>
        <w:t xml:space="preserve">ожидаемый (с использованием ожидаемых длительностей); </w:t>
      </w:r>
    </w:p>
    <w:p w:rsidR="00194282" w:rsidRPr="00DF291F" w:rsidRDefault="00194282" w:rsidP="00A1694A">
      <w:pPr>
        <w:numPr>
          <w:ilvl w:val="0"/>
          <w:numId w:val="21"/>
        </w:numPr>
        <w:tabs>
          <w:tab w:val="clear" w:pos="720"/>
          <w:tab w:val="num" w:pos="540"/>
          <w:tab w:val="left" w:pos="1134"/>
        </w:tabs>
        <w:ind w:left="0" w:firstLine="720"/>
        <w:jc w:val="both"/>
        <w:rPr>
          <w:sz w:val="28"/>
          <w:szCs w:val="28"/>
        </w:rPr>
      </w:pPr>
      <w:r w:rsidRPr="00DF291F">
        <w:rPr>
          <w:sz w:val="28"/>
          <w:szCs w:val="28"/>
        </w:rPr>
        <w:t>пессимистический (с использованием пессимистических длительностей).</w:t>
      </w:r>
    </w:p>
    <w:p w:rsidR="00194282" w:rsidRPr="00DF291F" w:rsidRDefault="00194282" w:rsidP="009C219A">
      <w:pPr>
        <w:tabs>
          <w:tab w:val="left" w:pos="1134"/>
        </w:tabs>
        <w:ind w:firstLine="709"/>
        <w:jc w:val="both"/>
        <w:rPr>
          <w:sz w:val="28"/>
          <w:szCs w:val="28"/>
        </w:rPr>
      </w:pPr>
      <w:r w:rsidRPr="00DF291F">
        <w:rPr>
          <w:sz w:val="28"/>
          <w:szCs w:val="28"/>
        </w:rPr>
        <w:t>Диаграммы Ганта, соответствующие этим планам, можно просмот</w:t>
      </w:r>
      <w:r w:rsidR="00C141C9">
        <w:rPr>
          <w:sz w:val="28"/>
          <w:szCs w:val="28"/>
        </w:rPr>
        <w:softHyphen/>
      </w:r>
      <w:r w:rsidRPr="00DF291F">
        <w:rPr>
          <w:sz w:val="28"/>
          <w:szCs w:val="28"/>
        </w:rPr>
        <w:t xml:space="preserve">реть после нажатия кнопок </w:t>
      </w:r>
      <w:r w:rsidRPr="00DF291F">
        <w:rPr>
          <w:i/>
          <w:iCs/>
          <w:sz w:val="28"/>
          <w:szCs w:val="28"/>
        </w:rPr>
        <w:t>Оптимистическая диаграмма Ганта, Ожидаемая диаграмма Ганта</w:t>
      </w:r>
      <w:r w:rsidRPr="00DF291F">
        <w:rPr>
          <w:sz w:val="28"/>
          <w:szCs w:val="28"/>
        </w:rPr>
        <w:t xml:space="preserve"> и </w:t>
      </w:r>
      <w:r w:rsidRPr="00DF291F">
        <w:rPr>
          <w:i/>
          <w:iCs/>
          <w:sz w:val="28"/>
          <w:szCs w:val="28"/>
        </w:rPr>
        <w:t>Пессимистическая диаграмма Ганта</w:t>
      </w:r>
      <w:r w:rsidRPr="00DF291F">
        <w:rPr>
          <w:sz w:val="28"/>
          <w:szCs w:val="28"/>
        </w:rPr>
        <w:t>.</w:t>
      </w:r>
    </w:p>
    <w:p w:rsidR="00194282" w:rsidRDefault="001C0539" w:rsidP="009C219A">
      <w:pPr>
        <w:pStyle w:val="2"/>
        <w:spacing w:before="0" w:line="240" w:lineRule="auto"/>
        <w:ind w:firstLine="709"/>
        <w:jc w:val="both"/>
        <w:rPr>
          <w:rFonts w:ascii="Times New Roman" w:hAnsi="Times New Roman"/>
          <w:i/>
          <w:color w:val="auto"/>
          <w:sz w:val="28"/>
          <w:szCs w:val="28"/>
          <w:lang w:eastAsia="ru-RU"/>
        </w:rPr>
      </w:pPr>
      <w:bookmarkStart w:id="3" w:name="_Toc245615495"/>
      <w:r>
        <w:rPr>
          <w:rFonts w:ascii="Times New Roman" w:hAnsi="Times New Roman"/>
          <w:i/>
          <w:color w:val="auto"/>
          <w:sz w:val="28"/>
          <w:szCs w:val="28"/>
          <w:lang w:eastAsia="ru-RU"/>
        </w:rPr>
        <w:lastRenderedPageBreak/>
        <w:t>5</w:t>
      </w:r>
      <w:r w:rsidR="00194282" w:rsidRPr="009C219A">
        <w:rPr>
          <w:rFonts w:ascii="Times New Roman" w:hAnsi="Times New Roman"/>
          <w:i/>
          <w:color w:val="auto"/>
          <w:sz w:val="28"/>
          <w:szCs w:val="28"/>
          <w:lang w:eastAsia="ru-RU"/>
        </w:rPr>
        <w:t>.</w:t>
      </w:r>
      <w:r w:rsidR="00905600" w:rsidRPr="009C219A">
        <w:rPr>
          <w:rFonts w:ascii="Times New Roman" w:hAnsi="Times New Roman"/>
          <w:i/>
          <w:color w:val="auto"/>
          <w:sz w:val="28"/>
          <w:szCs w:val="28"/>
          <w:lang w:eastAsia="ru-RU"/>
        </w:rPr>
        <w:t>3</w:t>
      </w:r>
      <w:r w:rsidR="00194282" w:rsidRPr="009C219A">
        <w:rPr>
          <w:rFonts w:ascii="Times New Roman" w:hAnsi="Times New Roman"/>
          <w:i/>
          <w:color w:val="auto"/>
          <w:sz w:val="28"/>
          <w:szCs w:val="28"/>
          <w:lang w:eastAsia="ru-RU"/>
        </w:rPr>
        <w:t xml:space="preserve"> Анализ критического пути</w:t>
      </w:r>
      <w:bookmarkEnd w:id="3"/>
    </w:p>
    <w:p w:rsidR="009C219A" w:rsidRPr="00C141C9" w:rsidRDefault="009C219A" w:rsidP="009C219A">
      <w:pPr>
        <w:rPr>
          <w:sz w:val="28"/>
        </w:rPr>
      </w:pPr>
    </w:p>
    <w:p w:rsidR="00194282" w:rsidRPr="00DF291F" w:rsidRDefault="00194282" w:rsidP="009C219A">
      <w:pPr>
        <w:ind w:firstLine="709"/>
        <w:jc w:val="both"/>
        <w:rPr>
          <w:sz w:val="28"/>
          <w:szCs w:val="28"/>
        </w:rPr>
      </w:pPr>
      <w:r w:rsidRPr="00DF291F">
        <w:rPr>
          <w:b/>
          <w:bCs/>
          <w:sz w:val="28"/>
          <w:szCs w:val="28"/>
        </w:rPr>
        <w:t>Критический путь</w:t>
      </w:r>
      <w:r w:rsidRPr="00DF291F">
        <w:rPr>
          <w:sz w:val="28"/>
          <w:szCs w:val="28"/>
        </w:rPr>
        <w:t xml:space="preserve"> – это последовательность задач, определяющих дату завершения проекта. Если увеличить длительность задач, находя</w:t>
      </w:r>
      <w:r w:rsidR="00B529C2">
        <w:rPr>
          <w:sz w:val="28"/>
          <w:szCs w:val="28"/>
        </w:rPr>
        <w:softHyphen/>
      </w:r>
      <w:r w:rsidRPr="00DF291F">
        <w:rPr>
          <w:sz w:val="28"/>
          <w:szCs w:val="28"/>
        </w:rPr>
        <w:t>щихся на критическом пути, то увеличится и длительность проекта в целом. Если же уменьшить длительность таких задач, то и длительность проекта также может уменьшиться (при этом критическими могут стать другие задачи).</w:t>
      </w:r>
    </w:p>
    <w:p w:rsidR="00194282" w:rsidRPr="00DF291F" w:rsidRDefault="00194282" w:rsidP="009C219A">
      <w:pPr>
        <w:ind w:firstLine="709"/>
        <w:jc w:val="both"/>
        <w:rPr>
          <w:sz w:val="28"/>
          <w:szCs w:val="28"/>
        </w:rPr>
      </w:pPr>
      <w:r w:rsidRPr="00DF291F">
        <w:rPr>
          <w:sz w:val="28"/>
          <w:szCs w:val="28"/>
        </w:rPr>
        <w:t xml:space="preserve">Для отображения критического пути следует либо воспользоваться представлением </w:t>
      </w:r>
      <w:r w:rsidRPr="00DF291F">
        <w:rPr>
          <w:i/>
          <w:iCs/>
          <w:sz w:val="28"/>
          <w:szCs w:val="28"/>
        </w:rPr>
        <w:t>Диаграмма Ганта с отслеживанием</w:t>
      </w:r>
      <w:r w:rsidRPr="00DF291F">
        <w:rPr>
          <w:sz w:val="28"/>
          <w:szCs w:val="28"/>
        </w:rPr>
        <w:t xml:space="preserve"> (там он уже обозначен красным цветом), либо в представлении </w:t>
      </w:r>
      <w:r w:rsidRPr="00DF291F">
        <w:rPr>
          <w:i/>
          <w:iCs/>
          <w:sz w:val="28"/>
          <w:szCs w:val="28"/>
        </w:rPr>
        <w:t>Диаграмма Ганта</w:t>
      </w:r>
      <w:r w:rsidRPr="00DF291F">
        <w:rPr>
          <w:sz w:val="28"/>
          <w:szCs w:val="28"/>
        </w:rPr>
        <w:t xml:space="preserve"> запустить мастер диаграмм Ганта (</w:t>
      </w:r>
      <w:r w:rsidRPr="00DF291F">
        <w:rPr>
          <w:i/>
          <w:iCs/>
          <w:sz w:val="28"/>
          <w:szCs w:val="28"/>
        </w:rPr>
        <w:t>Фориат/Мастер диаграмм Ганта</w:t>
      </w:r>
      <w:r w:rsidRPr="00DF291F">
        <w:rPr>
          <w:sz w:val="28"/>
          <w:szCs w:val="28"/>
        </w:rPr>
        <w:t xml:space="preserve">). На втором шаге этого мастера выбрать переключатель </w:t>
      </w:r>
      <w:r w:rsidRPr="00DF291F">
        <w:rPr>
          <w:i/>
          <w:iCs/>
          <w:sz w:val="28"/>
          <w:szCs w:val="28"/>
        </w:rPr>
        <w:t>Критический путь</w:t>
      </w:r>
      <w:r w:rsidRPr="00DF291F">
        <w:rPr>
          <w:sz w:val="28"/>
          <w:szCs w:val="28"/>
        </w:rPr>
        <w:t xml:space="preserve"> и нажать кнопку </w:t>
      </w:r>
      <w:r w:rsidRPr="00DF291F">
        <w:rPr>
          <w:i/>
          <w:iCs/>
          <w:sz w:val="28"/>
          <w:szCs w:val="28"/>
        </w:rPr>
        <w:t>Готово</w:t>
      </w:r>
      <w:r w:rsidRPr="00DF291F">
        <w:rPr>
          <w:sz w:val="28"/>
          <w:szCs w:val="28"/>
        </w:rPr>
        <w:t xml:space="preserve">, а затем </w:t>
      </w:r>
      <w:r w:rsidRPr="00DF291F">
        <w:rPr>
          <w:i/>
          <w:iCs/>
          <w:sz w:val="28"/>
          <w:szCs w:val="28"/>
        </w:rPr>
        <w:t>Форматировать</w:t>
      </w:r>
      <w:r w:rsidRPr="00DF291F">
        <w:rPr>
          <w:sz w:val="28"/>
          <w:szCs w:val="28"/>
        </w:rPr>
        <w:t>. После этого отрезки критических задач будут выделены красным цветом.</w:t>
      </w:r>
    </w:p>
    <w:p w:rsidR="00194282" w:rsidRPr="00DF291F" w:rsidRDefault="00194282" w:rsidP="009C219A">
      <w:pPr>
        <w:ind w:firstLine="709"/>
        <w:jc w:val="both"/>
        <w:rPr>
          <w:sz w:val="28"/>
          <w:szCs w:val="28"/>
        </w:rPr>
      </w:pPr>
      <w:r w:rsidRPr="00DF291F">
        <w:rPr>
          <w:sz w:val="28"/>
          <w:szCs w:val="28"/>
        </w:rPr>
        <w:t xml:space="preserve">Следующим этапом анализа является попытка уменьшить длительности критических </w:t>
      </w:r>
      <w:r w:rsidR="00193521">
        <w:rPr>
          <w:sz w:val="28"/>
          <w:szCs w:val="28"/>
        </w:rPr>
        <w:t>путем</w:t>
      </w:r>
      <w:r w:rsidRPr="00DF291F">
        <w:rPr>
          <w:sz w:val="28"/>
          <w:szCs w:val="28"/>
        </w:rPr>
        <w:t>:</w:t>
      </w:r>
    </w:p>
    <w:p w:rsidR="00194282" w:rsidRPr="00DF291F" w:rsidRDefault="00194282" w:rsidP="00A1694A">
      <w:pPr>
        <w:numPr>
          <w:ilvl w:val="0"/>
          <w:numId w:val="22"/>
        </w:numPr>
        <w:tabs>
          <w:tab w:val="clear" w:pos="720"/>
          <w:tab w:val="num" w:pos="360"/>
          <w:tab w:val="left" w:pos="1134"/>
        </w:tabs>
        <w:ind w:left="0" w:firstLine="720"/>
        <w:jc w:val="both"/>
        <w:rPr>
          <w:sz w:val="28"/>
          <w:szCs w:val="28"/>
        </w:rPr>
      </w:pPr>
      <w:r w:rsidRPr="00DF291F">
        <w:rPr>
          <w:sz w:val="28"/>
          <w:szCs w:val="28"/>
        </w:rPr>
        <w:t>сокращени</w:t>
      </w:r>
      <w:r w:rsidR="00193521">
        <w:rPr>
          <w:sz w:val="28"/>
          <w:szCs w:val="28"/>
        </w:rPr>
        <w:t>я</w:t>
      </w:r>
      <w:r w:rsidRPr="00DF291F">
        <w:rPr>
          <w:sz w:val="28"/>
          <w:szCs w:val="28"/>
        </w:rPr>
        <w:t xml:space="preserve"> трудозатрат, если они оказались завышенными; </w:t>
      </w:r>
    </w:p>
    <w:p w:rsidR="00194282" w:rsidRPr="00DF291F" w:rsidRDefault="00194282" w:rsidP="00A1694A">
      <w:pPr>
        <w:numPr>
          <w:ilvl w:val="0"/>
          <w:numId w:val="22"/>
        </w:numPr>
        <w:tabs>
          <w:tab w:val="clear" w:pos="720"/>
          <w:tab w:val="num" w:pos="360"/>
          <w:tab w:val="left" w:pos="1134"/>
        </w:tabs>
        <w:ind w:left="0" w:firstLine="720"/>
        <w:jc w:val="both"/>
        <w:rPr>
          <w:sz w:val="28"/>
          <w:szCs w:val="28"/>
        </w:rPr>
      </w:pPr>
      <w:r w:rsidRPr="00DF291F">
        <w:rPr>
          <w:sz w:val="28"/>
          <w:szCs w:val="28"/>
        </w:rPr>
        <w:t>добавлени</w:t>
      </w:r>
      <w:r w:rsidR="00193521">
        <w:rPr>
          <w:sz w:val="28"/>
          <w:szCs w:val="28"/>
        </w:rPr>
        <w:t>я</w:t>
      </w:r>
      <w:r w:rsidRPr="00DF291F">
        <w:rPr>
          <w:sz w:val="28"/>
          <w:szCs w:val="28"/>
        </w:rPr>
        <w:t xml:space="preserve"> трудовых ресурсов для более быстрого выполнения задачи, если имеются подходящие свободные ресурсы; </w:t>
      </w:r>
    </w:p>
    <w:p w:rsidR="00194282" w:rsidRPr="00DF291F" w:rsidRDefault="00194282" w:rsidP="00A1694A">
      <w:pPr>
        <w:numPr>
          <w:ilvl w:val="0"/>
          <w:numId w:val="22"/>
        </w:numPr>
        <w:tabs>
          <w:tab w:val="clear" w:pos="720"/>
          <w:tab w:val="num" w:pos="360"/>
          <w:tab w:val="left" w:pos="1134"/>
        </w:tabs>
        <w:ind w:left="0" w:firstLine="720"/>
        <w:jc w:val="both"/>
        <w:rPr>
          <w:sz w:val="28"/>
          <w:szCs w:val="28"/>
        </w:rPr>
      </w:pPr>
      <w:r w:rsidRPr="00DF291F">
        <w:rPr>
          <w:sz w:val="28"/>
          <w:szCs w:val="28"/>
        </w:rPr>
        <w:t>разби</w:t>
      </w:r>
      <w:r w:rsidR="00193521">
        <w:rPr>
          <w:sz w:val="28"/>
          <w:szCs w:val="28"/>
        </w:rPr>
        <w:t>ения</w:t>
      </w:r>
      <w:r w:rsidRPr="00DF291F">
        <w:rPr>
          <w:sz w:val="28"/>
          <w:szCs w:val="28"/>
        </w:rPr>
        <w:t xml:space="preserve"> задач</w:t>
      </w:r>
      <w:r w:rsidR="00193521">
        <w:rPr>
          <w:sz w:val="28"/>
          <w:szCs w:val="28"/>
        </w:rPr>
        <w:t>и</w:t>
      </w:r>
      <w:r w:rsidRPr="00DF291F">
        <w:rPr>
          <w:sz w:val="28"/>
          <w:szCs w:val="28"/>
        </w:rPr>
        <w:t xml:space="preserve"> на несколько параллельных, выполняемых различ</w:t>
      </w:r>
      <w:r w:rsidRPr="00DF291F">
        <w:rPr>
          <w:sz w:val="28"/>
          <w:szCs w:val="28"/>
        </w:rPr>
        <w:softHyphen/>
        <w:t xml:space="preserve">ными сотрудниками. </w:t>
      </w:r>
    </w:p>
    <w:p w:rsidR="00905600" w:rsidRDefault="001C0539" w:rsidP="009C219A">
      <w:pPr>
        <w:pStyle w:val="2"/>
        <w:spacing w:line="240" w:lineRule="auto"/>
        <w:ind w:firstLine="709"/>
        <w:jc w:val="both"/>
        <w:rPr>
          <w:rFonts w:ascii="Times New Roman" w:hAnsi="Times New Roman"/>
          <w:i/>
          <w:color w:val="auto"/>
          <w:sz w:val="28"/>
          <w:szCs w:val="28"/>
          <w:lang w:eastAsia="ru-RU"/>
        </w:rPr>
      </w:pPr>
      <w:bookmarkStart w:id="4" w:name="image.6.9"/>
      <w:bookmarkEnd w:id="4"/>
      <w:r>
        <w:rPr>
          <w:rFonts w:ascii="Times New Roman" w:hAnsi="Times New Roman"/>
          <w:i/>
          <w:color w:val="auto"/>
          <w:sz w:val="28"/>
          <w:szCs w:val="28"/>
          <w:lang w:eastAsia="ru-RU"/>
        </w:rPr>
        <w:t>5</w:t>
      </w:r>
      <w:r w:rsidR="00905600" w:rsidRPr="009C219A">
        <w:rPr>
          <w:rFonts w:ascii="Times New Roman" w:hAnsi="Times New Roman"/>
          <w:i/>
          <w:color w:val="auto"/>
          <w:sz w:val="28"/>
          <w:szCs w:val="28"/>
          <w:lang w:eastAsia="ru-RU"/>
        </w:rPr>
        <w:t>.4 Анализ стоимости проекта</w:t>
      </w:r>
    </w:p>
    <w:p w:rsidR="009C219A" w:rsidRPr="00B529C2" w:rsidRDefault="009C219A" w:rsidP="009C219A">
      <w:pPr>
        <w:rPr>
          <w:sz w:val="28"/>
        </w:rPr>
      </w:pPr>
    </w:p>
    <w:p w:rsidR="00905600" w:rsidRPr="00DF291F" w:rsidRDefault="00905600" w:rsidP="009C219A">
      <w:pPr>
        <w:ind w:firstLine="709"/>
        <w:jc w:val="both"/>
        <w:rPr>
          <w:sz w:val="28"/>
          <w:szCs w:val="28"/>
        </w:rPr>
      </w:pPr>
      <w:r w:rsidRPr="00DF291F">
        <w:rPr>
          <w:b/>
          <w:bCs/>
          <w:sz w:val="28"/>
          <w:szCs w:val="28"/>
        </w:rPr>
        <w:t>Стоимость проекта</w:t>
      </w:r>
      <w:r w:rsidRPr="00DF291F">
        <w:rPr>
          <w:sz w:val="28"/>
          <w:szCs w:val="28"/>
        </w:rPr>
        <w:t xml:space="preserve"> складывается из стоимост</w:t>
      </w:r>
      <w:r w:rsidR="00193521">
        <w:rPr>
          <w:sz w:val="28"/>
          <w:szCs w:val="28"/>
        </w:rPr>
        <w:t>ей</w:t>
      </w:r>
      <w:r w:rsidRPr="00DF291F">
        <w:rPr>
          <w:sz w:val="28"/>
          <w:szCs w:val="28"/>
        </w:rPr>
        <w:t xml:space="preserve"> входящих в него</w:t>
      </w:r>
      <w:r w:rsidR="00193521">
        <w:rPr>
          <w:sz w:val="28"/>
          <w:szCs w:val="28"/>
        </w:rPr>
        <w:t xml:space="preserve"> задач</w:t>
      </w:r>
      <w:r w:rsidRPr="00DF291F">
        <w:rPr>
          <w:sz w:val="28"/>
          <w:szCs w:val="28"/>
        </w:rPr>
        <w:t>. Стоимость задачи определяется двумя составляющими: стоимостью всех ее назначений и фиксированной стоимостью.</w:t>
      </w:r>
    </w:p>
    <w:p w:rsidR="00905600" w:rsidRPr="00DF291F" w:rsidRDefault="00905600" w:rsidP="009C219A">
      <w:pPr>
        <w:ind w:firstLine="709"/>
        <w:jc w:val="both"/>
        <w:rPr>
          <w:sz w:val="28"/>
          <w:szCs w:val="28"/>
        </w:rPr>
      </w:pPr>
      <w:r w:rsidRPr="00DF291F">
        <w:rPr>
          <w:b/>
          <w:bCs/>
          <w:sz w:val="28"/>
          <w:szCs w:val="28"/>
        </w:rPr>
        <w:t>Фиксированная стоимость задачи</w:t>
      </w:r>
      <w:r w:rsidRPr="00DF291F">
        <w:rPr>
          <w:sz w:val="28"/>
          <w:szCs w:val="28"/>
        </w:rPr>
        <w:t xml:space="preserve"> вводится в таблице </w:t>
      </w:r>
      <w:r w:rsidRPr="00DF291F">
        <w:rPr>
          <w:i/>
          <w:iCs/>
          <w:sz w:val="28"/>
          <w:szCs w:val="28"/>
        </w:rPr>
        <w:t>Затраты</w:t>
      </w:r>
      <w:r w:rsidRPr="00DF291F">
        <w:rPr>
          <w:sz w:val="28"/>
          <w:szCs w:val="28"/>
        </w:rPr>
        <w:t xml:space="preserve"> представления </w:t>
      </w:r>
      <w:r w:rsidRPr="00DF291F">
        <w:rPr>
          <w:i/>
          <w:iCs/>
          <w:sz w:val="28"/>
          <w:szCs w:val="28"/>
        </w:rPr>
        <w:t>Диаграмма Ганта</w:t>
      </w:r>
      <w:r w:rsidRPr="00DF291F">
        <w:rPr>
          <w:sz w:val="28"/>
          <w:szCs w:val="28"/>
        </w:rPr>
        <w:t xml:space="preserve"> в столбце </w:t>
      </w:r>
      <w:r w:rsidRPr="00DF291F">
        <w:rPr>
          <w:i/>
          <w:iCs/>
          <w:sz w:val="28"/>
          <w:szCs w:val="28"/>
        </w:rPr>
        <w:t>Фиксированные затраты: Вид/Диаграмма Ганта – Вид/Таблица/Затраты</w:t>
      </w:r>
      <w:r w:rsidRPr="00DF291F">
        <w:rPr>
          <w:sz w:val="28"/>
          <w:szCs w:val="28"/>
        </w:rPr>
        <w:t>. Эта стоимость определяет затраты на задачу, которые не зависят от используемых ею ресурсов.</w:t>
      </w:r>
    </w:p>
    <w:p w:rsidR="00905600" w:rsidRPr="00DF291F" w:rsidRDefault="00905600" w:rsidP="009C219A">
      <w:pPr>
        <w:ind w:firstLine="709"/>
        <w:jc w:val="both"/>
        <w:rPr>
          <w:sz w:val="28"/>
          <w:szCs w:val="28"/>
        </w:rPr>
      </w:pPr>
      <w:bookmarkStart w:id="5" w:name="image.6.10"/>
      <w:bookmarkEnd w:id="5"/>
      <w:r w:rsidRPr="00DF291F">
        <w:rPr>
          <w:b/>
          <w:bCs/>
          <w:sz w:val="28"/>
          <w:szCs w:val="28"/>
        </w:rPr>
        <w:t>Стоимость назначения</w:t>
      </w:r>
      <w:r w:rsidRPr="00DF291F">
        <w:rPr>
          <w:sz w:val="28"/>
          <w:szCs w:val="28"/>
        </w:rPr>
        <w:t xml:space="preserve"> –</w:t>
      </w:r>
      <w:r w:rsidR="00193521">
        <w:rPr>
          <w:sz w:val="28"/>
          <w:szCs w:val="28"/>
        </w:rPr>
        <w:t xml:space="preserve"> </w:t>
      </w:r>
      <w:r w:rsidRPr="00DF291F">
        <w:rPr>
          <w:sz w:val="28"/>
          <w:szCs w:val="28"/>
        </w:rPr>
        <w:t>стоимость ресурса при выполнении дан</w:t>
      </w:r>
      <w:r w:rsidR="00B529C2">
        <w:rPr>
          <w:sz w:val="28"/>
          <w:szCs w:val="28"/>
        </w:rPr>
        <w:softHyphen/>
      </w:r>
      <w:r w:rsidRPr="00DF291F">
        <w:rPr>
          <w:sz w:val="28"/>
          <w:szCs w:val="28"/>
        </w:rPr>
        <w:t>ной задачи. Это может быть зарплата сотрудников, стоимость материалов, затрат и т.</w:t>
      </w:r>
      <w:r w:rsidR="00193521">
        <w:rPr>
          <w:sz w:val="28"/>
          <w:szCs w:val="28"/>
        </w:rPr>
        <w:t xml:space="preserve"> </w:t>
      </w:r>
      <w:r w:rsidRPr="00DF291F">
        <w:rPr>
          <w:sz w:val="28"/>
          <w:szCs w:val="28"/>
        </w:rPr>
        <w:t xml:space="preserve">п. Для трудовых ресурсов </w:t>
      </w:r>
      <w:r w:rsidR="00193521">
        <w:rPr>
          <w:sz w:val="28"/>
          <w:szCs w:val="28"/>
        </w:rPr>
        <w:t>рассматриваемая</w:t>
      </w:r>
      <w:r w:rsidRPr="00DF291F">
        <w:rPr>
          <w:sz w:val="28"/>
          <w:szCs w:val="28"/>
        </w:rPr>
        <w:t xml:space="preserve"> величина склады</w:t>
      </w:r>
      <w:r w:rsidR="00B529C2">
        <w:rPr>
          <w:sz w:val="28"/>
          <w:szCs w:val="28"/>
        </w:rPr>
        <w:softHyphen/>
      </w:r>
      <w:r w:rsidRPr="00DF291F">
        <w:rPr>
          <w:sz w:val="28"/>
          <w:szCs w:val="28"/>
        </w:rPr>
        <w:t xml:space="preserve">вается из оплаты за затраченное время по утвержденному рабочему графику (в соответствии со стандартной ставкой), оплаты за сверхурочные работы сверх графика и стоимости использования, которая не зависит от времени работы. Для материальных ресурсов </w:t>
      </w:r>
      <w:r w:rsidR="00193521">
        <w:rPr>
          <w:sz w:val="28"/>
          <w:szCs w:val="28"/>
        </w:rPr>
        <w:t xml:space="preserve">применяются </w:t>
      </w:r>
      <w:r w:rsidRPr="00DF291F">
        <w:rPr>
          <w:sz w:val="28"/>
          <w:szCs w:val="28"/>
        </w:rPr>
        <w:t>только стандартная ставка, которая задает стоимость единицы материала, и стои</w:t>
      </w:r>
      <w:r w:rsidR="00B529C2">
        <w:rPr>
          <w:sz w:val="28"/>
          <w:szCs w:val="28"/>
        </w:rPr>
        <w:softHyphen/>
      </w:r>
      <w:r w:rsidRPr="00DF291F">
        <w:rPr>
          <w:sz w:val="28"/>
          <w:szCs w:val="28"/>
        </w:rPr>
        <w:t>мость использования, не зависящая от количества потребляемых задачей единиц. Для затратных ресурсов стоимость назначения равна сумме введенных затрат.</w:t>
      </w:r>
    </w:p>
    <w:p w:rsidR="00905600" w:rsidRPr="00DF291F" w:rsidRDefault="00905600" w:rsidP="009C219A">
      <w:pPr>
        <w:ind w:firstLine="709"/>
        <w:jc w:val="both"/>
        <w:rPr>
          <w:sz w:val="28"/>
          <w:szCs w:val="28"/>
        </w:rPr>
      </w:pPr>
      <w:r w:rsidRPr="00DF291F">
        <w:rPr>
          <w:sz w:val="28"/>
          <w:szCs w:val="28"/>
        </w:rPr>
        <w:lastRenderedPageBreak/>
        <w:t xml:space="preserve">В таблице для </w:t>
      </w:r>
      <w:r w:rsidRPr="00DF291F">
        <w:rPr>
          <w:b/>
          <w:bCs/>
          <w:sz w:val="28"/>
          <w:szCs w:val="28"/>
        </w:rPr>
        <w:t>анализа стоимости проекта</w:t>
      </w:r>
      <w:r w:rsidRPr="00DF291F">
        <w:rPr>
          <w:sz w:val="28"/>
          <w:szCs w:val="28"/>
        </w:rPr>
        <w:t xml:space="preserve"> отражены:</w:t>
      </w:r>
    </w:p>
    <w:p w:rsidR="00905600" w:rsidRPr="00DF291F" w:rsidRDefault="00905600" w:rsidP="00A1694A">
      <w:pPr>
        <w:numPr>
          <w:ilvl w:val="0"/>
          <w:numId w:val="22"/>
        </w:numPr>
        <w:tabs>
          <w:tab w:val="clear" w:pos="720"/>
          <w:tab w:val="num" w:pos="360"/>
          <w:tab w:val="left" w:pos="1134"/>
        </w:tabs>
        <w:ind w:left="0" w:firstLine="720"/>
        <w:jc w:val="both"/>
        <w:rPr>
          <w:sz w:val="28"/>
          <w:szCs w:val="28"/>
        </w:rPr>
      </w:pPr>
      <w:r w:rsidRPr="00DF291F">
        <w:rPr>
          <w:sz w:val="28"/>
          <w:szCs w:val="28"/>
        </w:rPr>
        <w:t xml:space="preserve">стоимости отдельных задач; </w:t>
      </w:r>
    </w:p>
    <w:p w:rsidR="00905600" w:rsidRPr="00DF291F" w:rsidRDefault="00905600" w:rsidP="00A1694A">
      <w:pPr>
        <w:numPr>
          <w:ilvl w:val="0"/>
          <w:numId w:val="22"/>
        </w:numPr>
        <w:tabs>
          <w:tab w:val="clear" w:pos="720"/>
          <w:tab w:val="num" w:pos="360"/>
          <w:tab w:val="left" w:pos="1134"/>
        </w:tabs>
        <w:ind w:left="0" w:firstLine="720"/>
        <w:jc w:val="both"/>
        <w:rPr>
          <w:sz w:val="28"/>
          <w:szCs w:val="28"/>
        </w:rPr>
      </w:pPr>
      <w:r w:rsidRPr="00DF291F">
        <w:rPr>
          <w:sz w:val="28"/>
          <w:szCs w:val="28"/>
        </w:rPr>
        <w:t xml:space="preserve">стоимости фаз (этапов); </w:t>
      </w:r>
    </w:p>
    <w:p w:rsidR="00905600" w:rsidRPr="00DF291F" w:rsidRDefault="00905600" w:rsidP="00A1694A">
      <w:pPr>
        <w:numPr>
          <w:ilvl w:val="0"/>
          <w:numId w:val="22"/>
        </w:numPr>
        <w:tabs>
          <w:tab w:val="clear" w:pos="720"/>
          <w:tab w:val="num" w:pos="360"/>
          <w:tab w:val="left" w:pos="1134"/>
        </w:tabs>
        <w:ind w:left="0" w:firstLine="720"/>
        <w:jc w:val="both"/>
        <w:rPr>
          <w:sz w:val="28"/>
          <w:szCs w:val="28"/>
        </w:rPr>
      </w:pPr>
      <w:r w:rsidRPr="00DF291F">
        <w:rPr>
          <w:sz w:val="28"/>
          <w:szCs w:val="28"/>
        </w:rPr>
        <w:t>стоимость всего проекта как стоимость суммарной задачи.</w:t>
      </w:r>
    </w:p>
    <w:p w:rsidR="00905600" w:rsidRPr="00DF291F" w:rsidRDefault="00905600" w:rsidP="009C219A">
      <w:pPr>
        <w:ind w:firstLine="709"/>
        <w:jc w:val="both"/>
        <w:rPr>
          <w:sz w:val="28"/>
          <w:szCs w:val="28"/>
        </w:rPr>
      </w:pPr>
      <w:r w:rsidRPr="00DF291F">
        <w:rPr>
          <w:sz w:val="28"/>
          <w:szCs w:val="28"/>
        </w:rPr>
        <w:t xml:space="preserve">По умолчанию суммарная задача отсутствует в таблице. Для ее размещения нужно выполнить последовательность действий: </w:t>
      </w:r>
      <w:r w:rsidRPr="00DF291F">
        <w:rPr>
          <w:i/>
          <w:iCs/>
          <w:sz w:val="28"/>
          <w:szCs w:val="28"/>
        </w:rPr>
        <w:t>Сервис/Пара</w:t>
      </w:r>
      <w:r w:rsidR="00B529C2">
        <w:rPr>
          <w:i/>
          <w:iCs/>
          <w:sz w:val="28"/>
          <w:szCs w:val="28"/>
        </w:rPr>
        <w:softHyphen/>
      </w:r>
      <w:r w:rsidRPr="00DF291F">
        <w:rPr>
          <w:i/>
          <w:iCs/>
          <w:sz w:val="28"/>
          <w:szCs w:val="28"/>
        </w:rPr>
        <w:t>метры</w:t>
      </w:r>
      <w:r w:rsidRPr="00DF291F">
        <w:rPr>
          <w:sz w:val="28"/>
          <w:szCs w:val="28"/>
        </w:rPr>
        <w:t xml:space="preserve"> – включить флаг </w:t>
      </w:r>
      <w:r w:rsidR="006C5917">
        <w:rPr>
          <w:i/>
          <w:iCs/>
          <w:sz w:val="28"/>
          <w:szCs w:val="28"/>
        </w:rPr>
        <w:t>С</w:t>
      </w:r>
      <w:r w:rsidRPr="00DF291F">
        <w:rPr>
          <w:i/>
          <w:iCs/>
          <w:sz w:val="28"/>
          <w:szCs w:val="28"/>
        </w:rPr>
        <w:t>уммарн</w:t>
      </w:r>
      <w:r w:rsidR="006C5917">
        <w:rPr>
          <w:i/>
          <w:iCs/>
          <w:sz w:val="28"/>
          <w:szCs w:val="28"/>
        </w:rPr>
        <w:t>ая</w:t>
      </w:r>
      <w:r w:rsidRPr="00DF291F">
        <w:rPr>
          <w:i/>
          <w:iCs/>
          <w:sz w:val="28"/>
          <w:szCs w:val="28"/>
        </w:rPr>
        <w:t xml:space="preserve"> задач</w:t>
      </w:r>
      <w:r w:rsidR="006C5917">
        <w:rPr>
          <w:i/>
          <w:iCs/>
          <w:sz w:val="28"/>
          <w:szCs w:val="28"/>
        </w:rPr>
        <w:t>а</w:t>
      </w:r>
      <w:r w:rsidRPr="00DF291F">
        <w:rPr>
          <w:i/>
          <w:iCs/>
          <w:sz w:val="28"/>
          <w:szCs w:val="28"/>
        </w:rPr>
        <w:t xml:space="preserve"> проекта</w:t>
      </w:r>
      <w:r w:rsidRPr="00DF291F">
        <w:rPr>
          <w:sz w:val="28"/>
          <w:szCs w:val="28"/>
        </w:rPr>
        <w:t>.</w:t>
      </w:r>
    </w:p>
    <w:p w:rsidR="00905600" w:rsidRPr="00DF291F" w:rsidRDefault="00905600" w:rsidP="009C219A">
      <w:pPr>
        <w:ind w:firstLine="709"/>
        <w:jc w:val="both"/>
        <w:rPr>
          <w:sz w:val="28"/>
          <w:szCs w:val="28"/>
        </w:rPr>
      </w:pPr>
      <w:r w:rsidRPr="00DF291F">
        <w:rPr>
          <w:sz w:val="28"/>
          <w:szCs w:val="28"/>
        </w:rPr>
        <w:t xml:space="preserve">Для анализа стоимости назначений </w:t>
      </w:r>
      <w:r w:rsidR="006C5917">
        <w:rPr>
          <w:sz w:val="28"/>
          <w:szCs w:val="28"/>
        </w:rPr>
        <w:t>применяется</w:t>
      </w:r>
      <w:r w:rsidRPr="00DF291F">
        <w:rPr>
          <w:sz w:val="28"/>
          <w:szCs w:val="28"/>
        </w:rPr>
        <w:t xml:space="preserve"> представ</w:t>
      </w:r>
      <w:r w:rsidRPr="00DF291F">
        <w:rPr>
          <w:sz w:val="28"/>
          <w:szCs w:val="28"/>
        </w:rPr>
        <w:softHyphen/>
        <w:t xml:space="preserve">ление </w:t>
      </w:r>
      <w:r w:rsidRPr="00DF291F">
        <w:rPr>
          <w:i/>
          <w:iCs/>
          <w:sz w:val="28"/>
          <w:szCs w:val="28"/>
        </w:rPr>
        <w:t>Использование задач</w:t>
      </w:r>
      <w:r w:rsidRPr="00DF291F">
        <w:rPr>
          <w:sz w:val="28"/>
          <w:szCs w:val="28"/>
        </w:rPr>
        <w:t>, которое</w:t>
      </w:r>
      <w:r w:rsidR="006C5917">
        <w:rPr>
          <w:sz w:val="28"/>
          <w:szCs w:val="28"/>
        </w:rPr>
        <w:t>,</w:t>
      </w:r>
      <w:r w:rsidRPr="00DF291F">
        <w:rPr>
          <w:sz w:val="28"/>
          <w:szCs w:val="28"/>
        </w:rPr>
        <w:t xml:space="preserve"> помимо перечисленных данных</w:t>
      </w:r>
      <w:r w:rsidR="006C5917">
        <w:rPr>
          <w:sz w:val="28"/>
          <w:szCs w:val="28"/>
        </w:rPr>
        <w:t>,</w:t>
      </w:r>
      <w:r w:rsidRPr="00DF291F">
        <w:rPr>
          <w:sz w:val="28"/>
          <w:szCs w:val="28"/>
        </w:rPr>
        <w:t xml:space="preserve"> содержит стоимость каждого используемого ресурса для каждой задачи проекта.</w:t>
      </w:r>
    </w:p>
    <w:p w:rsidR="00905600" w:rsidRPr="00DF291F" w:rsidRDefault="00905600" w:rsidP="009C219A">
      <w:pPr>
        <w:ind w:firstLine="709"/>
        <w:jc w:val="both"/>
        <w:rPr>
          <w:sz w:val="28"/>
          <w:szCs w:val="28"/>
        </w:rPr>
      </w:pPr>
      <w:r w:rsidRPr="00DF291F">
        <w:rPr>
          <w:sz w:val="28"/>
          <w:szCs w:val="28"/>
        </w:rPr>
        <w:t>Вариантами стоимостного анализа проекта являются:</w:t>
      </w:r>
    </w:p>
    <w:p w:rsidR="00905600" w:rsidRPr="00DF291F" w:rsidRDefault="00905600" w:rsidP="00A1694A">
      <w:pPr>
        <w:numPr>
          <w:ilvl w:val="0"/>
          <w:numId w:val="22"/>
        </w:numPr>
        <w:tabs>
          <w:tab w:val="clear" w:pos="720"/>
          <w:tab w:val="num" w:pos="360"/>
          <w:tab w:val="left" w:pos="1134"/>
        </w:tabs>
        <w:ind w:left="0" w:firstLine="720"/>
        <w:jc w:val="both"/>
        <w:rPr>
          <w:sz w:val="28"/>
          <w:szCs w:val="28"/>
        </w:rPr>
      </w:pPr>
      <w:r w:rsidRPr="00DF291F">
        <w:rPr>
          <w:sz w:val="28"/>
          <w:szCs w:val="28"/>
        </w:rPr>
        <w:t xml:space="preserve">анализ стоимости задач разного вида; </w:t>
      </w:r>
    </w:p>
    <w:p w:rsidR="00905600" w:rsidRPr="00DF291F" w:rsidRDefault="00905600" w:rsidP="00A1694A">
      <w:pPr>
        <w:numPr>
          <w:ilvl w:val="0"/>
          <w:numId w:val="22"/>
        </w:numPr>
        <w:tabs>
          <w:tab w:val="clear" w:pos="720"/>
          <w:tab w:val="num" w:pos="360"/>
          <w:tab w:val="left" w:pos="1134"/>
        </w:tabs>
        <w:ind w:left="0" w:firstLine="720"/>
        <w:jc w:val="both"/>
        <w:rPr>
          <w:sz w:val="28"/>
          <w:szCs w:val="28"/>
        </w:rPr>
      </w:pPr>
      <w:r w:rsidRPr="00DF291F">
        <w:rPr>
          <w:sz w:val="28"/>
          <w:szCs w:val="28"/>
        </w:rPr>
        <w:t xml:space="preserve">анализ стоимости ресурсов разного вида; </w:t>
      </w:r>
    </w:p>
    <w:p w:rsidR="00905600" w:rsidRPr="00DF291F" w:rsidRDefault="00905600" w:rsidP="00A1694A">
      <w:pPr>
        <w:numPr>
          <w:ilvl w:val="0"/>
          <w:numId w:val="22"/>
        </w:numPr>
        <w:tabs>
          <w:tab w:val="clear" w:pos="720"/>
          <w:tab w:val="num" w:pos="360"/>
          <w:tab w:val="left" w:pos="1134"/>
        </w:tabs>
        <w:ind w:left="0" w:firstLine="720"/>
        <w:jc w:val="both"/>
        <w:rPr>
          <w:sz w:val="28"/>
          <w:szCs w:val="28"/>
        </w:rPr>
      </w:pPr>
      <w:r w:rsidRPr="00DF291F">
        <w:rPr>
          <w:sz w:val="28"/>
          <w:szCs w:val="28"/>
        </w:rPr>
        <w:t>анализ сверхурочных затрат.</w:t>
      </w:r>
    </w:p>
    <w:p w:rsidR="00905600" w:rsidRPr="00DF291F" w:rsidRDefault="00905600" w:rsidP="009C219A">
      <w:pPr>
        <w:ind w:firstLine="709"/>
        <w:jc w:val="both"/>
        <w:rPr>
          <w:sz w:val="28"/>
          <w:szCs w:val="28"/>
        </w:rPr>
      </w:pPr>
      <w:r w:rsidRPr="00DF291F">
        <w:rPr>
          <w:sz w:val="28"/>
          <w:szCs w:val="28"/>
        </w:rPr>
        <w:t xml:space="preserve">Для </w:t>
      </w:r>
      <w:r w:rsidRPr="00DF291F">
        <w:rPr>
          <w:b/>
          <w:bCs/>
          <w:sz w:val="28"/>
          <w:szCs w:val="28"/>
        </w:rPr>
        <w:t>анализа стоимости задач разного вида</w:t>
      </w:r>
      <w:r w:rsidRPr="00DF291F">
        <w:rPr>
          <w:sz w:val="28"/>
          <w:szCs w:val="28"/>
        </w:rPr>
        <w:t xml:space="preserve"> нужно выполнить следующую последовательность действий.</w:t>
      </w:r>
    </w:p>
    <w:p w:rsidR="00905600" w:rsidRPr="00DF291F" w:rsidRDefault="00905600" w:rsidP="00A1694A">
      <w:pPr>
        <w:numPr>
          <w:ilvl w:val="0"/>
          <w:numId w:val="8"/>
        </w:numPr>
        <w:tabs>
          <w:tab w:val="clear" w:pos="720"/>
          <w:tab w:val="left" w:pos="1134"/>
        </w:tabs>
        <w:ind w:left="0" w:firstLine="709"/>
        <w:jc w:val="both"/>
        <w:rPr>
          <w:sz w:val="28"/>
          <w:szCs w:val="28"/>
        </w:rPr>
      </w:pPr>
      <w:r w:rsidRPr="00DF291F">
        <w:rPr>
          <w:sz w:val="28"/>
          <w:szCs w:val="28"/>
        </w:rPr>
        <w:t xml:space="preserve">Создать настраиваемое поле типа </w:t>
      </w:r>
      <w:r w:rsidRPr="00DF291F">
        <w:rPr>
          <w:i/>
          <w:iCs/>
          <w:sz w:val="28"/>
          <w:szCs w:val="28"/>
        </w:rPr>
        <w:t>Текст</w:t>
      </w:r>
      <w:r w:rsidRPr="00DF291F">
        <w:rPr>
          <w:sz w:val="28"/>
          <w:szCs w:val="28"/>
        </w:rPr>
        <w:t xml:space="preserve"> и для каждой задачи ввести в него название ее вида. </w:t>
      </w:r>
    </w:p>
    <w:p w:rsidR="00905600" w:rsidRPr="00DF291F" w:rsidRDefault="00905600" w:rsidP="00A1694A">
      <w:pPr>
        <w:numPr>
          <w:ilvl w:val="0"/>
          <w:numId w:val="8"/>
        </w:numPr>
        <w:tabs>
          <w:tab w:val="clear" w:pos="720"/>
          <w:tab w:val="left" w:pos="1134"/>
        </w:tabs>
        <w:ind w:left="0" w:firstLine="709"/>
        <w:jc w:val="both"/>
        <w:rPr>
          <w:sz w:val="28"/>
          <w:szCs w:val="28"/>
        </w:rPr>
      </w:pPr>
      <w:r w:rsidRPr="00DF291F">
        <w:rPr>
          <w:sz w:val="28"/>
          <w:szCs w:val="28"/>
        </w:rPr>
        <w:t xml:space="preserve">Переключиться в диаграмму Ганта и установить в ней таблицу </w:t>
      </w:r>
      <w:r w:rsidRPr="00DF291F">
        <w:rPr>
          <w:i/>
          <w:iCs/>
          <w:sz w:val="28"/>
          <w:szCs w:val="28"/>
        </w:rPr>
        <w:t>Затраты</w:t>
      </w:r>
      <w:r w:rsidR="006C5917">
        <w:rPr>
          <w:i/>
          <w:iCs/>
          <w:sz w:val="28"/>
          <w:szCs w:val="28"/>
        </w:rPr>
        <w:t>.</w:t>
      </w:r>
    </w:p>
    <w:p w:rsidR="00905600" w:rsidRPr="00DF291F" w:rsidRDefault="00905600" w:rsidP="00A1694A">
      <w:pPr>
        <w:numPr>
          <w:ilvl w:val="0"/>
          <w:numId w:val="8"/>
        </w:numPr>
        <w:tabs>
          <w:tab w:val="clear" w:pos="720"/>
          <w:tab w:val="left" w:pos="1134"/>
        </w:tabs>
        <w:ind w:left="0" w:firstLine="709"/>
        <w:jc w:val="both"/>
        <w:rPr>
          <w:sz w:val="28"/>
          <w:szCs w:val="28"/>
        </w:rPr>
      </w:pPr>
      <w:r w:rsidRPr="00DF291F">
        <w:rPr>
          <w:sz w:val="28"/>
          <w:szCs w:val="28"/>
        </w:rPr>
        <w:t xml:space="preserve">Установить группировку по настраиваемому полю. </w:t>
      </w:r>
    </w:p>
    <w:p w:rsidR="00905600" w:rsidRPr="00DF291F" w:rsidRDefault="00905600" w:rsidP="00A1694A">
      <w:pPr>
        <w:numPr>
          <w:ilvl w:val="0"/>
          <w:numId w:val="8"/>
        </w:numPr>
        <w:tabs>
          <w:tab w:val="clear" w:pos="720"/>
          <w:tab w:val="left" w:pos="1134"/>
        </w:tabs>
        <w:ind w:left="0" w:firstLine="709"/>
        <w:jc w:val="both"/>
        <w:rPr>
          <w:sz w:val="28"/>
          <w:szCs w:val="28"/>
        </w:rPr>
      </w:pPr>
      <w:r w:rsidRPr="00DF291F">
        <w:rPr>
          <w:sz w:val="28"/>
          <w:szCs w:val="28"/>
        </w:rPr>
        <w:t>Данные о стоимости задач разного типа находятся в заголовочных записях группировок.</w:t>
      </w:r>
    </w:p>
    <w:p w:rsidR="00905600" w:rsidRPr="00DF291F" w:rsidRDefault="00905600" w:rsidP="009C219A">
      <w:pPr>
        <w:ind w:firstLine="709"/>
        <w:jc w:val="both"/>
        <w:rPr>
          <w:sz w:val="28"/>
          <w:szCs w:val="28"/>
        </w:rPr>
      </w:pPr>
      <w:r w:rsidRPr="00DF291F">
        <w:rPr>
          <w:sz w:val="28"/>
          <w:szCs w:val="28"/>
        </w:rPr>
        <w:t xml:space="preserve">Для </w:t>
      </w:r>
      <w:r w:rsidRPr="00DF291F">
        <w:rPr>
          <w:b/>
          <w:bCs/>
          <w:sz w:val="28"/>
          <w:szCs w:val="28"/>
        </w:rPr>
        <w:t>анализа стоимости ресурсов разного вида</w:t>
      </w:r>
      <w:r w:rsidRPr="00DF291F">
        <w:rPr>
          <w:sz w:val="28"/>
          <w:szCs w:val="28"/>
        </w:rPr>
        <w:t xml:space="preserve"> используется аналогичный метод.</w:t>
      </w:r>
    </w:p>
    <w:p w:rsidR="00905600" w:rsidRPr="00DF291F" w:rsidRDefault="00905600" w:rsidP="00A1694A">
      <w:pPr>
        <w:numPr>
          <w:ilvl w:val="0"/>
          <w:numId w:val="4"/>
        </w:numPr>
        <w:tabs>
          <w:tab w:val="clear" w:pos="720"/>
          <w:tab w:val="num" w:pos="426"/>
          <w:tab w:val="left" w:pos="993"/>
        </w:tabs>
        <w:ind w:left="0" w:firstLine="709"/>
        <w:jc w:val="both"/>
        <w:rPr>
          <w:sz w:val="28"/>
          <w:szCs w:val="28"/>
        </w:rPr>
      </w:pPr>
      <w:r w:rsidRPr="00DF291F">
        <w:rPr>
          <w:sz w:val="28"/>
          <w:szCs w:val="28"/>
        </w:rPr>
        <w:t xml:space="preserve">Создать настраиваемое поле типа </w:t>
      </w:r>
      <w:r w:rsidRPr="00DF291F">
        <w:rPr>
          <w:i/>
          <w:iCs/>
          <w:sz w:val="28"/>
          <w:szCs w:val="28"/>
        </w:rPr>
        <w:t>Текст</w:t>
      </w:r>
      <w:r w:rsidRPr="00DF291F">
        <w:rPr>
          <w:sz w:val="28"/>
          <w:szCs w:val="28"/>
        </w:rPr>
        <w:t xml:space="preserve"> и для каждого ресурса ввести в него название его вида. </w:t>
      </w:r>
    </w:p>
    <w:p w:rsidR="00905600" w:rsidRPr="00DF291F" w:rsidRDefault="00905600" w:rsidP="00A1694A">
      <w:pPr>
        <w:numPr>
          <w:ilvl w:val="0"/>
          <w:numId w:val="4"/>
        </w:numPr>
        <w:tabs>
          <w:tab w:val="clear" w:pos="720"/>
          <w:tab w:val="num" w:pos="426"/>
          <w:tab w:val="left" w:pos="993"/>
        </w:tabs>
        <w:ind w:left="0" w:firstLine="709"/>
        <w:jc w:val="both"/>
        <w:rPr>
          <w:sz w:val="28"/>
          <w:szCs w:val="28"/>
        </w:rPr>
      </w:pPr>
      <w:r w:rsidRPr="00DF291F">
        <w:rPr>
          <w:sz w:val="28"/>
          <w:szCs w:val="28"/>
        </w:rPr>
        <w:t xml:space="preserve">Переключиться в представление </w:t>
      </w:r>
      <w:r w:rsidRPr="00DF291F">
        <w:rPr>
          <w:i/>
          <w:iCs/>
          <w:sz w:val="28"/>
          <w:szCs w:val="28"/>
        </w:rPr>
        <w:t>Использование ресурсов</w:t>
      </w:r>
      <w:r w:rsidRPr="00DF291F">
        <w:rPr>
          <w:sz w:val="28"/>
          <w:szCs w:val="28"/>
        </w:rPr>
        <w:t xml:space="preserve">, выбрать таблицу </w:t>
      </w:r>
      <w:r w:rsidRPr="00DF291F">
        <w:rPr>
          <w:i/>
          <w:iCs/>
          <w:sz w:val="28"/>
          <w:szCs w:val="28"/>
        </w:rPr>
        <w:t>Затраты</w:t>
      </w:r>
      <w:r w:rsidRPr="00DF291F">
        <w:rPr>
          <w:sz w:val="28"/>
          <w:szCs w:val="28"/>
        </w:rPr>
        <w:t xml:space="preserve"> и добавить в столбец с созданным полем. </w:t>
      </w:r>
    </w:p>
    <w:p w:rsidR="00905600" w:rsidRPr="00DF291F" w:rsidRDefault="00905600" w:rsidP="00A1694A">
      <w:pPr>
        <w:numPr>
          <w:ilvl w:val="0"/>
          <w:numId w:val="4"/>
        </w:numPr>
        <w:tabs>
          <w:tab w:val="clear" w:pos="720"/>
          <w:tab w:val="num" w:pos="426"/>
          <w:tab w:val="left" w:pos="993"/>
        </w:tabs>
        <w:ind w:left="0" w:firstLine="709"/>
        <w:jc w:val="both"/>
        <w:rPr>
          <w:sz w:val="28"/>
          <w:szCs w:val="28"/>
        </w:rPr>
      </w:pPr>
      <w:r w:rsidRPr="00DF291F">
        <w:rPr>
          <w:sz w:val="28"/>
          <w:szCs w:val="28"/>
        </w:rPr>
        <w:t xml:space="preserve">Установить группировку по этому полю. </w:t>
      </w:r>
    </w:p>
    <w:p w:rsidR="00905600" w:rsidRPr="00DF291F" w:rsidRDefault="00905600" w:rsidP="00A1694A">
      <w:pPr>
        <w:numPr>
          <w:ilvl w:val="0"/>
          <w:numId w:val="4"/>
        </w:numPr>
        <w:tabs>
          <w:tab w:val="clear" w:pos="720"/>
          <w:tab w:val="num" w:pos="426"/>
          <w:tab w:val="left" w:pos="993"/>
        </w:tabs>
        <w:ind w:left="0" w:firstLine="709"/>
        <w:jc w:val="both"/>
        <w:rPr>
          <w:sz w:val="28"/>
          <w:szCs w:val="28"/>
        </w:rPr>
      </w:pPr>
      <w:r w:rsidRPr="00DF291F">
        <w:rPr>
          <w:sz w:val="28"/>
          <w:szCs w:val="28"/>
        </w:rPr>
        <w:t>Данные о стоимости ресурсов разного типа находятся в заголовоч</w:t>
      </w:r>
      <w:r w:rsidRPr="00DF291F">
        <w:rPr>
          <w:sz w:val="28"/>
          <w:szCs w:val="28"/>
        </w:rPr>
        <w:softHyphen/>
        <w:t>ных записях группировок.</w:t>
      </w:r>
    </w:p>
    <w:p w:rsidR="00896F4A" w:rsidRDefault="00896F4A" w:rsidP="009C219A">
      <w:pPr>
        <w:pStyle w:val="2"/>
        <w:spacing w:before="0" w:line="240" w:lineRule="auto"/>
        <w:ind w:firstLine="709"/>
        <w:jc w:val="both"/>
        <w:rPr>
          <w:rFonts w:ascii="Times New Roman" w:hAnsi="Times New Roman"/>
          <w:i/>
          <w:color w:val="auto"/>
          <w:sz w:val="28"/>
          <w:szCs w:val="28"/>
          <w:lang w:eastAsia="ru-RU"/>
        </w:rPr>
      </w:pPr>
      <w:bookmarkStart w:id="6" w:name="image.6.13"/>
      <w:bookmarkStart w:id="7" w:name="_Toc245615497"/>
      <w:bookmarkEnd w:id="6"/>
    </w:p>
    <w:p w:rsidR="00905600" w:rsidRDefault="001C0539" w:rsidP="00896F4A">
      <w:pPr>
        <w:pStyle w:val="2"/>
        <w:spacing w:before="0" w:line="240" w:lineRule="auto"/>
        <w:ind w:firstLine="709"/>
        <w:jc w:val="both"/>
        <w:rPr>
          <w:rFonts w:ascii="Times New Roman" w:hAnsi="Times New Roman"/>
          <w:i/>
          <w:color w:val="auto"/>
          <w:sz w:val="28"/>
          <w:szCs w:val="28"/>
          <w:lang w:eastAsia="ru-RU"/>
        </w:rPr>
      </w:pPr>
      <w:r>
        <w:rPr>
          <w:rFonts w:ascii="Times New Roman" w:hAnsi="Times New Roman"/>
          <w:i/>
          <w:color w:val="auto"/>
          <w:sz w:val="28"/>
          <w:szCs w:val="28"/>
          <w:lang w:eastAsia="ru-RU"/>
        </w:rPr>
        <w:t>5</w:t>
      </w:r>
      <w:r w:rsidR="00905600" w:rsidRPr="009C219A">
        <w:rPr>
          <w:rFonts w:ascii="Times New Roman" w:hAnsi="Times New Roman"/>
          <w:i/>
          <w:color w:val="auto"/>
          <w:sz w:val="28"/>
          <w:szCs w:val="28"/>
          <w:lang w:eastAsia="ru-RU"/>
        </w:rPr>
        <w:t>.</w:t>
      </w:r>
      <w:r>
        <w:rPr>
          <w:rFonts w:ascii="Times New Roman" w:hAnsi="Times New Roman"/>
          <w:i/>
          <w:color w:val="auto"/>
          <w:sz w:val="28"/>
          <w:szCs w:val="28"/>
          <w:lang w:eastAsia="ru-RU"/>
        </w:rPr>
        <w:t>5</w:t>
      </w:r>
      <w:r w:rsidR="00905600" w:rsidRPr="009C219A">
        <w:rPr>
          <w:rFonts w:ascii="Times New Roman" w:hAnsi="Times New Roman"/>
          <w:i/>
          <w:color w:val="auto"/>
          <w:sz w:val="28"/>
          <w:szCs w:val="28"/>
          <w:lang w:eastAsia="ru-RU"/>
        </w:rPr>
        <w:t xml:space="preserve"> Анализ рисков</w:t>
      </w:r>
      <w:bookmarkEnd w:id="7"/>
    </w:p>
    <w:p w:rsidR="001C0539" w:rsidRPr="00B529C2" w:rsidRDefault="001C0539" w:rsidP="001C0539">
      <w:pPr>
        <w:rPr>
          <w:sz w:val="28"/>
        </w:rPr>
      </w:pPr>
    </w:p>
    <w:p w:rsidR="00905600" w:rsidRPr="00DF291F" w:rsidRDefault="00905600" w:rsidP="009C219A">
      <w:pPr>
        <w:tabs>
          <w:tab w:val="left" w:pos="1134"/>
        </w:tabs>
        <w:ind w:firstLine="709"/>
        <w:jc w:val="both"/>
        <w:rPr>
          <w:sz w:val="28"/>
          <w:szCs w:val="28"/>
        </w:rPr>
      </w:pPr>
      <w:r w:rsidRPr="00DF291F">
        <w:rPr>
          <w:b/>
          <w:bCs/>
          <w:sz w:val="28"/>
          <w:szCs w:val="28"/>
        </w:rPr>
        <w:t>Риск</w:t>
      </w:r>
      <w:r w:rsidRPr="00DF291F">
        <w:rPr>
          <w:sz w:val="28"/>
          <w:szCs w:val="28"/>
        </w:rPr>
        <w:t xml:space="preserve"> – это возможность изменения плановых показателей проекта в худшую сторону в процессе его реализации по причинам, не зависящим от менеджера проекта. </w:t>
      </w:r>
    </w:p>
    <w:p w:rsidR="00905600" w:rsidRPr="00DF291F" w:rsidRDefault="00905600" w:rsidP="009C219A">
      <w:pPr>
        <w:tabs>
          <w:tab w:val="left" w:pos="1134"/>
        </w:tabs>
        <w:ind w:firstLine="709"/>
        <w:jc w:val="both"/>
        <w:rPr>
          <w:sz w:val="28"/>
          <w:szCs w:val="28"/>
        </w:rPr>
      </w:pPr>
      <w:r w:rsidRPr="00DF291F">
        <w:rPr>
          <w:sz w:val="28"/>
          <w:szCs w:val="28"/>
        </w:rPr>
        <w:t>Риски проекта можно разделить на три основные группы:</w:t>
      </w:r>
    </w:p>
    <w:p w:rsidR="00905600" w:rsidRPr="00DF291F" w:rsidRDefault="00905600" w:rsidP="00A1694A">
      <w:pPr>
        <w:numPr>
          <w:ilvl w:val="0"/>
          <w:numId w:val="23"/>
        </w:numPr>
        <w:tabs>
          <w:tab w:val="clear" w:pos="720"/>
          <w:tab w:val="num" w:pos="360"/>
          <w:tab w:val="left" w:pos="1134"/>
        </w:tabs>
        <w:ind w:left="0" w:firstLine="720"/>
        <w:jc w:val="both"/>
        <w:rPr>
          <w:sz w:val="28"/>
          <w:szCs w:val="28"/>
        </w:rPr>
      </w:pPr>
      <w:r w:rsidRPr="00DF291F">
        <w:rPr>
          <w:b/>
          <w:bCs/>
          <w:sz w:val="28"/>
          <w:szCs w:val="28"/>
        </w:rPr>
        <w:t>риски в расписании</w:t>
      </w:r>
      <w:r w:rsidRPr="00DF291F">
        <w:rPr>
          <w:sz w:val="28"/>
          <w:szCs w:val="28"/>
        </w:rPr>
        <w:t xml:space="preserve"> – возможность ошибочной оценки длитель</w:t>
      </w:r>
      <w:r w:rsidR="00B529C2">
        <w:rPr>
          <w:sz w:val="28"/>
          <w:szCs w:val="28"/>
        </w:rPr>
        <w:softHyphen/>
      </w:r>
      <w:r w:rsidRPr="00DF291F">
        <w:rPr>
          <w:sz w:val="28"/>
          <w:szCs w:val="28"/>
        </w:rPr>
        <w:t>н</w:t>
      </w:r>
      <w:r w:rsidR="006C5917">
        <w:rPr>
          <w:sz w:val="28"/>
          <w:szCs w:val="28"/>
        </w:rPr>
        <w:t>ости задачи менеджером проекта;</w:t>
      </w:r>
    </w:p>
    <w:p w:rsidR="00905600" w:rsidRPr="00DF291F" w:rsidRDefault="00905600" w:rsidP="00A1694A">
      <w:pPr>
        <w:numPr>
          <w:ilvl w:val="0"/>
          <w:numId w:val="23"/>
        </w:numPr>
        <w:tabs>
          <w:tab w:val="clear" w:pos="720"/>
          <w:tab w:val="num" w:pos="360"/>
          <w:tab w:val="left" w:pos="1134"/>
        </w:tabs>
        <w:ind w:left="0" w:firstLine="720"/>
        <w:jc w:val="both"/>
        <w:rPr>
          <w:sz w:val="28"/>
          <w:szCs w:val="28"/>
        </w:rPr>
      </w:pPr>
      <w:r w:rsidRPr="00DF291F">
        <w:rPr>
          <w:b/>
          <w:bCs/>
          <w:sz w:val="28"/>
          <w:szCs w:val="28"/>
        </w:rPr>
        <w:t>ресурсные риски</w:t>
      </w:r>
      <w:r w:rsidRPr="00DF291F">
        <w:rPr>
          <w:sz w:val="28"/>
          <w:szCs w:val="28"/>
        </w:rPr>
        <w:t xml:space="preserve"> – потенциальная возможность превышения ресурсом запланированных трудозатрат, необходимых для выполнения </w:t>
      </w:r>
      <w:r w:rsidRPr="00DF291F">
        <w:rPr>
          <w:sz w:val="28"/>
          <w:szCs w:val="28"/>
        </w:rPr>
        <w:lastRenderedPageBreak/>
        <w:t>задачи, или возможность задержки задачи из-за в</w:t>
      </w:r>
      <w:r w:rsidR="006C5917">
        <w:rPr>
          <w:sz w:val="28"/>
          <w:szCs w:val="28"/>
        </w:rPr>
        <w:t>незапной недоступности ресурса;</w:t>
      </w:r>
    </w:p>
    <w:p w:rsidR="00905600" w:rsidRPr="00DF291F" w:rsidRDefault="00905600" w:rsidP="00A1694A">
      <w:pPr>
        <w:numPr>
          <w:ilvl w:val="0"/>
          <w:numId w:val="23"/>
        </w:numPr>
        <w:tabs>
          <w:tab w:val="clear" w:pos="720"/>
          <w:tab w:val="num" w:pos="360"/>
          <w:tab w:val="left" w:pos="1134"/>
        </w:tabs>
        <w:ind w:left="0" w:firstLine="720"/>
        <w:jc w:val="both"/>
        <w:rPr>
          <w:sz w:val="28"/>
          <w:szCs w:val="28"/>
        </w:rPr>
      </w:pPr>
      <w:r w:rsidRPr="00DF291F">
        <w:rPr>
          <w:b/>
          <w:bCs/>
          <w:sz w:val="28"/>
          <w:szCs w:val="28"/>
        </w:rPr>
        <w:t>бюджетные риски</w:t>
      </w:r>
      <w:r w:rsidRPr="00DF291F">
        <w:rPr>
          <w:sz w:val="28"/>
          <w:szCs w:val="28"/>
        </w:rPr>
        <w:t xml:space="preserve"> – возможность превышения запланирован</w:t>
      </w:r>
      <w:r w:rsidR="00B529C2">
        <w:rPr>
          <w:sz w:val="28"/>
          <w:szCs w:val="28"/>
        </w:rPr>
        <w:softHyphen/>
      </w:r>
      <w:r w:rsidRPr="00DF291F">
        <w:rPr>
          <w:sz w:val="28"/>
          <w:szCs w:val="28"/>
        </w:rPr>
        <w:t>ного бюджета проекта.</w:t>
      </w:r>
    </w:p>
    <w:p w:rsidR="00905600" w:rsidRPr="009C219A" w:rsidRDefault="00905600" w:rsidP="009C219A">
      <w:pPr>
        <w:tabs>
          <w:tab w:val="left" w:pos="1134"/>
        </w:tabs>
        <w:ind w:firstLine="709"/>
        <w:jc w:val="both"/>
        <w:rPr>
          <w:sz w:val="28"/>
          <w:szCs w:val="28"/>
        </w:rPr>
      </w:pPr>
      <w:r w:rsidRPr="009C219A">
        <w:rPr>
          <w:sz w:val="28"/>
          <w:szCs w:val="28"/>
        </w:rPr>
        <w:t xml:space="preserve">Для </w:t>
      </w:r>
      <w:r w:rsidRPr="009C219A">
        <w:rPr>
          <w:bCs/>
          <w:sz w:val="28"/>
          <w:szCs w:val="28"/>
        </w:rPr>
        <w:t>уменьшения рисков</w:t>
      </w:r>
      <w:r w:rsidRPr="009C219A">
        <w:rPr>
          <w:sz w:val="28"/>
          <w:szCs w:val="28"/>
        </w:rPr>
        <w:t xml:space="preserve"> существуют следующие подходы:</w:t>
      </w:r>
    </w:p>
    <w:p w:rsidR="00905600" w:rsidRPr="00DF291F" w:rsidRDefault="00905600" w:rsidP="00A1694A">
      <w:pPr>
        <w:numPr>
          <w:ilvl w:val="0"/>
          <w:numId w:val="22"/>
        </w:numPr>
        <w:tabs>
          <w:tab w:val="clear" w:pos="720"/>
          <w:tab w:val="num" w:pos="360"/>
          <w:tab w:val="left" w:pos="1134"/>
        </w:tabs>
        <w:ind w:left="0" w:firstLine="720"/>
        <w:jc w:val="both"/>
        <w:rPr>
          <w:sz w:val="28"/>
          <w:szCs w:val="28"/>
        </w:rPr>
      </w:pPr>
      <w:r w:rsidRPr="00DF291F">
        <w:rPr>
          <w:sz w:val="28"/>
          <w:szCs w:val="28"/>
        </w:rPr>
        <w:t>разработка плана сдерживания рисков, который предполагает вставку в проект задач, выполнение которых уменьшает тот или иной вид риска (например, обучение неопытного сотрудника приведет к умень</w:t>
      </w:r>
      <w:r w:rsidR="00B529C2">
        <w:rPr>
          <w:sz w:val="28"/>
          <w:szCs w:val="28"/>
        </w:rPr>
        <w:softHyphen/>
      </w:r>
      <w:r w:rsidRPr="00DF291F">
        <w:rPr>
          <w:sz w:val="28"/>
          <w:szCs w:val="28"/>
        </w:rPr>
        <w:t xml:space="preserve">шению соответствующего вида риска); </w:t>
      </w:r>
    </w:p>
    <w:p w:rsidR="00905600" w:rsidRPr="00DF291F" w:rsidRDefault="00905600" w:rsidP="00A1694A">
      <w:pPr>
        <w:numPr>
          <w:ilvl w:val="0"/>
          <w:numId w:val="22"/>
        </w:numPr>
        <w:tabs>
          <w:tab w:val="clear" w:pos="720"/>
          <w:tab w:val="num" w:pos="360"/>
          <w:tab w:val="left" w:pos="1134"/>
        </w:tabs>
        <w:ind w:left="0" w:firstLine="720"/>
        <w:jc w:val="both"/>
        <w:rPr>
          <w:sz w:val="28"/>
          <w:szCs w:val="28"/>
        </w:rPr>
      </w:pPr>
      <w:r w:rsidRPr="00DF291F">
        <w:rPr>
          <w:sz w:val="28"/>
          <w:szCs w:val="28"/>
        </w:rPr>
        <w:t xml:space="preserve">разработка плана реакции на риски, который включает совокупность мероприятий, которые будут выполнены при возникновении той или иной неблагоприятной ситуации (например, болезнь ценного сотрудника); </w:t>
      </w:r>
    </w:p>
    <w:p w:rsidR="00905600" w:rsidRPr="00DF291F" w:rsidRDefault="00905600" w:rsidP="00A1694A">
      <w:pPr>
        <w:numPr>
          <w:ilvl w:val="0"/>
          <w:numId w:val="22"/>
        </w:numPr>
        <w:tabs>
          <w:tab w:val="clear" w:pos="720"/>
          <w:tab w:val="num" w:pos="360"/>
          <w:tab w:val="left" w:pos="1134"/>
        </w:tabs>
        <w:ind w:left="0" w:firstLine="720"/>
        <w:jc w:val="both"/>
        <w:rPr>
          <w:sz w:val="28"/>
          <w:szCs w:val="28"/>
        </w:rPr>
      </w:pPr>
      <w:r w:rsidRPr="00DF291F">
        <w:rPr>
          <w:sz w:val="28"/>
          <w:szCs w:val="28"/>
        </w:rPr>
        <w:t>вставка в план проекта временных резервов – фиктивных работ, создающих временной буфер между реальными работами (особенно критическими).</w:t>
      </w:r>
    </w:p>
    <w:p w:rsidR="009C219A" w:rsidRDefault="009C219A" w:rsidP="009C219A">
      <w:pPr>
        <w:tabs>
          <w:tab w:val="left" w:pos="1134"/>
        </w:tabs>
        <w:ind w:firstLine="709"/>
        <w:jc w:val="both"/>
        <w:rPr>
          <w:sz w:val="28"/>
          <w:szCs w:val="28"/>
        </w:rPr>
      </w:pPr>
    </w:p>
    <w:p w:rsidR="00597289" w:rsidRPr="00D73ABD" w:rsidRDefault="00597289" w:rsidP="00597289">
      <w:pPr>
        <w:pStyle w:val="a7"/>
        <w:shd w:val="clear" w:color="auto" w:fill="FFFFFF"/>
        <w:spacing w:before="0" w:beforeAutospacing="0" w:after="0" w:afterAutospacing="0"/>
        <w:ind w:firstLine="711"/>
        <w:jc w:val="both"/>
        <w:rPr>
          <w:b/>
          <w:sz w:val="22"/>
          <w:szCs w:val="22"/>
        </w:rPr>
      </w:pPr>
      <w:r w:rsidRPr="00D73ABD">
        <w:rPr>
          <w:rFonts w:ascii="Times New Roman" w:hAnsi="Times New Roman"/>
          <w:b/>
          <w:bCs/>
          <w:color w:val="auto"/>
          <w:sz w:val="28"/>
          <w:szCs w:val="28"/>
        </w:rPr>
        <w:t>Задание</w:t>
      </w:r>
    </w:p>
    <w:p w:rsidR="00597289" w:rsidRPr="00D73ABD" w:rsidRDefault="00597289" w:rsidP="00597289">
      <w:pPr>
        <w:pStyle w:val="a7"/>
        <w:shd w:val="clear" w:color="auto" w:fill="FFFFFF"/>
        <w:spacing w:before="0" w:beforeAutospacing="0" w:after="0" w:afterAutospacing="0"/>
        <w:ind w:firstLine="711"/>
        <w:jc w:val="both"/>
        <w:rPr>
          <w:rFonts w:ascii="Times New Roman" w:hAnsi="Times New Roman"/>
          <w:color w:val="auto"/>
          <w:sz w:val="28"/>
          <w:szCs w:val="28"/>
        </w:rPr>
      </w:pPr>
      <w:r>
        <w:rPr>
          <w:rFonts w:ascii="Times New Roman" w:hAnsi="Times New Roman"/>
          <w:color w:val="auto"/>
          <w:sz w:val="28"/>
          <w:szCs w:val="28"/>
        </w:rPr>
        <w:t>Апробировать все рассмотренные виды анализа на примере индивидуального задания.</w:t>
      </w:r>
    </w:p>
    <w:p w:rsidR="00597289" w:rsidRPr="00B529C2" w:rsidRDefault="00597289" w:rsidP="009C219A">
      <w:pPr>
        <w:tabs>
          <w:tab w:val="left" w:pos="1134"/>
        </w:tabs>
        <w:ind w:firstLine="709"/>
        <w:jc w:val="both"/>
        <w:rPr>
          <w:sz w:val="28"/>
          <w:szCs w:val="32"/>
        </w:rPr>
      </w:pPr>
    </w:p>
    <w:p w:rsidR="00B529C2" w:rsidRPr="00B529C2" w:rsidRDefault="00B529C2" w:rsidP="009C219A">
      <w:pPr>
        <w:tabs>
          <w:tab w:val="left" w:pos="1134"/>
        </w:tabs>
        <w:ind w:firstLine="709"/>
        <w:jc w:val="both"/>
        <w:rPr>
          <w:sz w:val="28"/>
          <w:szCs w:val="32"/>
        </w:rPr>
      </w:pPr>
    </w:p>
    <w:p w:rsidR="00ED380E" w:rsidRPr="009C219A" w:rsidRDefault="006D7A05" w:rsidP="009C219A">
      <w:pPr>
        <w:tabs>
          <w:tab w:val="left" w:pos="1134"/>
        </w:tabs>
        <w:ind w:firstLine="709"/>
        <w:jc w:val="both"/>
        <w:rPr>
          <w:b/>
          <w:sz w:val="32"/>
          <w:szCs w:val="32"/>
        </w:rPr>
      </w:pPr>
      <w:r>
        <w:rPr>
          <w:b/>
          <w:sz w:val="32"/>
          <w:szCs w:val="32"/>
        </w:rPr>
        <w:t>6</w:t>
      </w:r>
      <w:r w:rsidR="00ED380E" w:rsidRPr="009C219A">
        <w:rPr>
          <w:b/>
          <w:sz w:val="32"/>
          <w:szCs w:val="32"/>
        </w:rPr>
        <w:t xml:space="preserve"> Перегрузка и выравнивание ресурсов </w:t>
      </w:r>
      <w:r w:rsidR="00B529C2">
        <w:rPr>
          <w:b/>
          <w:sz w:val="32"/>
          <w:szCs w:val="32"/>
        </w:rPr>
        <w:br/>
      </w:r>
      <w:r w:rsidR="00ED380E" w:rsidRPr="009C219A">
        <w:rPr>
          <w:b/>
          <w:sz w:val="32"/>
          <w:szCs w:val="32"/>
        </w:rPr>
        <w:t>в MS</w:t>
      </w:r>
      <w:r w:rsidR="009C219A">
        <w:rPr>
          <w:b/>
          <w:sz w:val="32"/>
          <w:szCs w:val="32"/>
        </w:rPr>
        <w:t> </w:t>
      </w:r>
      <w:r w:rsidR="00ED380E" w:rsidRPr="009C219A">
        <w:rPr>
          <w:b/>
          <w:sz w:val="32"/>
          <w:szCs w:val="32"/>
        </w:rPr>
        <w:t>Office</w:t>
      </w:r>
      <w:r w:rsidR="009C219A">
        <w:rPr>
          <w:b/>
          <w:sz w:val="32"/>
          <w:szCs w:val="32"/>
        </w:rPr>
        <w:t> </w:t>
      </w:r>
      <w:r w:rsidR="00ED380E" w:rsidRPr="009C219A">
        <w:rPr>
          <w:b/>
          <w:sz w:val="32"/>
          <w:szCs w:val="32"/>
        </w:rPr>
        <w:t>Project</w:t>
      </w:r>
    </w:p>
    <w:p w:rsidR="009C219A" w:rsidRPr="00DF291F" w:rsidRDefault="009C219A" w:rsidP="009C219A">
      <w:pPr>
        <w:tabs>
          <w:tab w:val="left" w:pos="1134"/>
        </w:tabs>
        <w:ind w:firstLine="709"/>
        <w:jc w:val="both"/>
        <w:rPr>
          <w:b/>
          <w:sz w:val="28"/>
          <w:szCs w:val="28"/>
        </w:rPr>
      </w:pPr>
    </w:p>
    <w:p w:rsidR="00DB40AB" w:rsidRPr="00DF291F" w:rsidRDefault="00DB40AB" w:rsidP="009C219A">
      <w:pPr>
        <w:pStyle w:val="a7"/>
        <w:tabs>
          <w:tab w:val="left" w:pos="1134"/>
        </w:tabs>
        <w:spacing w:before="0" w:beforeAutospacing="0" w:after="0" w:afterAutospacing="0"/>
        <w:ind w:firstLine="709"/>
        <w:jc w:val="both"/>
        <w:rPr>
          <w:rFonts w:ascii="Times New Roman" w:hAnsi="Times New Roman"/>
          <w:color w:val="auto"/>
          <w:sz w:val="28"/>
          <w:szCs w:val="28"/>
        </w:rPr>
      </w:pPr>
      <w:r w:rsidRPr="00DF291F">
        <w:rPr>
          <w:rFonts w:ascii="Times New Roman" w:hAnsi="Times New Roman"/>
          <w:b/>
          <w:bCs/>
          <w:color w:val="auto"/>
          <w:sz w:val="28"/>
          <w:szCs w:val="28"/>
        </w:rPr>
        <w:t>Перегрузка ресурсов</w:t>
      </w:r>
      <w:r w:rsidRPr="00DF291F">
        <w:rPr>
          <w:rFonts w:ascii="Times New Roman" w:hAnsi="Times New Roman"/>
          <w:color w:val="auto"/>
          <w:sz w:val="28"/>
          <w:szCs w:val="28"/>
        </w:rPr>
        <w:t xml:space="preserve"> – превышение в процессе планирования максимально возможного для этого ресурса объема назначения, предусмотренного в определенный промежуток времени. Максимальный объем назначения указывается в окне свойств ресурса на вкладке </w:t>
      </w:r>
      <w:r w:rsidRPr="00DF291F">
        <w:rPr>
          <w:rStyle w:val="xmlemitalic1"/>
          <w:rFonts w:ascii="Times New Roman" w:hAnsi="Times New Roman"/>
          <w:color w:val="auto"/>
          <w:sz w:val="28"/>
          <w:szCs w:val="28"/>
        </w:rPr>
        <w:t>Общие</w:t>
      </w:r>
      <w:r w:rsidRPr="00DF291F">
        <w:rPr>
          <w:rFonts w:ascii="Times New Roman" w:hAnsi="Times New Roman"/>
          <w:color w:val="auto"/>
          <w:sz w:val="28"/>
          <w:szCs w:val="28"/>
        </w:rPr>
        <w:t xml:space="preserve"> совместно с графиком доступности. При планировании система не препятствует созда</w:t>
      </w:r>
      <w:r w:rsidR="006C5917">
        <w:rPr>
          <w:rFonts w:ascii="Times New Roman" w:hAnsi="Times New Roman"/>
          <w:color w:val="auto"/>
          <w:sz w:val="28"/>
          <w:szCs w:val="28"/>
        </w:rPr>
        <w:t>нию</w:t>
      </w:r>
      <w:r w:rsidRPr="00DF291F">
        <w:rPr>
          <w:rFonts w:ascii="Times New Roman" w:hAnsi="Times New Roman"/>
          <w:color w:val="auto"/>
          <w:sz w:val="28"/>
          <w:szCs w:val="28"/>
        </w:rPr>
        <w:t xml:space="preserve"> назначени</w:t>
      </w:r>
      <w:r w:rsidR="006C5917">
        <w:rPr>
          <w:rFonts w:ascii="Times New Roman" w:hAnsi="Times New Roman"/>
          <w:color w:val="auto"/>
          <w:sz w:val="28"/>
          <w:szCs w:val="28"/>
        </w:rPr>
        <w:t>й</w:t>
      </w:r>
      <w:r w:rsidRPr="00DF291F">
        <w:rPr>
          <w:rFonts w:ascii="Times New Roman" w:hAnsi="Times New Roman"/>
          <w:color w:val="auto"/>
          <w:sz w:val="28"/>
          <w:szCs w:val="28"/>
        </w:rPr>
        <w:t xml:space="preserve"> больше заданного максимального уровня, но считает их как перегрузку ресурса.</w:t>
      </w:r>
    </w:p>
    <w:p w:rsidR="00DB40AB" w:rsidRPr="00DF291F" w:rsidRDefault="00DB40AB" w:rsidP="009C219A">
      <w:pPr>
        <w:pStyle w:val="a7"/>
        <w:spacing w:before="0" w:beforeAutospacing="0" w:after="0" w:afterAutospacing="0"/>
        <w:ind w:firstLine="709"/>
        <w:jc w:val="both"/>
        <w:rPr>
          <w:rFonts w:ascii="Times New Roman" w:hAnsi="Times New Roman"/>
          <w:color w:val="auto"/>
          <w:sz w:val="28"/>
          <w:szCs w:val="28"/>
        </w:rPr>
      </w:pPr>
      <w:r w:rsidRPr="00DF291F">
        <w:rPr>
          <w:rFonts w:ascii="Times New Roman" w:hAnsi="Times New Roman"/>
          <w:color w:val="auto"/>
          <w:sz w:val="28"/>
          <w:szCs w:val="28"/>
        </w:rPr>
        <w:t xml:space="preserve">Для того чтобы выяснить, </w:t>
      </w:r>
      <w:r w:rsidRPr="00DF291F">
        <w:rPr>
          <w:rFonts w:ascii="Times New Roman" w:hAnsi="Times New Roman"/>
          <w:b/>
          <w:bCs/>
          <w:color w:val="auto"/>
          <w:sz w:val="28"/>
          <w:szCs w:val="28"/>
        </w:rPr>
        <w:t>какие ресурсы являются перегру</w:t>
      </w:r>
      <w:r w:rsidRPr="00DF291F">
        <w:rPr>
          <w:rFonts w:ascii="Times New Roman" w:hAnsi="Times New Roman"/>
          <w:b/>
          <w:bCs/>
          <w:color w:val="auto"/>
          <w:sz w:val="28"/>
          <w:szCs w:val="28"/>
        </w:rPr>
        <w:softHyphen/>
        <w:t>женными</w:t>
      </w:r>
      <w:r w:rsidRPr="00DF291F">
        <w:rPr>
          <w:rFonts w:ascii="Times New Roman" w:hAnsi="Times New Roman"/>
          <w:color w:val="auto"/>
          <w:sz w:val="28"/>
          <w:szCs w:val="28"/>
        </w:rPr>
        <w:t xml:space="preserve">, следует открыть представление </w:t>
      </w:r>
      <w:r w:rsidRPr="00DF291F">
        <w:rPr>
          <w:rStyle w:val="xmlemitalic1"/>
          <w:rFonts w:ascii="Times New Roman" w:hAnsi="Times New Roman"/>
          <w:color w:val="auto"/>
          <w:sz w:val="28"/>
          <w:szCs w:val="28"/>
        </w:rPr>
        <w:t>Лист ресурсов</w:t>
      </w:r>
      <w:r w:rsidRPr="00DF291F">
        <w:rPr>
          <w:rFonts w:ascii="Times New Roman" w:hAnsi="Times New Roman"/>
          <w:color w:val="auto"/>
          <w:sz w:val="28"/>
          <w:szCs w:val="28"/>
        </w:rPr>
        <w:t xml:space="preserve"> (пункт меню </w:t>
      </w:r>
      <w:r w:rsidRPr="00DF291F">
        <w:rPr>
          <w:rStyle w:val="xmlemitalic1"/>
          <w:rFonts w:ascii="Times New Roman" w:hAnsi="Times New Roman"/>
          <w:color w:val="auto"/>
          <w:sz w:val="28"/>
          <w:szCs w:val="28"/>
        </w:rPr>
        <w:t>Вид/Лист ресурсов</w:t>
      </w:r>
      <w:r w:rsidRPr="00DF291F">
        <w:rPr>
          <w:rFonts w:ascii="Times New Roman" w:hAnsi="Times New Roman"/>
          <w:color w:val="auto"/>
          <w:sz w:val="28"/>
          <w:szCs w:val="28"/>
        </w:rPr>
        <w:t xml:space="preserve">). Названия перегруженных ресурсов выделены красным цветом, а в столбце индикаторов расположен специальный знак. Строка перегруженного ресурса выделяется красным цветом и в представлении </w:t>
      </w:r>
      <w:r w:rsidRPr="00DF291F">
        <w:rPr>
          <w:rStyle w:val="xmlemitalic1"/>
          <w:rFonts w:ascii="Times New Roman" w:hAnsi="Times New Roman"/>
          <w:color w:val="auto"/>
          <w:sz w:val="28"/>
          <w:szCs w:val="28"/>
        </w:rPr>
        <w:t>Использование ресурсов</w:t>
      </w:r>
      <w:r w:rsidRPr="00DF291F">
        <w:rPr>
          <w:rFonts w:ascii="Times New Roman" w:hAnsi="Times New Roman"/>
          <w:color w:val="auto"/>
          <w:sz w:val="28"/>
          <w:szCs w:val="28"/>
        </w:rPr>
        <w:t>.</w:t>
      </w:r>
    </w:p>
    <w:p w:rsidR="00DB40AB" w:rsidRPr="00DF291F" w:rsidRDefault="00DB40AB" w:rsidP="009C219A">
      <w:pPr>
        <w:pStyle w:val="a7"/>
        <w:spacing w:before="0" w:beforeAutospacing="0" w:after="0" w:afterAutospacing="0"/>
        <w:ind w:firstLine="709"/>
        <w:jc w:val="both"/>
        <w:rPr>
          <w:rFonts w:ascii="Times New Roman" w:hAnsi="Times New Roman"/>
          <w:color w:val="auto"/>
          <w:sz w:val="28"/>
          <w:szCs w:val="28"/>
        </w:rPr>
      </w:pPr>
      <w:r w:rsidRPr="00DF291F">
        <w:rPr>
          <w:rFonts w:ascii="Times New Roman" w:hAnsi="Times New Roman"/>
          <w:b/>
          <w:bCs/>
          <w:color w:val="auto"/>
          <w:sz w:val="28"/>
          <w:szCs w:val="28"/>
        </w:rPr>
        <w:t>Выравнивание ресурсов</w:t>
      </w:r>
      <w:r w:rsidRPr="00DF291F">
        <w:rPr>
          <w:rFonts w:ascii="Times New Roman" w:hAnsi="Times New Roman"/>
          <w:color w:val="auto"/>
          <w:sz w:val="28"/>
          <w:szCs w:val="28"/>
        </w:rPr>
        <w:t xml:space="preserve"> – это процесс реорганизации плана проекта с целью ликвидации перегруженности его ресурсов.</w:t>
      </w:r>
    </w:p>
    <w:p w:rsidR="00DB40AB" w:rsidRPr="00DF291F" w:rsidRDefault="00DB40AB" w:rsidP="009C219A">
      <w:pPr>
        <w:pStyle w:val="a7"/>
        <w:spacing w:before="0" w:beforeAutospacing="0" w:after="0" w:afterAutospacing="0"/>
        <w:ind w:firstLine="709"/>
        <w:jc w:val="both"/>
        <w:rPr>
          <w:rFonts w:ascii="Times New Roman" w:hAnsi="Times New Roman"/>
          <w:color w:val="auto"/>
          <w:sz w:val="28"/>
          <w:szCs w:val="28"/>
        </w:rPr>
      </w:pPr>
      <w:r w:rsidRPr="00DF291F">
        <w:rPr>
          <w:rFonts w:ascii="Times New Roman" w:hAnsi="Times New Roman"/>
          <w:color w:val="auto"/>
          <w:sz w:val="28"/>
          <w:szCs w:val="28"/>
        </w:rPr>
        <w:t xml:space="preserve">Для выравнивания применяются следующие </w:t>
      </w:r>
      <w:r w:rsidRPr="00DF291F">
        <w:rPr>
          <w:rFonts w:ascii="Times New Roman" w:hAnsi="Times New Roman"/>
          <w:b/>
          <w:bCs/>
          <w:color w:val="auto"/>
          <w:sz w:val="28"/>
          <w:szCs w:val="28"/>
        </w:rPr>
        <w:t>основные приемы</w:t>
      </w:r>
      <w:r w:rsidRPr="00DF291F">
        <w:rPr>
          <w:rFonts w:ascii="Times New Roman" w:hAnsi="Times New Roman"/>
          <w:color w:val="auto"/>
          <w:sz w:val="28"/>
          <w:szCs w:val="28"/>
        </w:rPr>
        <w:t>.</w:t>
      </w:r>
    </w:p>
    <w:p w:rsidR="007F3EAF" w:rsidRDefault="00DB40AB" w:rsidP="00A1694A">
      <w:pPr>
        <w:numPr>
          <w:ilvl w:val="0"/>
          <w:numId w:val="5"/>
        </w:numPr>
        <w:tabs>
          <w:tab w:val="clear" w:pos="720"/>
          <w:tab w:val="left" w:pos="1134"/>
        </w:tabs>
        <w:ind w:left="0" w:firstLine="709"/>
        <w:jc w:val="both"/>
        <w:rPr>
          <w:sz w:val="28"/>
          <w:szCs w:val="28"/>
        </w:rPr>
      </w:pPr>
      <w:r w:rsidRPr="007F3EAF">
        <w:rPr>
          <w:sz w:val="28"/>
          <w:szCs w:val="28"/>
        </w:rPr>
        <w:lastRenderedPageBreak/>
        <w:t xml:space="preserve">Уменьшение объема назначения ресурса на некоторую задачу. Это может привести к увеличению ее длительности пропорционально ежедневному </w:t>
      </w:r>
      <w:r w:rsidR="006C5917">
        <w:rPr>
          <w:sz w:val="28"/>
          <w:szCs w:val="28"/>
        </w:rPr>
        <w:t>сокращению</w:t>
      </w:r>
      <w:r w:rsidRPr="007F3EAF">
        <w:rPr>
          <w:sz w:val="28"/>
          <w:szCs w:val="28"/>
        </w:rPr>
        <w:t xml:space="preserve"> трудозатрат. </w:t>
      </w:r>
    </w:p>
    <w:p w:rsidR="00DB40AB" w:rsidRPr="007F3EAF" w:rsidRDefault="00DB40AB" w:rsidP="00A1694A">
      <w:pPr>
        <w:numPr>
          <w:ilvl w:val="0"/>
          <w:numId w:val="5"/>
        </w:numPr>
        <w:tabs>
          <w:tab w:val="clear" w:pos="720"/>
          <w:tab w:val="left" w:pos="1134"/>
        </w:tabs>
        <w:ind w:left="0" w:firstLine="709"/>
        <w:jc w:val="both"/>
        <w:rPr>
          <w:sz w:val="28"/>
          <w:szCs w:val="28"/>
        </w:rPr>
      </w:pPr>
      <w:r w:rsidRPr="007F3EAF">
        <w:rPr>
          <w:sz w:val="28"/>
          <w:szCs w:val="28"/>
        </w:rPr>
        <w:t>Реорганизация сетевого графика работ. В результате параллель</w:t>
      </w:r>
      <w:r w:rsidR="00B529C2">
        <w:rPr>
          <w:sz w:val="28"/>
          <w:szCs w:val="28"/>
        </w:rPr>
        <w:softHyphen/>
      </w:r>
      <w:r w:rsidRPr="007F3EAF">
        <w:rPr>
          <w:sz w:val="28"/>
          <w:szCs w:val="28"/>
        </w:rPr>
        <w:t>ные задачи, на которые назначен перегруженный ресурс, становятся после</w:t>
      </w:r>
      <w:r w:rsidR="00B529C2">
        <w:rPr>
          <w:sz w:val="28"/>
          <w:szCs w:val="28"/>
        </w:rPr>
        <w:softHyphen/>
      </w:r>
      <w:r w:rsidRPr="007F3EAF">
        <w:rPr>
          <w:sz w:val="28"/>
          <w:szCs w:val="28"/>
        </w:rPr>
        <w:t xml:space="preserve">довательными и перегруженность преодолевается.  </w:t>
      </w:r>
    </w:p>
    <w:p w:rsidR="001C0539" w:rsidRDefault="00DB40AB" w:rsidP="00A1694A">
      <w:pPr>
        <w:numPr>
          <w:ilvl w:val="0"/>
          <w:numId w:val="5"/>
        </w:numPr>
        <w:tabs>
          <w:tab w:val="clear" w:pos="720"/>
          <w:tab w:val="left" w:pos="1134"/>
        </w:tabs>
        <w:ind w:left="0" w:firstLine="709"/>
        <w:jc w:val="both"/>
        <w:rPr>
          <w:sz w:val="28"/>
          <w:szCs w:val="28"/>
        </w:rPr>
      </w:pPr>
      <w:r w:rsidRPr="001C0539">
        <w:rPr>
          <w:sz w:val="28"/>
          <w:szCs w:val="28"/>
        </w:rPr>
        <w:t xml:space="preserve">Замена перегруженного ресурса другим свободным ресурсом или несколькими свободными. </w:t>
      </w:r>
    </w:p>
    <w:p w:rsidR="00DB40AB" w:rsidRPr="001C0539" w:rsidRDefault="001C0539" w:rsidP="00A1694A">
      <w:pPr>
        <w:numPr>
          <w:ilvl w:val="0"/>
          <w:numId w:val="5"/>
        </w:numPr>
        <w:tabs>
          <w:tab w:val="clear" w:pos="720"/>
          <w:tab w:val="left" w:pos="1134"/>
        </w:tabs>
        <w:ind w:left="0" w:firstLine="709"/>
        <w:jc w:val="both"/>
        <w:rPr>
          <w:sz w:val="28"/>
          <w:szCs w:val="28"/>
        </w:rPr>
      </w:pPr>
      <w:r w:rsidRPr="001C0539">
        <w:rPr>
          <w:sz w:val="28"/>
          <w:szCs w:val="28"/>
        </w:rPr>
        <w:t>Добавление</w:t>
      </w:r>
      <w:r w:rsidR="00DB40AB" w:rsidRPr="001C0539">
        <w:rPr>
          <w:sz w:val="28"/>
          <w:szCs w:val="28"/>
        </w:rPr>
        <w:t xml:space="preserve"> перерыв</w:t>
      </w:r>
      <w:r w:rsidRPr="001C0539">
        <w:rPr>
          <w:sz w:val="28"/>
          <w:szCs w:val="28"/>
        </w:rPr>
        <w:t>ов</w:t>
      </w:r>
      <w:r w:rsidR="00DB40AB" w:rsidRPr="001C0539">
        <w:rPr>
          <w:sz w:val="28"/>
          <w:szCs w:val="28"/>
        </w:rPr>
        <w:t xml:space="preserve"> в задачах или назначениях для ликви</w:t>
      </w:r>
      <w:r w:rsidR="00B529C2">
        <w:rPr>
          <w:sz w:val="28"/>
          <w:szCs w:val="28"/>
        </w:rPr>
        <w:softHyphen/>
      </w:r>
      <w:r w:rsidR="00DB40AB" w:rsidRPr="001C0539">
        <w:rPr>
          <w:sz w:val="28"/>
          <w:szCs w:val="28"/>
        </w:rPr>
        <w:t xml:space="preserve">дации их пересечений. Наличие перерыва позволяет высвободить один или все ресурсы задачи, которые перестают быть перегруженными. </w:t>
      </w:r>
    </w:p>
    <w:p w:rsidR="001C0539" w:rsidRDefault="006C5917" w:rsidP="00A1694A">
      <w:pPr>
        <w:numPr>
          <w:ilvl w:val="0"/>
          <w:numId w:val="5"/>
        </w:numPr>
        <w:tabs>
          <w:tab w:val="clear" w:pos="720"/>
          <w:tab w:val="left" w:pos="1134"/>
        </w:tabs>
        <w:ind w:left="0" w:firstLine="709"/>
        <w:jc w:val="both"/>
        <w:rPr>
          <w:sz w:val="28"/>
          <w:szCs w:val="28"/>
        </w:rPr>
      </w:pPr>
      <w:r>
        <w:rPr>
          <w:sz w:val="28"/>
          <w:szCs w:val="28"/>
        </w:rPr>
        <w:t>Учё</w:t>
      </w:r>
      <w:r w:rsidR="00DB40AB" w:rsidRPr="001C0539">
        <w:rPr>
          <w:sz w:val="28"/>
          <w:szCs w:val="28"/>
        </w:rPr>
        <w:t>т сверхнормативны</w:t>
      </w:r>
      <w:r>
        <w:rPr>
          <w:sz w:val="28"/>
          <w:szCs w:val="28"/>
        </w:rPr>
        <w:t>х</w:t>
      </w:r>
      <w:r w:rsidR="00DB40AB" w:rsidRPr="001C0539">
        <w:rPr>
          <w:sz w:val="28"/>
          <w:szCs w:val="28"/>
        </w:rPr>
        <w:t xml:space="preserve"> трудозатрат ресурсов как сверхуроч</w:t>
      </w:r>
      <w:r w:rsidR="00DB40AB" w:rsidRPr="001C0539">
        <w:rPr>
          <w:sz w:val="28"/>
          <w:szCs w:val="28"/>
        </w:rPr>
        <w:softHyphen/>
        <w:t>ны</w:t>
      </w:r>
      <w:r>
        <w:rPr>
          <w:sz w:val="28"/>
          <w:szCs w:val="28"/>
        </w:rPr>
        <w:t>х</w:t>
      </w:r>
      <w:r w:rsidR="00DB40AB" w:rsidRPr="001C0539">
        <w:rPr>
          <w:sz w:val="28"/>
          <w:szCs w:val="28"/>
        </w:rPr>
        <w:t>. Сверхурочные трудозатраты назначаются сотрудникам в разумных преде</w:t>
      </w:r>
      <w:r w:rsidR="00B529C2">
        <w:rPr>
          <w:sz w:val="28"/>
          <w:szCs w:val="28"/>
        </w:rPr>
        <w:softHyphen/>
      </w:r>
      <w:r w:rsidR="00DB40AB" w:rsidRPr="001C0539">
        <w:rPr>
          <w:sz w:val="28"/>
          <w:szCs w:val="28"/>
        </w:rPr>
        <w:t xml:space="preserve">лах (не более 2–3 ч в сутки). </w:t>
      </w:r>
    </w:p>
    <w:p w:rsidR="00DB40AB" w:rsidRPr="001C0539" w:rsidRDefault="00DB40AB" w:rsidP="001C0539">
      <w:pPr>
        <w:pStyle w:val="a7"/>
        <w:spacing w:before="0" w:beforeAutospacing="0" w:after="0" w:afterAutospacing="0"/>
        <w:ind w:firstLine="709"/>
        <w:jc w:val="both"/>
        <w:rPr>
          <w:rFonts w:ascii="Times New Roman" w:hAnsi="Times New Roman"/>
          <w:color w:val="auto"/>
          <w:sz w:val="28"/>
          <w:szCs w:val="28"/>
        </w:rPr>
      </w:pPr>
      <w:r w:rsidRPr="001C0539">
        <w:rPr>
          <w:rFonts w:ascii="Times New Roman" w:hAnsi="Times New Roman"/>
          <w:color w:val="auto"/>
          <w:sz w:val="28"/>
          <w:szCs w:val="28"/>
        </w:rPr>
        <w:t>Любой из перечисленных методов может привести к ухудшению показателей проекта – либо к увеличению длительности, либо к повы</w:t>
      </w:r>
      <w:r w:rsidR="00B529C2">
        <w:rPr>
          <w:rFonts w:ascii="Times New Roman" w:hAnsi="Times New Roman"/>
          <w:color w:val="auto"/>
          <w:sz w:val="28"/>
          <w:szCs w:val="28"/>
        </w:rPr>
        <w:softHyphen/>
      </w:r>
      <w:r w:rsidRPr="001C0539">
        <w:rPr>
          <w:rFonts w:ascii="Times New Roman" w:hAnsi="Times New Roman"/>
          <w:color w:val="auto"/>
          <w:sz w:val="28"/>
          <w:szCs w:val="28"/>
        </w:rPr>
        <w:t xml:space="preserve">шению стоимости, либо и к тому и к другому. </w:t>
      </w:r>
    </w:p>
    <w:p w:rsidR="00DB40AB" w:rsidRPr="00DF291F" w:rsidRDefault="00DB40AB" w:rsidP="009C219A">
      <w:pPr>
        <w:pStyle w:val="a7"/>
        <w:spacing w:before="0" w:beforeAutospacing="0" w:after="0" w:afterAutospacing="0"/>
        <w:ind w:firstLine="709"/>
        <w:jc w:val="both"/>
        <w:rPr>
          <w:rFonts w:ascii="Times New Roman" w:hAnsi="Times New Roman"/>
          <w:color w:val="auto"/>
          <w:sz w:val="28"/>
          <w:szCs w:val="28"/>
        </w:rPr>
      </w:pPr>
      <w:r w:rsidRPr="00DF291F">
        <w:rPr>
          <w:rFonts w:ascii="Times New Roman" w:hAnsi="Times New Roman"/>
          <w:color w:val="auto"/>
          <w:sz w:val="28"/>
          <w:szCs w:val="28"/>
        </w:rPr>
        <w:t>В системе име</w:t>
      </w:r>
      <w:r w:rsidR="00B529C2">
        <w:rPr>
          <w:rFonts w:ascii="Times New Roman" w:hAnsi="Times New Roman"/>
          <w:color w:val="auto"/>
          <w:sz w:val="28"/>
          <w:szCs w:val="28"/>
        </w:rPr>
        <w:t>ю</w:t>
      </w:r>
      <w:r w:rsidRPr="00DF291F">
        <w:rPr>
          <w:rFonts w:ascii="Times New Roman" w:hAnsi="Times New Roman"/>
          <w:color w:val="auto"/>
          <w:sz w:val="28"/>
          <w:szCs w:val="28"/>
        </w:rPr>
        <w:t>тся два способа выравнивания: автоматический и вручную.</w:t>
      </w:r>
    </w:p>
    <w:p w:rsidR="00DB40AB" w:rsidRPr="00DF291F" w:rsidRDefault="00DB40AB" w:rsidP="009C219A">
      <w:pPr>
        <w:pStyle w:val="a7"/>
        <w:spacing w:before="0" w:beforeAutospacing="0" w:after="0" w:afterAutospacing="0"/>
        <w:ind w:firstLine="709"/>
        <w:jc w:val="both"/>
        <w:rPr>
          <w:rFonts w:ascii="Times New Roman" w:hAnsi="Times New Roman"/>
          <w:color w:val="auto"/>
          <w:sz w:val="28"/>
          <w:szCs w:val="28"/>
        </w:rPr>
      </w:pPr>
      <w:r w:rsidRPr="00DF291F">
        <w:rPr>
          <w:rFonts w:ascii="Times New Roman" w:hAnsi="Times New Roman"/>
          <w:color w:val="auto"/>
          <w:sz w:val="28"/>
          <w:szCs w:val="28"/>
        </w:rPr>
        <w:t xml:space="preserve">При </w:t>
      </w:r>
      <w:r w:rsidRPr="00DF291F">
        <w:rPr>
          <w:rFonts w:ascii="Times New Roman" w:hAnsi="Times New Roman"/>
          <w:b/>
          <w:bCs/>
          <w:color w:val="auto"/>
          <w:sz w:val="28"/>
          <w:szCs w:val="28"/>
        </w:rPr>
        <w:t>автоматическом выравнивании</w:t>
      </w:r>
      <w:r w:rsidRPr="00DF291F">
        <w:rPr>
          <w:rFonts w:ascii="Times New Roman" w:hAnsi="Times New Roman"/>
          <w:color w:val="auto"/>
          <w:sz w:val="28"/>
          <w:szCs w:val="28"/>
        </w:rPr>
        <w:t xml:space="preserve"> Microsoft Project сам пытается избавиться от перегрузки перемещением задач на другие сроки или встав</w:t>
      </w:r>
      <w:r w:rsidR="00B529C2">
        <w:rPr>
          <w:rFonts w:ascii="Times New Roman" w:hAnsi="Times New Roman"/>
          <w:color w:val="auto"/>
          <w:sz w:val="28"/>
          <w:szCs w:val="28"/>
        </w:rPr>
        <w:softHyphen/>
      </w:r>
      <w:r w:rsidRPr="00DF291F">
        <w:rPr>
          <w:rFonts w:ascii="Times New Roman" w:hAnsi="Times New Roman"/>
          <w:color w:val="auto"/>
          <w:sz w:val="28"/>
          <w:szCs w:val="28"/>
        </w:rPr>
        <w:t>кой перерывов между задачами, оперируя резервами времени некрити</w:t>
      </w:r>
      <w:r w:rsidR="00B529C2">
        <w:rPr>
          <w:rFonts w:ascii="Times New Roman" w:hAnsi="Times New Roman"/>
          <w:color w:val="auto"/>
          <w:sz w:val="28"/>
          <w:szCs w:val="28"/>
        </w:rPr>
        <w:softHyphen/>
      </w:r>
      <w:r w:rsidRPr="00DF291F">
        <w:rPr>
          <w:rFonts w:ascii="Times New Roman" w:hAnsi="Times New Roman"/>
          <w:color w:val="auto"/>
          <w:sz w:val="28"/>
          <w:szCs w:val="28"/>
        </w:rPr>
        <w:t>ческих задач.</w:t>
      </w:r>
    </w:p>
    <w:p w:rsidR="00DB40AB" w:rsidRPr="00DF291F" w:rsidRDefault="00DB40AB" w:rsidP="009C219A">
      <w:pPr>
        <w:pStyle w:val="a7"/>
        <w:spacing w:before="0" w:beforeAutospacing="0" w:after="0" w:afterAutospacing="0"/>
        <w:ind w:firstLine="709"/>
        <w:jc w:val="both"/>
        <w:rPr>
          <w:rFonts w:ascii="Times New Roman" w:hAnsi="Times New Roman"/>
          <w:color w:val="auto"/>
          <w:sz w:val="28"/>
          <w:szCs w:val="28"/>
        </w:rPr>
      </w:pPr>
      <w:r w:rsidRPr="00DF291F">
        <w:rPr>
          <w:rFonts w:ascii="Times New Roman" w:hAnsi="Times New Roman"/>
          <w:color w:val="auto"/>
          <w:sz w:val="28"/>
          <w:szCs w:val="28"/>
        </w:rPr>
        <w:t xml:space="preserve">Для автоматического выравнивания следует выбрать пункт меню </w:t>
      </w:r>
      <w:r w:rsidRPr="00DF291F">
        <w:rPr>
          <w:rStyle w:val="xmlemitalic1"/>
          <w:rFonts w:ascii="Times New Roman" w:hAnsi="Times New Roman"/>
          <w:color w:val="auto"/>
          <w:sz w:val="28"/>
          <w:szCs w:val="28"/>
        </w:rPr>
        <w:t>Сервис/Выравнивание загрузки ресурсов</w:t>
      </w:r>
      <w:r w:rsidRPr="00DF291F">
        <w:rPr>
          <w:rFonts w:ascii="Times New Roman" w:hAnsi="Times New Roman"/>
          <w:color w:val="auto"/>
          <w:sz w:val="28"/>
          <w:szCs w:val="28"/>
        </w:rPr>
        <w:t>, в результате чего откроется окно с параметрами выравнивания.</w:t>
      </w:r>
    </w:p>
    <w:p w:rsidR="00DB40AB" w:rsidRPr="00DF291F" w:rsidRDefault="00DB40AB" w:rsidP="009C219A">
      <w:pPr>
        <w:pStyle w:val="a7"/>
        <w:spacing w:before="0" w:beforeAutospacing="0" w:after="0" w:afterAutospacing="0"/>
        <w:ind w:firstLine="709"/>
        <w:jc w:val="both"/>
        <w:rPr>
          <w:rFonts w:ascii="Times New Roman" w:hAnsi="Times New Roman"/>
          <w:color w:val="auto"/>
          <w:sz w:val="28"/>
          <w:szCs w:val="28"/>
        </w:rPr>
      </w:pPr>
      <w:bookmarkStart w:id="8" w:name="image.7.5"/>
      <w:bookmarkEnd w:id="8"/>
      <w:r w:rsidRPr="00DF291F">
        <w:rPr>
          <w:rFonts w:ascii="Times New Roman" w:hAnsi="Times New Roman"/>
          <w:color w:val="auto"/>
          <w:sz w:val="28"/>
          <w:szCs w:val="28"/>
        </w:rPr>
        <w:t xml:space="preserve">После нажатия кнопки </w:t>
      </w:r>
      <w:r w:rsidRPr="00DF291F">
        <w:rPr>
          <w:rStyle w:val="xmlemitalic1"/>
          <w:rFonts w:ascii="Times New Roman" w:hAnsi="Times New Roman"/>
          <w:color w:val="auto"/>
          <w:sz w:val="28"/>
          <w:szCs w:val="28"/>
        </w:rPr>
        <w:t>Выровнять</w:t>
      </w:r>
      <w:r w:rsidRPr="00DF291F">
        <w:rPr>
          <w:rFonts w:ascii="Times New Roman" w:hAnsi="Times New Roman"/>
          <w:color w:val="auto"/>
          <w:sz w:val="28"/>
          <w:szCs w:val="28"/>
        </w:rPr>
        <w:t xml:space="preserve"> система преобразовывает план проекта, в результате чего могут измениться длительности и сроки задач. Для просмотра внесенных в план изменений используется представление </w:t>
      </w:r>
      <w:r w:rsidRPr="00DF291F">
        <w:rPr>
          <w:rStyle w:val="xmlemitalic1"/>
          <w:rFonts w:ascii="Times New Roman" w:hAnsi="Times New Roman"/>
          <w:color w:val="auto"/>
          <w:sz w:val="28"/>
          <w:szCs w:val="28"/>
        </w:rPr>
        <w:t>Leveling Gant</w:t>
      </w:r>
      <w:r w:rsidRPr="00DF291F">
        <w:rPr>
          <w:rFonts w:ascii="Times New Roman" w:hAnsi="Times New Roman"/>
          <w:color w:val="auto"/>
          <w:sz w:val="28"/>
          <w:szCs w:val="28"/>
        </w:rPr>
        <w:t xml:space="preserve"> (пункт меню </w:t>
      </w:r>
      <w:r w:rsidRPr="00DF291F">
        <w:rPr>
          <w:rStyle w:val="xmlemitalic1"/>
          <w:rFonts w:ascii="Times New Roman" w:hAnsi="Times New Roman"/>
          <w:color w:val="auto"/>
          <w:sz w:val="28"/>
          <w:szCs w:val="28"/>
        </w:rPr>
        <w:t>Вид/Другие представления – Leveling Gant – Применить</w:t>
      </w:r>
      <w:r w:rsidRPr="00DF291F">
        <w:rPr>
          <w:rFonts w:ascii="Times New Roman" w:hAnsi="Times New Roman"/>
          <w:color w:val="auto"/>
          <w:sz w:val="28"/>
          <w:szCs w:val="28"/>
        </w:rPr>
        <w:t xml:space="preserve">). На этой диаграмме зеленым цветом изображен календарный график до выравнивания, а синим – после. </w:t>
      </w:r>
    </w:p>
    <w:p w:rsidR="00DB40AB" w:rsidRPr="00DF291F" w:rsidRDefault="00DB40AB" w:rsidP="009C219A">
      <w:pPr>
        <w:pStyle w:val="a7"/>
        <w:spacing w:before="0" w:beforeAutospacing="0" w:after="0" w:afterAutospacing="0"/>
        <w:ind w:firstLine="709"/>
        <w:jc w:val="both"/>
        <w:rPr>
          <w:rFonts w:ascii="Times New Roman" w:hAnsi="Times New Roman"/>
          <w:color w:val="auto"/>
          <w:sz w:val="28"/>
          <w:szCs w:val="28"/>
        </w:rPr>
      </w:pPr>
      <w:r w:rsidRPr="00DF291F">
        <w:rPr>
          <w:rFonts w:ascii="Times New Roman" w:hAnsi="Times New Roman"/>
          <w:color w:val="auto"/>
          <w:sz w:val="28"/>
          <w:szCs w:val="28"/>
        </w:rPr>
        <w:t>Далеко не всегда автоматическое выравнивание дает приемлемый результат. Для удаления изменений, внесенных при последнем выравни</w:t>
      </w:r>
      <w:r w:rsidR="00B529C2">
        <w:rPr>
          <w:rFonts w:ascii="Times New Roman" w:hAnsi="Times New Roman"/>
          <w:color w:val="auto"/>
          <w:sz w:val="28"/>
          <w:szCs w:val="28"/>
        </w:rPr>
        <w:softHyphen/>
      </w:r>
      <w:r w:rsidRPr="00DF291F">
        <w:rPr>
          <w:rFonts w:ascii="Times New Roman" w:hAnsi="Times New Roman"/>
          <w:color w:val="auto"/>
          <w:sz w:val="28"/>
          <w:szCs w:val="28"/>
        </w:rPr>
        <w:t>вании</w:t>
      </w:r>
      <w:r w:rsidR="00180823">
        <w:rPr>
          <w:rFonts w:ascii="Times New Roman" w:hAnsi="Times New Roman"/>
          <w:color w:val="auto"/>
          <w:sz w:val="28"/>
          <w:szCs w:val="28"/>
        </w:rPr>
        <w:t>,</w:t>
      </w:r>
      <w:r w:rsidRPr="00DF291F">
        <w:rPr>
          <w:rFonts w:ascii="Times New Roman" w:hAnsi="Times New Roman"/>
          <w:color w:val="auto"/>
          <w:sz w:val="28"/>
          <w:szCs w:val="28"/>
        </w:rPr>
        <w:t xml:space="preserve"> нужно в окне </w:t>
      </w:r>
      <w:r w:rsidR="00180823" w:rsidRPr="00180823">
        <w:rPr>
          <w:rFonts w:ascii="Times New Roman" w:hAnsi="Times New Roman"/>
          <w:color w:val="auto"/>
          <w:sz w:val="28"/>
          <w:szCs w:val="28"/>
        </w:rPr>
        <w:t xml:space="preserve">выравнивания загрузки ресурсов нажать кнопку </w:t>
      </w:r>
      <w:r w:rsidR="00180823" w:rsidRPr="00180823">
        <w:rPr>
          <w:rFonts w:ascii="Times New Roman" w:hAnsi="Times New Roman"/>
          <w:i/>
          <w:iCs/>
          <w:sz w:val="28"/>
          <w:szCs w:val="28"/>
        </w:rPr>
        <w:t>Очистить выравнивание</w:t>
      </w:r>
      <w:r w:rsidR="00180823" w:rsidRPr="00180823">
        <w:rPr>
          <w:rFonts w:ascii="Times New Roman" w:hAnsi="Times New Roman"/>
          <w:color w:val="auto"/>
          <w:sz w:val="28"/>
          <w:szCs w:val="28"/>
        </w:rPr>
        <w:t>.</w:t>
      </w:r>
    </w:p>
    <w:p w:rsidR="00DB40AB" w:rsidRPr="00DF291F" w:rsidRDefault="00DB40AB" w:rsidP="009C219A">
      <w:pPr>
        <w:pStyle w:val="a7"/>
        <w:spacing w:before="0" w:beforeAutospacing="0" w:after="0" w:afterAutospacing="0"/>
        <w:ind w:firstLine="709"/>
        <w:jc w:val="both"/>
        <w:rPr>
          <w:rFonts w:ascii="Times New Roman" w:hAnsi="Times New Roman"/>
          <w:color w:val="auto"/>
          <w:sz w:val="28"/>
          <w:szCs w:val="28"/>
        </w:rPr>
      </w:pPr>
      <w:r w:rsidRPr="00DF291F">
        <w:rPr>
          <w:rFonts w:ascii="Times New Roman" w:hAnsi="Times New Roman"/>
          <w:color w:val="auto"/>
          <w:sz w:val="28"/>
          <w:szCs w:val="28"/>
        </w:rPr>
        <w:t xml:space="preserve">При </w:t>
      </w:r>
      <w:r w:rsidRPr="00DF291F">
        <w:rPr>
          <w:rFonts w:ascii="Times New Roman" w:hAnsi="Times New Roman"/>
          <w:b/>
          <w:bCs/>
          <w:color w:val="auto"/>
          <w:sz w:val="28"/>
          <w:szCs w:val="28"/>
        </w:rPr>
        <w:t>ручном выравнивании</w:t>
      </w:r>
      <w:r w:rsidRPr="00DF291F">
        <w:rPr>
          <w:rFonts w:ascii="Times New Roman" w:hAnsi="Times New Roman"/>
          <w:color w:val="auto"/>
          <w:sz w:val="28"/>
          <w:szCs w:val="28"/>
        </w:rPr>
        <w:t xml:space="preserve"> загрузки ресурсов используются следующие типовые приемы:</w:t>
      </w:r>
    </w:p>
    <w:p w:rsidR="00DB40AB" w:rsidRPr="00DF291F" w:rsidRDefault="00DB40AB" w:rsidP="00A1694A">
      <w:pPr>
        <w:numPr>
          <w:ilvl w:val="0"/>
          <w:numId w:val="22"/>
        </w:numPr>
        <w:tabs>
          <w:tab w:val="clear" w:pos="720"/>
          <w:tab w:val="num" w:pos="360"/>
          <w:tab w:val="left" w:pos="1134"/>
        </w:tabs>
        <w:ind w:left="0" w:firstLine="720"/>
        <w:jc w:val="both"/>
        <w:rPr>
          <w:sz w:val="28"/>
          <w:szCs w:val="28"/>
        </w:rPr>
      </w:pPr>
      <w:r w:rsidRPr="00DF291F">
        <w:rPr>
          <w:sz w:val="28"/>
          <w:szCs w:val="28"/>
        </w:rPr>
        <w:t xml:space="preserve">изменение объемов назначений; </w:t>
      </w:r>
    </w:p>
    <w:p w:rsidR="00DB40AB" w:rsidRPr="00DF291F" w:rsidRDefault="00DB40AB" w:rsidP="00A1694A">
      <w:pPr>
        <w:numPr>
          <w:ilvl w:val="0"/>
          <w:numId w:val="22"/>
        </w:numPr>
        <w:tabs>
          <w:tab w:val="clear" w:pos="720"/>
          <w:tab w:val="num" w:pos="360"/>
          <w:tab w:val="left" w:pos="1134"/>
        </w:tabs>
        <w:ind w:left="0" w:firstLine="720"/>
        <w:jc w:val="both"/>
        <w:rPr>
          <w:sz w:val="28"/>
          <w:szCs w:val="28"/>
        </w:rPr>
      </w:pPr>
      <w:r w:rsidRPr="00DF291F">
        <w:rPr>
          <w:sz w:val="28"/>
          <w:szCs w:val="28"/>
        </w:rPr>
        <w:t xml:space="preserve">замена одного ресурса другим; </w:t>
      </w:r>
    </w:p>
    <w:p w:rsidR="00DB40AB" w:rsidRPr="00DF291F" w:rsidRDefault="00DB40AB" w:rsidP="00A1694A">
      <w:pPr>
        <w:numPr>
          <w:ilvl w:val="0"/>
          <w:numId w:val="22"/>
        </w:numPr>
        <w:tabs>
          <w:tab w:val="clear" w:pos="720"/>
          <w:tab w:val="num" w:pos="360"/>
          <w:tab w:val="left" w:pos="1134"/>
        </w:tabs>
        <w:ind w:left="0" w:firstLine="720"/>
        <w:jc w:val="both"/>
        <w:rPr>
          <w:sz w:val="28"/>
          <w:szCs w:val="28"/>
        </w:rPr>
      </w:pPr>
      <w:r w:rsidRPr="00DF291F">
        <w:rPr>
          <w:sz w:val="28"/>
          <w:szCs w:val="28"/>
        </w:rPr>
        <w:t xml:space="preserve">редактирование распределения трудозатрат; </w:t>
      </w:r>
    </w:p>
    <w:p w:rsidR="00DB40AB" w:rsidRPr="00DF291F" w:rsidRDefault="00DB40AB" w:rsidP="00A1694A">
      <w:pPr>
        <w:numPr>
          <w:ilvl w:val="0"/>
          <w:numId w:val="22"/>
        </w:numPr>
        <w:tabs>
          <w:tab w:val="clear" w:pos="720"/>
          <w:tab w:val="num" w:pos="360"/>
          <w:tab w:val="left" w:pos="1134"/>
        </w:tabs>
        <w:ind w:left="0" w:firstLine="720"/>
        <w:jc w:val="both"/>
        <w:rPr>
          <w:sz w:val="28"/>
          <w:szCs w:val="28"/>
        </w:rPr>
      </w:pPr>
      <w:r w:rsidRPr="00DF291F">
        <w:rPr>
          <w:sz w:val="28"/>
          <w:szCs w:val="28"/>
        </w:rPr>
        <w:t xml:space="preserve">прерывание задачи; </w:t>
      </w:r>
    </w:p>
    <w:p w:rsidR="00DB40AB" w:rsidRPr="00DF291F" w:rsidRDefault="00DB40AB" w:rsidP="00A1694A">
      <w:pPr>
        <w:numPr>
          <w:ilvl w:val="0"/>
          <w:numId w:val="22"/>
        </w:numPr>
        <w:tabs>
          <w:tab w:val="clear" w:pos="720"/>
          <w:tab w:val="num" w:pos="360"/>
          <w:tab w:val="left" w:pos="1134"/>
        </w:tabs>
        <w:ind w:left="0" w:firstLine="720"/>
        <w:jc w:val="both"/>
        <w:rPr>
          <w:sz w:val="28"/>
          <w:szCs w:val="28"/>
        </w:rPr>
      </w:pPr>
      <w:r w:rsidRPr="00DF291F">
        <w:rPr>
          <w:sz w:val="28"/>
          <w:szCs w:val="28"/>
        </w:rPr>
        <w:t xml:space="preserve">перенос трудозатрат в сверхурочные. </w:t>
      </w:r>
    </w:p>
    <w:p w:rsidR="00905600" w:rsidRPr="00DF291F" w:rsidRDefault="00885105" w:rsidP="009C219A">
      <w:pPr>
        <w:pStyle w:val="a7"/>
        <w:spacing w:before="0" w:beforeAutospacing="0" w:after="0" w:afterAutospacing="0"/>
        <w:ind w:firstLine="709"/>
        <w:jc w:val="both"/>
        <w:rPr>
          <w:rFonts w:ascii="Times New Roman" w:hAnsi="Times New Roman"/>
          <w:color w:val="auto"/>
          <w:sz w:val="28"/>
          <w:szCs w:val="28"/>
        </w:rPr>
      </w:pPr>
      <w:r w:rsidRPr="00DF291F">
        <w:rPr>
          <w:rFonts w:ascii="Times New Roman" w:hAnsi="Times New Roman"/>
          <w:color w:val="auto"/>
          <w:sz w:val="28"/>
          <w:szCs w:val="28"/>
        </w:rPr>
        <w:lastRenderedPageBreak/>
        <w:t>Эти действия выполняются в соответствующих разделах программы.</w:t>
      </w:r>
    </w:p>
    <w:p w:rsidR="00885105" w:rsidRPr="00DF291F" w:rsidRDefault="00885105" w:rsidP="00DF291F">
      <w:pPr>
        <w:shd w:val="clear" w:color="auto" w:fill="FFFFFF"/>
        <w:ind w:firstLine="709"/>
        <w:jc w:val="both"/>
        <w:textAlignment w:val="baseline"/>
        <w:rPr>
          <w:b/>
          <w:sz w:val="28"/>
          <w:szCs w:val="28"/>
        </w:rPr>
      </w:pPr>
    </w:p>
    <w:p w:rsidR="005D17E8" w:rsidRPr="00D73ABD" w:rsidRDefault="005D17E8" w:rsidP="005D17E8">
      <w:pPr>
        <w:pStyle w:val="a7"/>
        <w:shd w:val="clear" w:color="auto" w:fill="FFFFFF"/>
        <w:spacing w:before="0" w:beforeAutospacing="0" w:after="0" w:afterAutospacing="0"/>
        <w:ind w:firstLine="711"/>
        <w:jc w:val="both"/>
        <w:rPr>
          <w:b/>
          <w:sz w:val="22"/>
          <w:szCs w:val="22"/>
        </w:rPr>
      </w:pPr>
      <w:r w:rsidRPr="00D73ABD">
        <w:rPr>
          <w:rFonts w:ascii="Times New Roman" w:hAnsi="Times New Roman"/>
          <w:b/>
          <w:bCs/>
          <w:color w:val="auto"/>
          <w:sz w:val="28"/>
          <w:szCs w:val="28"/>
        </w:rPr>
        <w:t>Задание</w:t>
      </w:r>
    </w:p>
    <w:p w:rsidR="005D17E8" w:rsidRPr="00D73ABD" w:rsidRDefault="005D17E8" w:rsidP="005D17E8">
      <w:pPr>
        <w:pStyle w:val="a7"/>
        <w:shd w:val="clear" w:color="auto" w:fill="FFFFFF"/>
        <w:spacing w:before="0" w:beforeAutospacing="0" w:after="0" w:afterAutospacing="0"/>
        <w:ind w:firstLine="711"/>
        <w:jc w:val="both"/>
        <w:rPr>
          <w:rFonts w:ascii="Times New Roman" w:hAnsi="Times New Roman"/>
          <w:color w:val="auto"/>
          <w:sz w:val="28"/>
          <w:szCs w:val="28"/>
        </w:rPr>
      </w:pPr>
      <w:r>
        <w:rPr>
          <w:rFonts w:ascii="Times New Roman" w:hAnsi="Times New Roman"/>
          <w:color w:val="auto"/>
          <w:sz w:val="28"/>
          <w:szCs w:val="28"/>
        </w:rPr>
        <w:t>Провести анализ проекта на предмет перегруженности ресурсов, выявить причины перегрузки и устранить перегрузку ресурсов.</w:t>
      </w:r>
    </w:p>
    <w:p w:rsidR="005D17E8" w:rsidRPr="00B529C2" w:rsidRDefault="005D17E8" w:rsidP="00DF291F">
      <w:pPr>
        <w:shd w:val="clear" w:color="auto" w:fill="FFFFFF"/>
        <w:ind w:firstLine="709"/>
        <w:jc w:val="both"/>
        <w:textAlignment w:val="baseline"/>
        <w:rPr>
          <w:sz w:val="28"/>
          <w:szCs w:val="32"/>
        </w:rPr>
      </w:pPr>
    </w:p>
    <w:p w:rsidR="00B529C2" w:rsidRPr="00B529C2" w:rsidRDefault="00B529C2" w:rsidP="00DF291F">
      <w:pPr>
        <w:shd w:val="clear" w:color="auto" w:fill="FFFFFF"/>
        <w:ind w:firstLine="709"/>
        <w:jc w:val="both"/>
        <w:textAlignment w:val="baseline"/>
        <w:rPr>
          <w:sz w:val="28"/>
          <w:szCs w:val="32"/>
        </w:rPr>
      </w:pPr>
    </w:p>
    <w:p w:rsidR="00ED380E" w:rsidRDefault="006D7A05" w:rsidP="00DF291F">
      <w:pPr>
        <w:shd w:val="clear" w:color="auto" w:fill="FFFFFF"/>
        <w:ind w:firstLine="709"/>
        <w:jc w:val="both"/>
        <w:textAlignment w:val="baseline"/>
        <w:rPr>
          <w:b/>
          <w:sz w:val="32"/>
          <w:szCs w:val="32"/>
        </w:rPr>
      </w:pPr>
      <w:r>
        <w:rPr>
          <w:b/>
          <w:sz w:val="32"/>
          <w:szCs w:val="32"/>
        </w:rPr>
        <w:t xml:space="preserve">7 </w:t>
      </w:r>
      <w:r w:rsidR="00ED380E" w:rsidRPr="009C219A">
        <w:rPr>
          <w:b/>
          <w:sz w:val="32"/>
          <w:szCs w:val="32"/>
        </w:rPr>
        <w:t xml:space="preserve">Отслеживание проекта и анализ хода его выполнения </w:t>
      </w:r>
      <w:r w:rsidR="00B529C2">
        <w:rPr>
          <w:b/>
          <w:sz w:val="32"/>
          <w:szCs w:val="32"/>
        </w:rPr>
        <w:br/>
      </w:r>
      <w:r w:rsidR="00ED380E" w:rsidRPr="009C219A">
        <w:rPr>
          <w:b/>
          <w:sz w:val="32"/>
          <w:szCs w:val="32"/>
        </w:rPr>
        <w:t>в MS Office Project</w:t>
      </w:r>
    </w:p>
    <w:p w:rsidR="001C0539" w:rsidRPr="009C219A" w:rsidRDefault="001C0539" w:rsidP="00DF291F">
      <w:pPr>
        <w:shd w:val="clear" w:color="auto" w:fill="FFFFFF"/>
        <w:ind w:firstLine="709"/>
        <w:jc w:val="both"/>
        <w:textAlignment w:val="baseline"/>
        <w:rPr>
          <w:b/>
          <w:sz w:val="32"/>
          <w:szCs w:val="32"/>
        </w:rPr>
      </w:pPr>
    </w:p>
    <w:p w:rsidR="00850304" w:rsidRPr="009C219A" w:rsidRDefault="00850304" w:rsidP="009C219A">
      <w:pPr>
        <w:pStyle w:val="a7"/>
        <w:spacing w:before="0" w:beforeAutospacing="0" w:after="0" w:afterAutospacing="0"/>
        <w:ind w:firstLine="709"/>
        <w:jc w:val="both"/>
        <w:rPr>
          <w:rFonts w:ascii="Times New Roman" w:hAnsi="Times New Roman"/>
          <w:color w:val="auto"/>
          <w:sz w:val="28"/>
          <w:szCs w:val="28"/>
        </w:rPr>
      </w:pPr>
      <w:r w:rsidRPr="009C219A">
        <w:rPr>
          <w:rFonts w:ascii="Times New Roman" w:hAnsi="Times New Roman"/>
          <w:b/>
          <w:bCs/>
          <w:color w:val="auto"/>
          <w:sz w:val="28"/>
          <w:szCs w:val="28"/>
        </w:rPr>
        <w:t>Основной задачей отслеживания</w:t>
      </w:r>
      <w:r w:rsidRPr="009C219A">
        <w:rPr>
          <w:rFonts w:ascii="Times New Roman" w:hAnsi="Times New Roman"/>
          <w:color w:val="auto"/>
          <w:sz w:val="28"/>
          <w:szCs w:val="28"/>
        </w:rPr>
        <w:t xml:space="preserve"> является контроль над факти</w:t>
      </w:r>
      <w:r w:rsidR="00B529C2">
        <w:rPr>
          <w:rFonts w:ascii="Times New Roman" w:hAnsi="Times New Roman"/>
          <w:color w:val="auto"/>
          <w:sz w:val="28"/>
          <w:szCs w:val="28"/>
        </w:rPr>
        <w:softHyphen/>
      </w:r>
      <w:r w:rsidRPr="009C219A">
        <w:rPr>
          <w:rFonts w:ascii="Times New Roman" w:hAnsi="Times New Roman"/>
          <w:color w:val="auto"/>
          <w:sz w:val="28"/>
          <w:szCs w:val="28"/>
        </w:rPr>
        <w:t>ческим ходом выполнения ранее запланированных работ. Для реализации такого контроля необходимы данные двух видов:</w:t>
      </w:r>
    </w:p>
    <w:p w:rsidR="00850304" w:rsidRPr="009C219A" w:rsidRDefault="00850304" w:rsidP="00A1694A">
      <w:pPr>
        <w:numPr>
          <w:ilvl w:val="0"/>
          <w:numId w:val="24"/>
        </w:numPr>
        <w:tabs>
          <w:tab w:val="left" w:pos="1134"/>
        </w:tabs>
        <w:ind w:firstLine="0"/>
        <w:jc w:val="both"/>
        <w:rPr>
          <w:sz w:val="28"/>
          <w:szCs w:val="28"/>
        </w:rPr>
      </w:pPr>
      <w:r w:rsidRPr="009C219A">
        <w:rPr>
          <w:sz w:val="28"/>
          <w:szCs w:val="28"/>
        </w:rPr>
        <w:t>утвержденный график работ</w:t>
      </w:r>
      <w:r w:rsidR="00614645">
        <w:rPr>
          <w:sz w:val="28"/>
          <w:szCs w:val="28"/>
        </w:rPr>
        <w:t>;</w:t>
      </w:r>
      <w:r w:rsidRPr="009C219A">
        <w:rPr>
          <w:sz w:val="28"/>
          <w:szCs w:val="28"/>
        </w:rPr>
        <w:t xml:space="preserve"> </w:t>
      </w:r>
    </w:p>
    <w:p w:rsidR="00850304" w:rsidRPr="009C219A" w:rsidRDefault="00850304" w:rsidP="00A1694A">
      <w:pPr>
        <w:numPr>
          <w:ilvl w:val="0"/>
          <w:numId w:val="24"/>
        </w:numPr>
        <w:tabs>
          <w:tab w:val="left" w:pos="1134"/>
        </w:tabs>
        <w:ind w:firstLine="0"/>
        <w:jc w:val="both"/>
        <w:rPr>
          <w:sz w:val="28"/>
          <w:szCs w:val="28"/>
        </w:rPr>
      </w:pPr>
      <w:r w:rsidRPr="009C219A">
        <w:rPr>
          <w:sz w:val="28"/>
          <w:szCs w:val="28"/>
        </w:rPr>
        <w:t>фактический график работ.</w:t>
      </w:r>
    </w:p>
    <w:p w:rsidR="00885105" w:rsidRPr="009C219A" w:rsidRDefault="00850304" w:rsidP="009C219A">
      <w:pPr>
        <w:shd w:val="clear" w:color="auto" w:fill="FFFFFF"/>
        <w:ind w:firstLine="709"/>
        <w:jc w:val="both"/>
        <w:textAlignment w:val="baseline"/>
        <w:rPr>
          <w:sz w:val="28"/>
          <w:szCs w:val="28"/>
        </w:rPr>
      </w:pPr>
      <w:r w:rsidRPr="009C219A">
        <w:rPr>
          <w:sz w:val="28"/>
          <w:szCs w:val="28"/>
        </w:rPr>
        <w:t xml:space="preserve">Создание базового плана выполняется в окне, открываемом пунктом меню </w:t>
      </w:r>
      <w:r w:rsidRPr="009C219A">
        <w:rPr>
          <w:rStyle w:val="xmlemitalic1"/>
          <w:sz w:val="28"/>
          <w:szCs w:val="28"/>
        </w:rPr>
        <w:t>Сервис/Отслеживание/Задать базовый план</w:t>
      </w:r>
      <w:r w:rsidRPr="009C219A">
        <w:rPr>
          <w:sz w:val="28"/>
          <w:szCs w:val="28"/>
        </w:rPr>
        <w:t>.</w:t>
      </w:r>
    </w:p>
    <w:p w:rsidR="00850304" w:rsidRPr="009C219A" w:rsidRDefault="00850304" w:rsidP="009C219A">
      <w:pPr>
        <w:pStyle w:val="a7"/>
        <w:spacing w:before="0" w:beforeAutospacing="0" w:after="0" w:afterAutospacing="0"/>
        <w:ind w:firstLine="709"/>
        <w:jc w:val="both"/>
        <w:rPr>
          <w:rFonts w:ascii="Times New Roman" w:hAnsi="Times New Roman"/>
          <w:color w:val="auto"/>
          <w:sz w:val="28"/>
          <w:szCs w:val="28"/>
        </w:rPr>
      </w:pPr>
      <w:r w:rsidRPr="009C219A">
        <w:rPr>
          <w:rFonts w:ascii="Times New Roman" w:hAnsi="Times New Roman"/>
          <w:color w:val="auto"/>
          <w:sz w:val="28"/>
          <w:szCs w:val="28"/>
        </w:rPr>
        <w:t>В системе существует несколько способов ввода фактических данных, отличающихся друг от друга точностью, детализацией, объемом вводимой информации:</w:t>
      </w:r>
    </w:p>
    <w:p w:rsidR="00850304" w:rsidRPr="009C219A" w:rsidRDefault="00850304" w:rsidP="00A1694A">
      <w:pPr>
        <w:numPr>
          <w:ilvl w:val="0"/>
          <w:numId w:val="22"/>
        </w:numPr>
        <w:tabs>
          <w:tab w:val="clear" w:pos="720"/>
          <w:tab w:val="num" w:pos="360"/>
          <w:tab w:val="left" w:pos="1134"/>
        </w:tabs>
        <w:ind w:left="0" w:firstLine="720"/>
        <w:jc w:val="both"/>
        <w:rPr>
          <w:sz w:val="28"/>
          <w:szCs w:val="28"/>
        </w:rPr>
      </w:pPr>
      <w:r w:rsidRPr="009C219A">
        <w:rPr>
          <w:sz w:val="28"/>
          <w:szCs w:val="28"/>
        </w:rPr>
        <w:t xml:space="preserve">ввод повременных данных ресурсов; </w:t>
      </w:r>
    </w:p>
    <w:p w:rsidR="00850304" w:rsidRPr="009C219A" w:rsidRDefault="00850304" w:rsidP="00A1694A">
      <w:pPr>
        <w:numPr>
          <w:ilvl w:val="0"/>
          <w:numId w:val="22"/>
        </w:numPr>
        <w:tabs>
          <w:tab w:val="clear" w:pos="720"/>
          <w:tab w:val="num" w:pos="360"/>
          <w:tab w:val="left" w:pos="1134"/>
        </w:tabs>
        <w:ind w:left="0" w:firstLine="720"/>
        <w:jc w:val="both"/>
        <w:rPr>
          <w:sz w:val="28"/>
          <w:szCs w:val="28"/>
        </w:rPr>
      </w:pPr>
      <w:r w:rsidRPr="009C219A">
        <w:rPr>
          <w:sz w:val="28"/>
          <w:szCs w:val="28"/>
        </w:rPr>
        <w:t xml:space="preserve">ввод повременных данных задач; </w:t>
      </w:r>
    </w:p>
    <w:p w:rsidR="00850304" w:rsidRPr="009C219A" w:rsidRDefault="00850304" w:rsidP="00A1694A">
      <w:pPr>
        <w:numPr>
          <w:ilvl w:val="0"/>
          <w:numId w:val="22"/>
        </w:numPr>
        <w:tabs>
          <w:tab w:val="clear" w:pos="720"/>
          <w:tab w:val="num" w:pos="360"/>
          <w:tab w:val="left" w:pos="1134"/>
        </w:tabs>
        <w:ind w:left="0" w:firstLine="720"/>
        <w:jc w:val="both"/>
        <w:rPr>
          <w:sz w:val="28"/>
          <w:szCs w:val="28"/>
        </w:rPr>
      </w:pPr>
      <w:r w:rsidRPr="009C219A">
        <w:rPr>
          <w:sz w:val="28"/>
          <w:szCs w:val="28"/>
        </w:rPr>
        <w:t xml:space="preserve">ввод фактических или оставшихся трудозатрат; </w:t>
      </w:r>
    </w:p>
    <w:p w:rsidR="00850304" w:rsidRPr="009C219A" w:rsidRDefault="00850304" w:rsidP="00A1694A">
      <w:pPr>
        <w:numPr>
          <w:ilvl w:val="0"/>
          <w:numId w:val="22"/>
        </w:numPr>
        <w:tabs>
          <w:tab w:val="clear" w:pos="720"/>
          <w:tab w:val="num" w:pos="360"/>
          <w:tab w:val="left" w:pos="1134"/>
        </w:tabs>
        <w:ind w:left="0" w:firstLine="720"/>
        <w:jc w:val="both"/>
        <w:rPr>
          <w:sz w:val="28"/>
          <w:szCs w:val="28"/>
        </w:rPr>
      </w:pPr>
      <w:r w:rsidRPr="009C219A">
        <w:rPr>
          <w:sz w:val="28"/>
          <w:szCs w:val="28"/>
        </w:rPr>
        <w:t>ввод процента завершения.</w:t>
      </w:r>
    </w:p>
    <w:p w:rsidR="00850304" w:rsidRPr="00614645" w:rsidRDefault="00850304" w:rsidP="009C219A">
      <w:pPr>
        <w:pStyle w:val="a7"/>
        <w:spacing w:before="0" w:beforeAutospacing="0" w:after="0" w:afterAutospacing="0"/>
        <w:ind w:firstLine="709"/>
        <w:jc w:val="both"/>
        <w:rPr>
          <w:rFonts w:ascii="Times New Roman" w:hAnsi="Times New Roman"/>
          <w:color w:val="auto"/>
          <w:sz w:val="28"/>
          <w:szCs w:val="28"/>
        </w:rPr>
      </w:pPr>
      <w:r w:rsidRPr="009C219A">
        <w:rPr>
          <w:rFonts w:ascii="Times New Roman" w:hAnsi="Times New Roman"/>
          <w:b/>
          <w:bCs/>
          <w:color w:val="auto"/>
          <w:sz w:val="28"/>
          <w:szCs w:val="28"/>
        </w:rPr>
        <w:t>Ввод повременных данных ресурсов</w:t>
      </w:r>
      <w:r w:rsidRPr="009C219A">
        <w:rPr>
          <w:rFonts w:ascii="Times New Roman" w:hAnsi="Times New Roman"/>
          <w:color w:val="auto"/>
          <w:sz w:val="28"/>
          <w:szCs w:val="28"/>
        </w:rPr>
        <w:t xml:space="preserve"> – самый точный и самый трудоемкий метод отслеживания. Он заключается в регулярном занесении в базу </w:t>
      </w:r>
      <w:r w:rsidRPr="00614645">
        <w:rPr>
          <w:rFonts w:ascii="Times New Roman" w:hAnsi="Times New Roman"/>
          <w:color w:val="auto"/>
          <w:sz w:val="28"/>
          <w:szCs w:val="28"/>
        </w:rPr>
        <w:t>данных величин отработанных ресурсами трудозатрат.</w:t>
      </w:r>
    </w:p>
    <w:p w:rsidR="00850304" w:rsidRPr="00614645" w:rsidRDefault="00850304" w:rsidP="009C219A">
      <w:pPr>
        <w:pStyle w:val="a7"/>
        <w:spacing w:before="0" w:beforeAutospacing="0" w:after="0" w:afterAutospacing="0"/>
        <w:ind w:firstLine="709"/>
        <w:jc w:val="both"/>
        <w:rPr>
          <w:rFonts w:ascii="Times New Roman" w:hAnsi="Times New Roman"/>
          <w:color w:val="auto"/>
          <w:sz w:val="28"/>
          <w:szCs w:val="28"/>
        </w:rPr>
      </w:pPr>
      <w:r w:rsidRPr="00614645">
        <w:rPr>
          <w:rFonts w:ascii="Times New Roman" w:hAnsi="Times New Roman"/>
          <w:color w:val="auto"/>
          <w:sz w:val="28"/>
          <w:szCs w:val="28"/>
        </w:rPr>
        <w:t>Для применения этого метода необходимо переключиться в таблицу использования ресурсов (</w:t>
      </w:r>
      <w:r w:rsidRPr="00614645">
        <w:rPr>
          <w:rStyle w:val="xmlemitalic1"/>
          <w:rFonts w:ascii="Times New Roman" w:hAnsi="Times New Roman"/>
          <w:color w:val="auto"/>
          <w:sz w:val="28"/>
          <w:szCs w:val="28"/>
        </w:rPr>
        <w:t>Вид/Использование ресурсов</w:t>
      </w:r>
      <w:r w:rsidRPr="00614645">
        <w:rPr>
          <w:rFonts w:ascii="Times New Roman" w:hAnsi="Times New Roman"/>
          <w:color w:val="auto"/>
          <w:sz w:val="28"/>
          <w:szCs w:val="28"/>
        </w:rPr>
        <w:t>) и специальным образом настроить ее:</w:t>
      </w:r>
    </w:p>
    <w:p w:rsidR="00850304" w:rsidRPr="00B529C2" w:rsidRDefault="00850304" w:rsidP="00A1694A">
      <w:pPr>
        <w:numPr>
          <w:ilvl w:val="0"/>
          <w:numId w:val="22"/>
        </w:numPr>
        <w:tabs>
          <w:tab w:val="clear" w:pos="720"/>
          <w:tab w:val="num" w:pos="360"/>
          <w:tab w:val="left" w:pos="1134"/>
        </w:tabs>
        <w:ind w:left="0" w:firstLine="720"/>
        <w:jc w:val="both"/>
        <w:rPr>
          <w:spacing w:val="-4"/>
          <w:sz w:val="28"/>
          <w:szCs w:val="28"/>
        </w:rPr>
      </w:pPr>
      <w:r w:rsidRPr="00B529C2">
        <w:rPr>
          <w:spacing w:val="-4"/>
          <w:sz w:val="28"/>
          <w:szCs w:val="28"/>
        </w:rPr>
        <w:t xml:space="preserve">отобразить таблицу </w:t>
      </w:r>
      <w:r w:rsidRPr="00B529C2">
        <w:rPr>
          <w:i/>
          <w:iCs/>
          <w:spacing w:val="-4"/>
          <w:sz w:val="28"/>
          <w:szCs w:val="28"/>
        </w:rPr>
        <w:t>Трудозатраты (Вид/Таблица/Трудо</w:t>
      </w:r>
      <w:r w:rsidR="00B529C2" w:rsidRPr="00B529C2">
        <w:rPr>
          <w:i/>
          <w:iCs/>
          <w:spacing w:val="-4"/>
          <w:sz w:val="28"/>
          <w:szCs w:val="28"/>
        </w:rPr>
        <w:softHyphen/>
      </w:r>
      <w:r w:rsidRPr="00B529C2">
        <w:rPr>
          <w:i/>
          <w:iCs/>
          <w:spacing w:val="-4"/>
          <w:sz w:val="28"/>
          <w:szCs w:val="28"/>
        </w:rPr>
        <w:t>затраты)</w:t>
      </w:r>
      <w:r w:rsidRPr="00B529C2">
        <w:rPr>
          <w:spacing w:val="-4"/>
          <w:sz w:val="28"/>
          <w:szCs w:val="28"/>
        </w:rPr>
        <w:t xml:space="preserve">; </w:t>
      </w:r>
    </w:p>
    <w:p w:rsidR="00850304" w:rsidRPr="00614645" w:rsidRDefault="00850304" w:rsidP="00A1694A">
      <w:pPr>
        <w:numPr>
          <w:ilvl w:val="0"/>
          <w:numId w:val="22"/>
        </w:numPr>
        <w:tabs>
          <w:tab w:val="clear" w:pos="720"/>
          <w:tab w:val="num" w:pos="360"/>
          <w:tab w:val="left" w:pos="1134"/>
        </w:tabs>
        <w:ind w:left="0" w:firstLine="720"/>
        <w:jc w:val="both"/>
        <w:rPr>
          <w:sz w:val="28"/>
          <w:szCs w:val="28"/>
        </w:rPr>
      </w:pPr>
      <w:r w:rsidRPr="00614645">
        <w:rPr>
          <w:sz w:val="28"/>
          <w:szCs w:val="28"/>
        </w:rPr>
        <w:t xml:space="preserve">в правой таблице при помощи контекстного меню отобразить строки </w:t>
      </w:r>
      <w:r w:rsidRPr="00614645">
        <w:rPr>
          <w:rStyle w:val="xmlemitalic1"/>
          <w:sz w:val="28"/>
          <w:szCs w:val="28"/>
        </w:rPr>
        <w:t>Трудозатраты</w:t>
      </w:r>
      <w:r w:rsidRPr="00614645">
        <w:rPr>
          <w:sz w:val="28"/>
          <w:szCs w:val="28"/>
        </w:rPr>
        <w:t xml:space="preserve"> и </w:t>
      </w:r>
      <w:r w:rsidRPr="00614645">
        <w:rPr>
          <w:rStyle w:val="xmlemitalic1"/>
          <w:sz w:val="28"/>
          <w:szCs w:val="28"/>
        </w:rPr>
        <w:t>Фактические трудозатраты</w:t>
      </w:r>
      <w:r w:rsidRPr="00614645">
        <w:rPr>
          <w:sz w:val="28"/>
          <w:szCs w:val="28"/>
        </w:rPr>
        <w:t>.</w:t>
      </w:r>
    </w:p>
    <w:p w:rsidR="00850304" w:rsidRPr="009C219A" w:rsidRDefault="00850304" w:rsidP="009C219A">
      <w:pPr>
        <w:pStyle w:val="a7"/>
        <w:spacing w:before="0" w:beforeAutospacing="0" w:after="0" w:afterAutospacing="0"/>
        <w:ind w:firstLine="709"/>
        <w:jc w:val="both"/>
        <w:rPr>
          <w:rFonts w:ascii="Times New Roman" w:hAnsi="Times New Roman"/>
          <w:color w:val="auto"/>
          <w:sz w:val="28"/>
          <w:szCs w:val="28"/>
        </w:rPr>
      </w:pPr>
      <w:r w:rsidRPr="00614645">
        <w:rPr>
          <w:rFonts w:ascii="Times New Roman" w:hAnsi="Times New Roman"/>
          <w:b/>
          <w:bCs/>
          <w:color w:val="auto"/>
          <w:sz w:val="28"/>
          <w:szCs w:val="28"/>
        </w:rPr>
        <w:t>Ввод повременных данных задач</w:t>
      </w:r>
      <w:r w:rsidRPr="00614645">
        <w:rPr>
          <w:rFonts w:ascii="Times New Roman" w:hAnsi="Times New Roman"/>
          <w:color w:val="auto"/>
          <w:sz w:val="28"/>
          <w:szCs w:val="28"/>
        </w:rPr>
        <w:t xml:space="preserve"> выполняется в представлении Использование задач после</w:t>
      </w:r>
      <w:r w:rsidRPr="009C219A">
        <w:rPr>
          <w:rFonts w:ascii="Times New Roman" w:hAnsi="Times New Roman"/>
          <w:color w:val="auto"/>
          <w:sz w:val="28"/>
          <w:szCs w:val="28"/>
        </w:rPr>
        <w:t xml:space="preserve"> предварительной его настройки:</w:t>
      </w:r>
    </w:p>
    <w:p w:rsidR="00850304" w:rsidRPr="009C219A" w:rsidRDefault="00850304" w:rsidP="00A1694A">
      <w:pPr>
        <w:numPr>
          <w:ilvl w:val="0"/>
          <w:numId w:val="22"/>
        </w:numPr>
        <w:tabs>
          <w:tab w:val="clear" w:pos="720"/>
          <w:tab w:val="num" w:pos="360"/>
          <w:tab w:val="left" w:pos="1134"/>
        </w:tabs>
        <w:ind w:left="0" w:firstLine="720"/>
        <w:jc w:val="both"/>
        <w:rPr>
          <w:sz w:val="28"/>
          <w:szCs w:val="28"/>
        </w:rPr>
      </w:pPr>
      <w:r w:rsidRPr="009C219A">
        <w:rPr>
          <w:sz w:val="28"/>
          <w:szCs w:val="28"/>
        </w:rPr>
        <w:t xml:space="preserve">отобразить таблицу </w:t>
      </w:r>
      <w:r w:rsidRPr="009C219A">
        <w:rPr>
          <w:rStyle w:val="xmlemitalic1"/>
          <w:sz w:val="28"/>
          <w:szCs w:val="28"/>
        </w:rPr>
        <w:t>Отслеживание</w:t>
      </w:r>
      <w:r w:rsidRPr="009C219A">
        <w:rPr>
          <w:sz w:val="28"/>
          <w:szCs w:val="28"/>
        </w:rPr>
        <w:t xml:space="preserve">; </w:t>
      </w:r>
    </w:p>
    <w:p w:rsidR="00850304" w:rsidRPr="009C219A" w:rsidRDefault="00850304" w:rsidP="00A1694A">
      <w:pPr>
        <w:numPr>
          <w:ilvl w:val="0"/>
          <w:numId w:val="22"/>
        </w:numPr>
        <w:tabs>
          <w:tab w:val="clear" w:pos="720"/>
          <w:tab w:val="num" w:pos="360"/>
          <w:tab w:val="left" w:pos="1134"/>
        </w:tabs>
        <w:ind w:left="0" w:firstLine="720"/>
        <w:jc w:val="both"/>
        <w:rPr>
          <w:sz w:val="28"/>
          <w:szCs w:val="28"/>
        </w:rPr>
      </w:pPr>
      <w:r w:rsidRPr="009C219A">
        <w:rPr>
          <w:sz w:val="28"/>
          <w:szCs w:val="28"/>
        </w:rPr>
        <w:t xml:space="preserve">в правой таблице отобразить строки </w:t>
      </w:r>
      <w:r w:rsidRPr="009C219A">
        <w:rPr>
          <w:rStyle w:val="xmlemitalic1"/>
          <w:sz w:val="28"/>
          <w:szCs w:val="28"/>
        </w:rPr>
        <w:t>Трудозатраты</w:t>
      </w:r>
      <w:r w:rsidRPr="009C219A">
        <w:rPr>
          <w:sz w:val="28"/>
          <w:szCs w:val="28"/>
        </w:rPr>
        <w:t xml:space="preserve"> и </w:t>
      </w:r>
      <w:r w:rsidRPr="009C219A">
        <w:rPr>
          <w:rStyle w:val="xmlemitalic1"/>
          <w:sz w:val="28"/>
          <w:szCs w:val="28"/>
        </w:rPr>
        <w:t>Факти</w:t>
      </w:r>
      <w:r w:rsidR="00B529C2">
        <w:rPr>
          <w:rStyle w:val="xmlemitalic1"/>
          <w:sz w:val="28"/>
          <w:szCs w:val="28"/>
        </w:rPr>
        <w:softHyphen/>
      </w:r>
      <w:r w:rsidRPr="009C219A">
        <w:rPr>
          <w:rStyle w:val="xmlemitalic1"/>
          <w:sz w:val="28"/>
          <w:szCs w:val="28"/>
        </w:rPr>
        <w:t>ческие трудозатраты</w:t>
      </w:r>
      <w:r w:rsidRPr="009C219A">
        <w:rPr>
          <w:sz w:val="28"/>
          <w:szCs w:val="28"/>
        </w:rPr>
        <w:t>.</w:t>
      </w:r>
    </w:p>
    <w:p w:rsidR="00850304" w:rsidRPr="009C219A" w:rsidRDefault="00850304" w:rsidP="009C219A">
      <w:pPr>
        <w:pStyle w:val="a7"/>
        <w:spacing w:before="0" w:beforeAutospacing="0" w:after="0" w:afterAutospacing="0"/>
        <w:ind w:firstLine="709"/>
        <w:jc w:val="both"/>
        <w:rPr>
          <w:rFonts w:ascii="Times New Roman" w:hAnsi="Times New Roman"/>
          <w:color w:val="auto"/>
          <w:sz w:val="28"/>
          <w:szCs w:val="28"/>
        </w:rPr>
      </w:pPr>
      <w:r w:rsidRPr="009C219A">
        <w:rPr>
          <w:rFonts w:ascii="Times New Roman" w:hAnsi="Times New Roman"/>
          <w:b/>
          <w:bCs/>
          <w:color w:val="auto"/>
          <w:sz w:val="28"/>
          <w:szCs w:val="28"/>
        </w:rPr>
        <w:t>Ввод фактических или оставшихся трудозатрат</w:t>
      </w:r>
      <w:r w:rsidRPr="009C219A">
        <w:rPr>
          <w:rFonts w:ascii="Times New Roman" w:hAnsi="Times New Roman"/>
          <w:color w:val="auto"/>
          <w:sz w:val="28"/>
          <w:szCs w:val="28"/>
        </w:rPr>
        <w:t xml:space="preserve"> позволяет еще больше сократить объем вводимой информации с еще большим ущербом для точности.</w:t>
      </w:r>
    </w:p>
    <w:p w:rsidR="00850304" w:rsidRPr="009C219A" w:rsidRDefault="00850304" w:rsidP="009C219A">
      <w:pPr>
        <w:pStyle w:val="a7"/>
        <w:spacing w:before="0" w:beforeAutospacing="0" w:after="0" w:afterAutospacing="0"/>
        <w:ind w:firstLine="709"/>
        <w:jc w:val="both"/>
        <w:rPr>
          <w:rFonts w:ascii="Times New Roman" w:hAnsi="Times New Roman"/>
          <w:color w:val="auto"/>
          <w:sz w:val="28"/>
          <w:szCs w:val="28"/>
        </w:rPr>
      </w:pPr>
      <w:r w:rsidRPr="009C219A">
        <w:rPr>
          <w:rFonts w:ascii="Times New Roman" w:hAnsi="Times New Roman"/>
          <w:color w:val="auto"/>
          <w:sz w:val="28"/>
          <w:szCs w:val="28"/>
        </w:rPr>
        <w:t xml:space="preserve">Для реализации данного способа ввода используется представление </w:t>
      </w:r>
      <w:r w:rsidRPr="009C219A">
        <w:rPr>
          <w:rStyle w:val="xmlemitalic1"/>
          <w:rFonts w:ascii="Times New Roman" w:hAnsi="Times New Roman"/>
          <w:color w:val="auto"/>
          <w:sz w:val="28"/>
          <w:szCs w:val="28"/>
        </w:rPr>
        <w:t>Использование задач</w:t>
      </w:r>
      <w:r w:rsidRPr="009C219A">
        <w:rPr>
          <w:rFonts w:ascii="Times New Roman" w:hAnsi="Times New Roman"/>
          <w:color w:val="auto"/>
          <w:sz w:val="28"/>
          <w:szCs w:val="28"/>
        </w:rPr>
        <w:t>, которое требуется предварительно настроить:</w:t>
      </w:r>
    </w:p>
    <w:p w:rsidR="00850304" w:rsidRPr="009C219A" w:rsidRDefault="00850304" w:rsidP="00A1694A">
      <w:pPr>
        <w:numPr>
          <w:ilvl w:val="0"/>
          <w:numId w:val="22"/>
        </w:numPr>
        <w:tabs>
          <w:tab w:val="clear" w:pos="720"/>
          <w:tab w:val="num" w:pos="360"/>
          <w:tab w:val="left" w:pos="1134"/>
        </w:tabs>
        <w:ind w:left="0" w:firstLine="720"/>
        <w:jc w:val="both"/>
        <w:rPr>
          <w:sz w:val="28"/>
          <w:szCs w:val="28"/>
        </w:rPr>
      </w:pPr>
      <w:r w:rsidRPr="009C219A">
        <w:rPr>
          <w:sz w:val="28"/>
          <w:szCs w:val="28"/>
        </w:rPr>
        <w:lastRenderedPageBreak/>
        <w:t xml:space="preserve">отобразить таблицу </w:t>
      </w:r>
      <w:r w:rsidRPr="009C219A">
        <w:rPr>
          <w:rStyle w:val="xmlemitalic1"/>
          <w:sz w:val="28"/>
          <w:szCs w:val="28"/>
        </w:rPr>
        <w:t>Отслеживание</w:t>
      </w:r>
      <w:r w:rsidRPr="009C219A">
        <w:rPr>
          <w:sz w:val="28"/>
          <w:szCs w:val="28"/>
        </w:rPr>
        <w:t xml:space="preserve">; </w:t>
      </w:r>
    </w:p>
    <w:p w:rsidR="00850304" w:rsidRPr="009C219A" w:rsidRDefault="00850304" w:rsidP="00A1694A">
      <w:pPr>
        <w:numPr>
          <w:ilvl w:val="0"/>
          <w:numId w:val="22"/>
        </w:numPr>
        <w:tabs>
          <w:tab w:val="clear" w:pos="720"/>
          <w:tab w:val="num" w:pos="360"/>
          <w:tab w:val="left" w:pos="1134"/>
        </w:tabs>
        <w:ind w:left="0" w:firstLine="720"/>
        <w:jc w:val="both"/>
        <w:rPr>
          <w:sz w:val="28"/>
          <w:szCs w:val="28"/>
        </w:rPr>
      </w:pPr>
      <w:r w:rsidRPr="009C219A">
        <w:rPr>
          <w:sz w:val="28"/>
          <w:szCs w:val="28"/>
        </w:rPr>
        <w:t xml:space="preserve">добавить в нее столбцы </w:t>
      </w:r>
      <w:r w:rsidRPr="009C219A">
        <w:rPr>
          <w:rStyle w:val="xmlemitalic1"/>
          <w:sz w:val="28"/>
          <w:szCs w:val="28"/>
        </w:rPr>
        <w:t>Оставшиеся трудозатраты, Остановка</w:t>
      </w:r>
      <w:r w:rsidRPr="009C219A">
        <w:rPr>
          <w:sz w:val="28"/>
          <w:szCs w:val="28"/>
        </w:rPr>
        <w:t xml:space="preserve"> и </w:t>
      </w:r>
      <w:r w:rsidRPr="009C219A">
        <w:rPr>
          <w:rStyle w:val="xmlemitalic1"/>
          <w:sz w:val="28"/>
          <w:szCs w:val="28"/>
        </w:rPr>
        <w:t>Возобновление</w:t>
      </w:r>
      <w:r w:rsidR="001C0539">
        <w:rPr>
          <w:sz w:val="28"/>
          <w:szCs w:val="28"/>
        </w:rPr>
        <w:t>;</w:t>
      </w:r>
    </w:p>
    <w:p w:rsidR="00850304" w:rsidRPr="009C219A" w:rsidRDefault="00850304" w:rsidP="00A1694A">
      <w:pPr>
        <w:numPr>
          <w:ilvl w:val="0"/>
          <w:numId w:val="22"/>
        </w:numPr>
        <w:tabs>
          <w:tab w:val="clear" w:pos="720"/>
          <w:tab w:val="num" w:pos="360"/>
          <w:tab w:val="left" w:pos="1134"/>
        </w:tabs>
        <w:ind w:left="0" w:firstLine="720"/>
        <w:jc w:val="both"/>
        <w:rPr>
          <w:rStyle w:val="xmlemitalic1"/>
          <w:sz w:val="28"/>
          <w:szCs w:val="28"/>
        </w:rPr>
      </w:pPr>
      <w:r w:rsidRPr="009C219A">
        <w:rPr>
          <w:sz w:val="28"/>
          <w:szCs w:val="28"/>
        </w:rPr>
        <w:t xml:space="preserve">в правой таблице отобразить строки </w:t>
      </w:r>
      <w:r w:rsidRPr="009C219A">
        <w:rPr>
          <w:rStyle w:val="xmlemitalic1"/>
          <w:sz w:val="28"/>
          <w:szCs w:val="28"/>
        </w:rPr>
        <w:t>Трудозатраты</w:t>
      </w:r>
      <w:r w:rsidRPr="009C219A">
        <w:rPr>
          <w:sz w:val="28"/>
          <w:szCs w:val="28"/>
        </w:rPr>
        <w:t xml:space="preserve"> и </w:t>
      </w:r>
      <w:r w:rsidRPr="009C219A">
        <w:rPr>
          <w:rStyle w:val="xmlemitalic1"/>
          <w:sz w:val="28"/>
          <w:szCs w:val="28"/>
        </w:rPr>
        <w:t>Факти</w:t>
      </w:r>
      <w:r w:rsidR="00B529C2">
        <w:rPr>
          <w:rStyle w:val="xmlemitalic1"/>
          <w:sz w:val="28"/>
          <w:szCs w:val="28"/>
        </w:rPr>
        <w:softHyphen/>
      </w:r>
      <w:r w:rsidRPr="009C219A">
        <w:rPr>
          <w:rStyle w:val="xmlemitalic1"/>
          <w:sz w:val="28"/>
          <w:szCs w:val="28"/>
        </w:rPr>
        <w:t>ческие трудозатраты.</w:t>
      </w:r>
    </w:p>
    <w:p w:rsidR="00850304" w:rsidRPr="009C219A" w:rsidRDefault="00850304" w:rsidP="009C219A">
      <w:pPr>
        <w:pStyle w:val="a7"/>
        <w:spacing w:before="0" w:beforeAutospacing="0" w:after="0" w:afterAutospacing="0"/>
        <w:ind w:firstLine="709"/>
        <w:jc w:val="both"/>
        <w:rPr>
          <w:rFonts w:ascii="Times New Roman" w:hAnsi="Times New Roman"/>
          <w:color w:val="auto"/>
          <w:sz w:val="28"/>
          <w:szCs w:val="28"/>
        </w:rPr>
      </w:pPr>
      <w:r w:rsidRPr="009C219A">
        <w:rPr>
          <w:rFonts w:ascii="Times New Roman" w:hAnsi="Times New Roman"/>
          <w:color w:val="auto"/>
          <w:sz w:val="28"/>
          <w:szCs w:val="28"/>
        </w:rPr>
        <w:t xml:space="preserve">Последним и самым простым способом отслеживания является </w:t>
      </w:r>
      <w:r w:rsidRPr="009C219A">
        <w:rPr>
          <w:rFonts w:ascii="Times New Roman" w:hAnsi="Times New Roman"/>
          <w:b/>
          <w:bCs/>
          <w:color w:val="auto"/>
          <w:sz w:val="28"/>
          <w:szCs w:val="28"/>
        </w:rPr>
        <w:t>ввод процента завершения задач</w:t>
      </w:r>
      <w:r w:rsidRPr="009C219A">
        <w:rPr>
          <w:rFonts w:ascii="Times New Roman" w:hAnsi="Times New Roman"/>
          <w:color w:val="auto"/>
          <w:sz w:val="28"/>
          <w:szCs w:val="28"/>
        </w:rPr>
        <w:t xml:space="preserve">. Здесь вводятся не трудозатраты задачи, </w:t>
      </w:r>
      <w:r w:rsidR="000223F0">
        <w:rPr>
          <w:rFonts w:ascii="Times New Roman" w:hAnsi="Times New Roman"/>
          <w:color w:val="auto"/>
          <w:sz w:val="28"/>
          <w:szCs w:val="28"/>
        </w:rPr>
        <w:br/>
      </w:r>
      <w:bookmarkStart w:id="9" w:name="_GoBack"/>
      <w:bookmarkEnd w:id="9"/>
      <w:r w:rsidRPr="009C219A">
        <w:rPr>
          <w:rFonts w:ascii="Times New Roman" w:hAnsi="Times New Roman"/>
          <w:color w:val="auto"/>
          <w:sz w:val="28"/>
          <w:szCs w:val="28"/>
        </w:rPr>
        <w:t>а процент ее выполнения, после чего система автоматически вычисляет распределение фактических трудозатрат, основываясь на плановых показателях.</w:t>
      </w:r>
    </w:p>
    <w:p w:rsidR="00850304" w:rsidRPr="009C219A" w:rsidRDefault="00850304" w:rsidP="009C219A">
      <w:pPr>
        <w:pStyle w:val="a7"/>
        <w:spacing w:before="0" w:beforeAutospacing="0" w:after="0" w:afterAutospacing="0"/>
        <w:ind w:firstLine="709"/>
        <w:jc w:val="both"/>
        <w:rPr>
          <w:rFonts w:ascii="Times New Roman" w:hAnsi="Times New Roman"/>
          <w:color w:val="auto"/>
          <w:sz w:val="28"/>
          <w:szCs w:val="28"/>
        </w:rPr>
      </w:pPr>
      <w:r w:rsidRPr="009C219A">
        <w:rPr>
          <w:rFonts w:ascii="Times New Roman" w:hAnsi="Times New Roman"/>
          <w:color w:val="auto"/>
          <w:sz w:val="28"/>
          <w:szCs w:val="28"/>
        </w:rPr>
        <w:t>Ввод процента завершения можно выполнить тремя способами.</w:t>
      </w:r>
    </w:p>
    <w:p w:rsidR="00850304" w:rsidRPr="009C219A" w:rsidRDefault="00850304" w:rsidP="00A1694A">
      <w:pPr>
        <w:numPr>
          <w:ilvl w:val="0"/>
          <w:numId w:val="11"/>
        </w:numPr>
        <w:tabs>
          <w:tab w:val="left" w:pos="1134"/>
        </w:tabs>
        <w:ind w:left="0" w:firstLine="709"/>
        <w:jc w:val="both"/>
        <w:rPr>
          <w:sz w:val="28"/>
          <w:szCs w:val="28"/>
        </w:rPr>
      </w:pPr>
      <w:r w:rsidRPr="009C219A">
        <w:rPr>
          <w:sz w:val="28"/>
          <w:szCs w:val="28"/>
        </w:rPr>
        <w:t xml:space="preserve">На диаграмме Ганта мышкой </w:t>
      </w:r>
      <w:r w:rsidR="007B7192" w:rsidRPr="009C219A">
        <w:rPr>
          <w:sz w:val="28"/>
          <w:szCs w:val="28"/>
        </w:rPr>
        <w:t xml:space="preserve">переместить вправо </w:t>
      </w:r>
      <w:r w:rsidRPr="009C219A">
        <w:rPr>
          <w:sz w:val="28"/>
          <w:szCs w:val="28"/>
        </w:rPr>
        <w:t xml:space="preserve">левую границу отрезка задачи на требуемую величину. Этот способ является наглядным, но не точным. </w:t>
      </w:r>
    </w:p>
    <w:p w:rsidR="00850304" w:rsidRPr="009C219A" w:rsidRDefault="00850304" w:rsidP="00A1694A">
      <w:pPr>
        <w:numPr>
          <w:ilvl w:val="0"/>
          <w:numId w:val="11"/>
        </w:numPr>
        <w:tabs>
          <w:tab w:val="left" w:pos="1134"/>
        </w:tabs>
        <w:ind w:left="0" w:firstLine="709"/>
        <w:jc w:val="both"/>
        <w:rPr>
          <w:b/>
          <w:sz w:val="28"/>
          <w:szCs w:val="28"/>
        </w:rPr>
      </w:pPr>
      <w:r w:rsidRPr="009C219A">
        <w:rPr>
          <w:sz w:val="28"/>
          <w:szCs w:val="28"/>
        </w:rPr>
        <w:t xml:space="preserve">В окне свойств задачи на вкладке </w:t>
      </w:r>
      <w:r w:rsidRPr="009C219A">
        <w:rPr>
          <w:rStyle w:val="xmlemitalic1"/>
          <w:sz w:val="28"/>
          <w:szCs w:val="28"/>
        </w:rPr>
        <w:t>Общие</w:t>
      </w:r>
      <w:r w:rsidRPr="009C219A">
        <w:rPr>
          <w:sz w:val="28"/>
          <w:szCs w:val="28"/>
        </w:rPr>
        <w:t xml:space="preserve"> заполнить поле </w:t>
      </w:r>
      <w:r w:rsidRPr="009C219A">
        <w:rPr>
          <w:rStyle w:val="xmlemitalic1"/>
          <w:sz w:val="28"/>
          <w:szCs w:val="28"/>
        </w:rPr>
        <w:t>Процент завершения</w:t>
      </w:r>
      <w:r w:rsidR="00614645">
        <w:rPr>
          <w:sz w:val="28"/>
          <w:szCs w:val="28"/>
        </w:rPr>
        <w:t>.</w:t>
      </w:r>
    </w:p>
    <w:p w:rsidR="00850304" w:rsidRPr="009C219A" w:rsidRDefault="00850304" w:rsidP="00A1694A">
      <w:pPr>
        <w:numPr>
          <w:ilvl w:val="0"/>
          <w:numId w:val="11"/>
        </w:numPr>
        <w:tabs>
          <w:tab w:val="left" w:pos="1134"/>
        </w:tabs>
        <w:ind w:left="0" w:firstLine="709"/>
        <w:jc w:val="both"/>
        <w:rPr>
          <w:b/>
          <w:sz w:val="28"/>
          <w:szCs w:val="28"/>
        </w:rPr>
      </w:pPr>
      <w:r w:rsidRPr="009C219A">
        <w:rPr>
          <w:sz w:val="28"/>
          <w:szCs w:val="28"/>
        </w:rPr>
        <w:t xml:space="preserve">В таблице </w:t>
      </w:r>
      <w:r w:rsidRPr="009C219A">
        <w:rPr>
          <w:b/>
          <w:bCs/>
          <w:sz w:val="28"/>
          <w:szCs w:val="28"/>
        </w:rPr>
        <w:t>Отслеживание представления Использования задач (Вид/Таблица/Отслеживание)</w:t>
      </w:r>
      <w:r w:rsidRPr="009C219A">
        <w:rPr>
          <w:sz w:val="28"/>
          <w:szCs w:val="28"/>
        </w:rPr>
        <w:t xml:space="preserve"> найти строку задачи, а в ней ячейку столбца </w:t>
      </w:r>
      <w:r w:rsidRPr="009C219A">
        <w:rPr>
          <w:rStyle w:val="xmlemitalic1"/>
          <w:sz w:val="28"/>
          <w:szCs w:val="28"/>
        </w:rPr>
        <w:t>% завершения</w:t>
      </w:r>
      <w:r w:rsidRPr="009C219A">
        <w:rPr>
          <w:sz w:val="28"/>
          <w:szCs w:val="28"/>
        </w:rPr>
        <w:t xml:space="preserve"> и ввести в эту ячейку требуемое значение</w:t>
      </w:r>
      <w:r w:rsidR="00B529C2">
        <w:rPr>
          <w:sz w:val="28"/>
          <w:szCs w:val="28"/>
        </w:rPr>
        <w:t>.</w:t>
      </w:r>
    </w:p>
    <w:p w:rsidR="00850304" w:rsidRPr="009C219A" w:rsidRDefault="00850304" w:rsidP="001C0539">
      <w:pPr>
        <w:pStyle w:val="a7"/>
        <w:tabs>
          <w:tab w:val="left" w:pos="1134"/>
        </w:tabs>
        <w:spacing w:before="0" w:beforeAutospacing="0" w:after="0" w:afterAutospacing="0"/>
        <w:ind w:firstLine="709"/>
        <w:jc w:val="both"/>
        <w:rPr>
          <w:rFonts w:ascii="Times New Roman" w:hAnsi="Times New Roman"/>
          <w:color w:val="auto"/>
          <w:sz w:val="28"/>
          <w:szCs w:val="28"/>
        </w:rPr>
      </w:pPr>
      <w:r w:rsidRPr="009C219A">
        <w:rPr>
          <w:rFonts w:ascii="Times New Roman" w:hAnsi="Times New Roman"/>
          <w:color w:val="auto"/>
          <w:sz w:val="28"/>
          <w:szCs w:val="28"/>
        </w:rPr>
        <w:t xml:space="preserve">Для анализа хода выполнения работ проекта в Microsoft Project используется метод освоенного объема, который </w:t>
      </w:r>
      <w:r w:rsidR="00614645">
        <w:rPr>
          <w:rFonts w:ascii="Times New Roman" w:hAnsi="Times New Roman"/>
          <w:color w:val="auto"/>
          <w:sz w:val="28"/>
          <w:szCs w:val="28"/>
        </w:rPr>
        <w:t>базируется</w:t>
      </w:r>
      <w:r w:rsidRPr="009C219A">
        <w:rPr>
          <w:rFonts w:ascii="Times New Roman" w:hAnsi="Times New Roman"/>
          <w:color w:val="auto"/>
          <w:sz w:val="28"/>
          <w:szCs w:val="28"/>
        </w:rPr>
        <w:t xml:space="preserve"> на трех основных величинах.</w:t>
      </w:r>
    </w:p>
    <w:p w:rsidR="00850304" w:rsidRPr="009C219A" w:rsidRDefault="00850304" w:rsidP="00A1694A">
      <w:pPr>
        <w:numPr>
          <w:ilvl w:val="0"/>
          <w:numId w:val="12"/>
        </w:numPr>
        <w:tabs>
          <w:tab w:val="left" w:pos="993"/>
        </w:tabs>
        <w:ind w:left="0" w:firstLine="567"/>
        <w:jc w:val="both"/>
        <w:rPr>
          <w:sz w:val="28"/>
          <w:szCs w:val="28"/>
        </w:rPr>
      </w:pPr>
      <w:r w:rsidRPr="009C219A">
        <w:rPr>
          <w:b/>
          <w:bCs/>
          <w:sz w:val="28"/>
          <w:szCs w:val="28"/>
        </w:rPr>
        <w:t>Базовая стоимость запланированных работ (БСЗР)</w:t>
      </w:r>
      <w:r w:rsidRPr="009C219A">
        <w:rPr>
          <w:sz w:val="28"/>
          <w:szCs w:val="28"/>
        </w:rPr>
        <w:t xml:space="preserve">. Обозначает общую стоимость работ, которые должны быть завершены к текущему моменту (каковы должны быть затраты на проект по базовому плану). </w:t>
      </w:r>
    </w:p>
    <w:p w:rsidR="00850304" w:rsidRPr="009C219A" w:rsidRDefault="00850304" w:rsidP="00A1694A">
      <w:pPr>
        <w:numPr>
          <w:ilvl w:val="0"/>
          <w:numId w:val="12"/>
        </w:numPr>
        <w:tabs>
          <w:tab w:val="left" w:pos="993"/>
        </w:tabs>
        <w:ind w:left="0" w:firstLine="567"/>
        <w:jc w:val="both"/>
        <w:rPr>
          <w:sz w:val="28"/>
          <w:szCs w:val="28"/>
        </w:rPr>
      </w:pPr>
      <w:r w:rsidRPr="009C219A">
        <w:rPr>
          <w:b/>
          <w:bCs/>
          <w:sz w:val="28"/>
          <w:szCs w:val="28"/>
        </w:rPr>
        <w:t>Фактическая стоимость выполненных работ (ФСВР)</w:t>
      </w:r>
      <w:r w:rsidRPr="009C219A">
        <w:rPr>
          <w:sz w:val="28"/>
          <w:szCs w:val="28"/>
        </w:rPr>
        <w:t xml:space="preserve">. Обозначает общую фактическую стоимость трудозатрат на текущий момент (сколько фактически потрачено на проект к текущему моменту). </w:t>
      </w:r>
    </w:p>
    <w:p w:rsidR="00850304" w:rsidRPr="009C219A" w:rsidRDefault="00850304" w:rsidP="00A1694A">
      <w:pPr>
        <w:numPr>
          <w:ilvl w:val="0"/>
          <w:numId w:val="12"/>
        </w:numPr>
        <w:tabs>
          <w:tab w:val="left" w:pos="993"/>
        </w:tabs>
        <w:ind w:left="0" w:firstLine="567"/>
        <w:jc w:val="both"/>
        <w:rPr>
          <w:sz w:val="28"/>
          <w:szCs w:val="28"/>
        </w:rPr>
      </w:pPr>
      <w:r w:rsidRPr="009C219A">
        <w:rPr>
          <w:b/>
          <w:bCs/>
          <w:sz w:val="28"/>
          <w:szCs w:val="28"/>
        </w:rPr>
        <w:t>Базовая стоимость выполненных работ (БСВР)</w:t>
      </w:r>
      <w:r w:rsidRPr="009C219A">
        <w:rPr>
          <w:sz w:val="28"/>
          <w:szCs w:val="28"/>
        </w:rPr>
        <w:t>. Обозначает запланированную по базовому плану стоимость фактически выполненных работ (сколько планировалось потратить на трудозатраты, которые были фактически осуществлены).</w:t>
      </w:r>
    </w:p>
    <w:p w:rsidR="00850304" w:rsidRPr="001C0539" w:rsidRDefault="00850304" w:rsidP="001C0539">
      <w:pPr>
        <w:pStyle w:val="a7"/>
        <w:tabs>
          <w:tab w:val="left" w:pos="1134"/>
        </w:tabs>
        <w:spacing w:before="0" w:beforeAutospacing="0" w:after="0" w:afterAutospacing="0"/>
        <w:ind w:firstLine="709"/>
        <w:jc w:val="both"/>
        <w:rPr>
          <w:rFonts w:ascii="Times New Roman" w:hAnsi="Times New Roman"/>
          <w:color w:val="auto"/>
          <w:sz w:val="28"/>
          <w:szCs w:val="28"/>
        </w:rPr>
      </w:pPr>
      <w:r w:rsidRPr="001C0539">
        <w:rPr>
          <w:rFonts w:ascii="Times New Roman" w:hAnsi="Times New Roman"/>
          <w:color w:val="auto"/>
          <w:sz w:val="28"/>
          <w:szCs w:val="28"/>
        </w:rPr>
        <w:t>На основе этих величин вычисляются индикаторы, по значению которых можно судить о скорости выполнения и расходовании средств проекта в сравнении с плановыми показателями.</w:t>
      </w:r>
    </w:p>
    <w:p w:rsidR="00850304" w:rsidRPr="009C219A" w:rsidRDefault="00850304" w:rsidP="009C219A">
      <w:pPr>
        <w:pStyle w:val="a7"/>
        <w:spacing w:before="0" w:beforeAutospacing="0" w:after="0" w:afterAutospacing="0"/>
        <w:ind w:firstLine="709"/>
        <w:jc w:val="both"/>
        <w:rPr>
          <w:rFonts w:ascii="Times New Roman" w:hAnsi="Times New Roman"/>
          <w:color w:val="auto"/>
          <w:sz w:val="28"/>
          <w:szCs w:val="28"/>
        </w:rPr>
      </w:pPr>
      <w:r w:rsidRPr="009C219A">
        <w:rPr>
          <w:rFonts w:ascii="Times New Roman" w:hAnsi="Times New Roman"/>
          <w:color w:val="auto"/>
          <w:sz w:val="28"/>
          <w:szCs w:val="28"/>
        </w:rPr>
        <w:t xml:space="preserve">Анализ хода выполнения проекта </w:t>
      </w:r>
      <w:r w:rsidR="00614645">
        <w:rPr>
          <w:rFonts w:ascii="Times New Roman" w:hAnsi="Times New Roman"/>
          <w:color w:val="auto"/>
          <w:sz w:val="28"/>
          <w:szCs w:val="28"/>
        </w:rPr>
        <w:t>производится</w:t>
      </w:r>
      <w:r w:rsidRPr="009C219A">
        <w:rPr>
          <w:rFonts w:ascii="Times New Roman" w:hAnsi="Times New Roman"/>
          <w:color w:val="auto"/>
          <w:sz w:val="28"/>
          <w:szCs w:val="28"/>
        </w:rPr>
        <w:t xml:space="preserve"> в представлении </w:t>
      </w:r>
      <w:r w:rsidRPr="009C219A">
        <w:rPr>
          <w:rStyle w:val="xmlemitalic1"/>
          <w:rFonts w:ascii="Times New Roman" w:hAnsi="Times New Roman"/>
          <w:color w:val="auto"/>
          <w:sz w:val="28"/>
          <w:szCs w:val="28"/>
        </w:rPr>
        <w:t>Использование задач</w:t>
      </w:r>
      <w:r w:rsidRPr="009C219A">
        <w:rPr>
          <w:rFonts w:ascii="Times New Roman" w:hAnsi="Times New Roman"/>
          <w:color w:val="auto"/>
          <w:sz w:val="28"/>
          <w:szCs w:val="28"/>
        </w:rPr>
        <w:t>. Для целей анализа в системе существу</w:t>
      </w:r>
      <w:r w:rsidR="00614645">
        <w:rPr>
          <w:rFonts w:ascii="Times New Roman" w:hAnsi="Times New Roman"/>
          <w:color w:val="auto"/>
          <w:sz w:val="28"/>
          <w:szCs w:val="28"/>
        </w:rPr>
        <w:t>ют три таблицы.</w:t>
      </w:r>
    </w:p>
    <w:p w:rsidR="00850304" w:rsidRPr="009C219A" w:rsidRDefault="00850304" w:rsidP="00A1694A">
      <w:pPr>
        <w:numPr>
          <w:ilvl w:val="0"/>
          <w:numId w:val="13"/>
        </w:numPr>
        <w:tabs>
          <w:tab w:val="clear" w:pos="720"/>
          <w:tab w:val="num" w:pos="426"/>
          <w:tab w:val="left" w:pos="1134"/>
        </w:tabs>
        <w:ind w:left="0" w:firstLine="709"/>
        <w:jc w:val="both"/>
        <w:rPr>
          <w:sz w:val="28"/>
          <w:szCs w:val="28"/>
        </w:rPr>
      </w:pPr>
      <w:r w:rsidRPr="009C219A">
        <w:rPr>
          <w:rStyle w:val="xmlemitalic1"/>
          <w:sz w:val="28"/>
          <w:szCs w:val="28"/>
        </w:rPr>
        <w:t>Освоенный объем</w:t>
      </w:r>
      <w:r w:rsidRPr="009C219A">
        <w:rPr>
          <w:sz w:val="28"/>
          <w:szCs w:val="28"/>
        </w:rPr>
        <w:t>. Здесь собраны индикаторы, используемы</w:t>
      </w:r>
      <w:r w:rsidR="00614645">
        <w:rPr>
          <w:sz w:val="28"/>
          <w:szCs w:val="28"/>
        </w:rPr>
        <w:t>е при общем анализе хода работ.</w:t>
      </w:r>
    </w:p>
    <w:p w:rsidR="00850304" w:rsidRPr="009C219A" w:rsidRDefault="00850304" w:rsidP="00A1694A">
      <w:pPr>
        <w:numPr>
          <w:ilvl w:val="0"/>
          <w:numId w:val="13"/>
        </w:numPr>
        <w:tabs>
          <w:tab w:val="clear" w:pos="720"/>
          <w:tab w:val="num" w:pos="426"/>
          <w:tab w:val="left" w:pos="1134"/>
        </w:tabs>
        <w:ind w:left="0" w:firstLine="709"/>
        <w:jc w:val="both"/>
        <w:rPr>
          <w:sz w:val="28"/>
          <w:szCs w:val="28"/>
        </w:rPr>
      </w:pPr>
      <w:r w:rsidRPr="009C219A">
        <w:rPr>
          <w:rStyle w:val="xmlemitalic1"/>
          <w:sz w:val="28"/>
          <w:szCs w:val="28"/>
        </w:rPr>
        <w:t>Показатели затрат (освоенный объем)</w:t>
      </w:r>
      <w:r w:rsidRPr="009C219A">
        <w:rPr>
          <w:sz w:val="28"/>
          <w:szCs w:val="28"/>
        </w:rPr>
        <w:t>. Содерж</w:t>
      </w:r>
      <w:r w:rsidR="00614645">
        <w:rPr>
          <w:sz w:val="28"/>
          <w:szCs w:val="28"/>
        </w:rPr>
        <w:t>атся</w:t>
      </w:r>
      <w:r w:rsidRPr="009C219A">
        <w:rPr>
          <w:sz w:val="28"/>
          <w:szCs w:val="28"/>
        </w:rPr>
        <w:t xml:space="preserve"> индика</w:t>
      </w:r>
      <w:r w:rsidR="00B529C2">
        <w:rPr>
          <w:sz w:val="28"/>
          <w:szCs w:val="28"/>
        </w:rPr>
        <w:softHyphen/>
      </w:r>
      <w:r w:rsidRPr="009C219A">
        <w:rPr>
          <w:sz w:val="28"/>
          <w:szCs w:val="28"/>
        </w:rPr>
        <w:t>торы для анализа только затрат проекта.</w:t>
      </w:r>
    </w:p>
    <w:p w:rsidR="00850304" w:rsidRPr="009C219A" w:rsidRDefault="00850304" w:rsidP="00A1694A">
      <w:pPr>
        <w:numPr>
          <w:ilvl w:val="0"/>
          <w:numId w:val="13"/>
        </w:numPr>
        <w:tabs>
          <w:tab w:val="clear" w:pos="720"/>
          <w:tab w:val="num" w:pos="426"/>
          <w:tab w:val="left" w:pos="1134"/>
        </w:tabs>
        <w:ind w:left="0" w:firstLine="709"/>
        <w:jc w:val="both"/>
        <w:rPr>
          <w:sz w:val="28"/>
          <w:szCs w:val="28"/>
        </w:rPr>
      </w:pPr>
      <w:r w:rsidRPr="009C219A">
        <w:rPr>
          <w:rStyle w:val="xmlemitalic1"/>
          <w:sz w:val="28"/>
          <w:szCs w:val="28"/>
        </w:rPr>
        <w:lastRenderedPageBreak/>
        <w:t>Показатели календарного плана (освоенный объем)</w:t>
      </w:r>
      <w:r w:rsidRPr="009C219A">
        <w:rPr>
          <w:sz w:val="28"/>
          <w:szCs w:val="28"/>
        </w:rPr>
        <w:t>. Содерж</w:t>
      </w:r>
      <w:r w:rsidR="00614645">
        <w:rPr>
          <w:sz w:val="28"/>
          <w:szCs w:val="28"/>
        </w:rPr>
        <w:t>атся</w:t>
      </w:r>
      <w:r w:rsidRPr="009C219A">
        <w:rPr>
          <w:sz w:val="28"/>
          <w:szCs w:val="28"/>
        </w:rPr>
        <w:t xml:space="preserve"> индикаторы для анализа только скорости выполнения работ. </w:t>
      </w:r>
    </w:p>
    <w:p w:rsidR="00850304" w:rsidRPr="009C219A" w:rsidRDefault="00850304" w:rsidP="009C219A">
      <w:pPr>
        <w:pStyle w:val="a7"/>
        <w:spacing w:before="0" w:beforeAutospacing="0" w:after="0" w:afterAutospacing="0"/>
        <w:ind w:firstLine="709"/>
        <w:jc w:val="both"/>
        <w:rPr>
          <w:rFonts w:ascii="Times New Roman" w:hAnsi="Times New Roman"/>
          <w:color w:val="auto"/>
          <w:sz w:val="28"/>
          <w:szCs w:val="28"/>
        </w:rPr>
      </w:pPr>
      <w:r w:rsidRPr="009C219A">
        <w:rPr>
          <w:rFonts w:ascii="Times New Roman" w:hAnsi="Times New Roman"/>
          <w:color w:val="auto"/>
          <w:sz w:val="28"/>
          <w:szCs w:val="28"/>
        </w:rPr>
        <w:t>Перед выводом значений показателей освоенного объема следует установить дату отчета в окне свойств проекта, поскольку они вычисля</w:t>
      </w:r>
      <w:r w:rsidR="00B529C2">
        <w:rPr>
          <w:rFonts w:ascii="Times New Roman" w:hAnsi="Times New Roman"/>
          <w:color w:val="auto"/>
          <w:sz w:val="28"/>
          <w:szCs w:val="28"/>
        </w:rPr>
        <w:softHyphen/>
      </w:r>
      <w:r w:rsidRPr="009C219A">
        <w:rPr>
          <w:rFonts w:ascii="Times New Roman" w:hAnsi="Times New Roman"/>
          <w:color w:val="auto"/>
          <w:sz w:val="28"/>
          <w:szCs w:val="28"/>
        </w:rPr>
        <w:t>ются относительно этой даты.</w:t>
      </w:r>
    </w:p>
    <w:p w:rsidR="00850304" w:rsidRDefault="00850304" w:rsidP="00673ACF">
      <w:pPr>
        <w:shd w:val="clear" w:color="auto" w:fill="FFFFFF"/>
        <w:jc w:val="both"/>
        <w:textAlignment w:val="baseline"/>
        <w:rPr>
          <w:sz w:val="22"/>
          <w:szCs w:val="22"/>
        </w:rPr>
      </w:pPr>
    </w:p>
    <w:p w:rsidR="005D17E8" w:rsidRPr="00D73ABD" w:rsidRDefault="005D17E8" w:rsidP="005D17E8">
      <w:pPr>
        <w:pStyle w:val="a7"/>
        <w:shd w:val="clear" w:color="auto" w:fill="FFFFFF"/>
        <w:spacing w:before="0" w:beforeAutospacing="0" w:after="0" w:afterAutospacing="0"/>
        <w:ind w:firstLine="711"/>
        <w:jc w:val="both"/>
        <w:rPr>
          <w:b/>
          <w:sz w:val="22"/>
          <w:szCs w:val="22"/>
        </w:rPr>
      </w:pPr>
      <w:r w:rsidRPr="00D73ABD">
        <w:rPr>
          <w:rFonts w:ascii="Times New Roman" w:hAnsi="Times New Roman"/>
          <w:b/>
          <w:bCs/>
          <w:color w:val="auto"/>
          <w:sz w:val="28"/>
          <w:szCs w:val="28"/>
        </w:rPr>
        <w:t>Задание</w:t>
      </w:r>
    </w:p>
    <w:p w:rsidR="005D17E8" w:rsidRPr="00D73ABD" w:rsidRDefault="005D17E8" w:rsidP="005D17E8">
      <w:pPr>
        <w:pStyle w:val="a7"/>
        <w:shd w:val="clear" w:color="auto" w:fill="FFFFFF"/>
        <w:spacing w:before="0" w:beforeAutospacing="0" w:after="0" w:afterAutospacing="0"/>
        <w:ind w:firstLine="711"/>
        <w:jc w:val="both"/>
        <w:rPr>
          <w:rFonts w:ascii="Times New Roman" w:hAnsi="Times New Roman"/>
          <w:color w:val="auto"/>
          <w:sz w:val="28"/>
          <w:szCs w:val="28"/>
        </w:rPr>
      </w:pPr>
      <w:r>
        <w:rPr>
          <w:rFonts w:ascii="Times New Roman" w:hAnsi="Times New Roman"/>
          <w:color w:val="auto"/>
          <w:sz w:val="28"/>
          <w:szCs w:val="28"/>
        </w:rPr>
        <w:t>Апробировать все рассмотренные способы отслеживания проекта на примере индивидуального задания.</w:t>
      </w:r>
    </w:p>
    <w:p w:rsidR="005D17E8" w:rsidRPr="00B529C2" w:rsidRDefault="005D17E8" w:rsidP="00673ACF">
      <w:pPr>
        <w:shd w:val="clear" w:color="auto" w:fill="FFFFFF"/>
        <w:jc w:val="both"/>
        <w:textAlignment w:val="baseline"/>
        <w:rPr>
          <w:sz w:val="28"/>
          <w:szCs w:val="22"/>
        </w:rPr>
      </w:pPr>
    </w:p>
    <w:p w:rsidR="00B529C2" w:rsidRPr="00B529C2" w:rsidRDefault="00B529C2" w:rsidP="00673ACF">
      <w:pPr>
        <w:shd w:val="clear" w:color="auto" w:fill="FFFFFF"/>
        <w:jc w:val="both"/>
        <w:textAlignment w:val="baseline"/>
        <w:rPr>
          <w:sz w:val="28"/>
          <w:szCs w:val="22"/>
        </w:rPr>
      </w:pPr>
    </w:p>
    <w:p w:rsidR="00ED380E" w:rsidRPr="00B30157" w:rsidRDefault="00EC5BA8" w:rsidP="00673ACF">
      <w:pPr>
        <w:shd w:val="clear" w:color="auto" w:fill="FFFFFF"/>
        <w:ind w:firstLine="709"/>
        <w:jc w:val="both"/>
        <w:textAlignment w:val="baseline"/>
        <w:rPr>
          <w:b/>
          <w:sz w:val="32"/>
          <w:szCs w:val="32"/>
        </w:rPr>
      </w:pPr>
      <w:r>
        <w:rPr>
          <w:b/>
          <w:sz w:val="32"/>
          <w:szCs w:val="32"/>
        </w:rPr>
        <w:t>8</w:t>
      </w:r>
      <w:r w:rsidR="00ED380E" w:rsidRPr="00B30157">
        <w:rPr>
          <w:b/>
          <w:sz w:val="32"/>
          <w:szCs w:val="32"/>
        </w:rPr>
        <w:t xml:space="preserve"> Построение дерева целей проекта и опре</w:t>
      </w:r>
      <w:r w:rsidR="00B30157">
        <w:rPr>
          <w:b/>
          <w:sz w:val="32"/>
          <w:szCs w:val="32"/>
        </w:rPr>
        <w:t>деление степени достижения цели</w:t>
      </w:r>
    </w:p>
    <w:p w:rsidR="00B30157" w:rsidRPr="00B30157" w:rsidRDefault="00B30157" w:rsidP="00673ACF">
      <w:pPr>
        <w:shd w:val="clear" w:color="auto" w:fill="FFFFFF"/>
        <w:ind w:firstLine="709"/>
        <w:jc w:val="both"/>
        <w:textAlignment w:val="baseline"/>
        <w:rPr>
          <w:b/>
          <w:sz w:val="32"/>
          <w:szCs w:val="32"/>
        </w:rPr>
      </w:pPr>
    </w:p>
    <w:p w:rsidR="00B30157" w:rsidRDefault="00B30157" w:rsidP="00673ACF">
      <w:pPr>
        <w:ind w:firstLine="709"/>
        <w:jc w:val="both"/>
        <w:rPr>
          <w:sz w:val="28"/>
          <w:szCs w:val="28"/>
        </w:rPr>
      </w:pPr>
      <w:r w:rsidRPr="00E51C4A">
        <w:rPr>
          <w:sz w:val="28"/>
          <w:szCs w:val="28"/>
        </w:rPr>
        <w:t>Рассчитать</w:t>
      </w:r>
      <w:r>
        <w:rPr>
          <w:sz w:val="28"/>
          <w:szCs w:val="28"/>
        </w:rPr>
        <w:t xml:space="preserve"> </w:t>
      </w:r>
      <w:r w:rsidRPr="00E51C4A">
        <w:rPr>
          <w:sz w:val="28"/>
          <w:szCs w:val="28"/>
        </w:rPr>
        <w:t>степень</w:t>
      </w:r>
      <w:r>
        <w:rPr>
          <w:sz w:val="28"/>
          <w:szCs w:val="28"/>
        </w:rPr>
        <w:t xml:space="preserve"> </w:t>
      </w:r>
      <w:r w:rsidRPr="00E51C4A">
        <w:rPr>
          <w:sz w:val="28"/>
          <w:szCs w:val="28"/>
        </w:rPr>
        <w:t>достижения</w:t>
      </w:r>
      <w:r>
        <w:rPr>
          <w:sz w:val="28"/>
          <w:szCs w:val="28"/>
        </w:rPr>
        <w:t xml:space="preserve"> </w:t>
      </w:r>
      <w:r w:rsidRPr="00E51C4A">
        <w:rPr>
          <w:sz w:val="28"/>
          <w:szCs w:val="28"/>
        </w:rPr>
        <w:t>цели</w:t>
      </w:r>
      <w:r>
        <w:rPr>
          <w:sz w:val="28"/>
          <w:szCs w:val="28"/>
        </w:rPr>
        <w:t xml:space="preserve"> </w:t>
      </w:r>
      <w:r w:rsidRPr="00E51C4A">
        <w:rPr>
          <w:sz w:val="28"/>
          <w:szCs w:val="28"/>
        </w:rPr>
        <w:t>в</w:t>
      </w:r>
      <w:r>
        <w:rPr>
          <w:sz w:val="28"/>
          <w:szCs w:val="28"/>
        </w:rPr>
        <w:t xml:space="preserve"> </w:t>
      </w:r>
      <w:r w:rsidRPr="00E51C4A">
        <w:rPr>
          <w:sz w:val="28"/>
          <w:szCs w:val="28"/>
        </w:rPr>
        <w:t>двух</w:t>
      </w:r>
      <w:r>
        <w:rPr>
          <w:sz w:val="28"/>
          <w:szCs w:val="28"/>
        </w:rPr>
        <w:t xml:space="preserve"> </w:t>
      </w:r>
      <w:r w:rsidRPr="00E51C4A">
        <w:rPr>
          <w:sz w:val="28"/>
          <w:szCs w:val="28"/>
        </w:rPr>
        <w:t>контрольных</w:t>
      </w:r>
      <w:r>
        <w:rPr>
          <w:sz w:val="28"/>
          <w:szCs w:val="28"/>
        </w:rPr>
        <w:t xml:space="preserve"> </w:t>
      </w:r>
      <w:r w:rsidRPr="00E51C4A">
        <w:rPr>
          <w:sz w:val="28"/>
          <w:szCs w:val="28"/>
        </w:rPr>
        <w:t>точках</w:t>
      </w:r>
      <w:r>
        <w:rPr>
          <w:sz w:val="28"/>
          <w:szCs w:val="28"/>
        </w:rPr>
        <w:t xml:space="preserve"> </w:t>
      </w:r>
      <w:r w:rsidRPr="00E51C4A">
        <w:rPr>
          <w:sz w:val="28"/>
          <w:szCs w:val="28"/>
        </w:rPr>
        <w:t>и прогнозируемую длительность проек</w:t>
      </w:r>
      <w:r>
        <w:rPr>
          <w:sz w:val="28"/>
          <w:szCs w:val="28"/>
        </w:rPr>
        <w:t>та, имеющего трехуровневое дере</w:t>
      </w:r>
      <w:r w:rsidRPr="00E51C4A">
        <w:rPr>
          <w:sz w:val="28"/>
          <w:szCs w:val="28"/>
        </w:rPr>
        <w:t>во</w:t>
      </w:r>
      <w:r>
        <w:rPr>
          <w:sz w:val="28"/>
          <w:szCs w:val="28"/>
        </w:rPr>
        <w:t xml:space="preserve"> </w:t>
      </w:r>
      <w:r w:rsidRPr="00E51C4A">
        <w:rPr>
          <w:sz w:val="28"/>
          <w:szCs w:val="28"/>
        </w:rPr>
        <w:t>целей</w:t>
      </w:r>
      <w:r>
        <w:rPr>
          <w:sz w:val="28"/>
          <w:szCs w:val="28"/>
        </w:rPr>
        <w:t xml:space="preserve"> </w:t>
      </w:r>
      <w:r w:rsidRPr="00E51C4A">
        <w:rPr>
          <w:sz w:val="28"/>
          <w:szCs w:val="28"/>
        </w:rPr>
        <w:t>(рисунок</w:t>
      </w:r>
      <w:r>
        <w:rPr>
          <w:sz w:val="28"/>
          <w:szCs w:val="28"/>
        </w:rPr>
        <w:t xml:space="preserve"> </w:t>
      </w:r>
      <w:r w:rsidR="00522E49">
        <w:rPr>
          <w:sz w:val="28"/>
          <w:szCs w:val="28"/>
        </w:rPr>
        <w:t>8.</w:t>
      </w:r>
      <w:r>
        <w:rPr>
          <w:sz w:val="28"/>
          <w:szCs w:val="28"/>
        </w:rPr>
        <w:t>1</w:t>
      </w:r>
      <w:r w:rsidRPr="00E51C4A">
        <w:rPr>
          <w:sz w:val="28"/>
          <w:szCs w:val="28"/>
        </w:rPr>
        <w:t>).</w:t>
      </w:r>
      <w:r>
        <w:rPr>
          <w:sz w:val="28"/>
          <w:szCs w:val="28"/>
        </w:rPr>
        <w:t xml:space="preserve"> </w:t>
      </w:r>
      <w:r w:rsidRPr="00E51C4A">
        <w:rPr>
          <w:sz w:val="28"/>
          <w:szCs w:val="28"/>
        </w:rPr>
        <w:t>Известны</w:t>
      </w:r>
      <w:r>
        <w:rPr>
          <w:sz w:val="28"/>
          <w:szCs w:val="28"/>
        </w:rPr>
        <w:t xml:space="preserve"> </w:t>
      </w:r>
      <w:r w:rsidRPr="00E51C4A">
        <w:rPr>
          <w:sz w:val="28"/>
          <w:szCs w:val="28"/>
        </w:rPr>
        <w:t>весовые</w:t>
      </w:r>
      <w:r>
        <w:rPr>
          <w:sz w:val="28"/>
          <w:szCs w:val="28"/>
        </w:rPr>
        <w:t xml:space="preserve"> </w:t>
      </w:r>
      <w:r w:rsidRPr="00E51C4A">
        <w:rPr>
          <w:sz w:val="28"/>
          <w:szCs w:val="28"/>
        </w:rPr>
        <w:t>коэффициенты</w:t>
      </w:r>
      <w:r>
        <w:rPr>
          <w:sz w:val="28"/>
          <w:szCs w:val="28"/>
        </w:rPr>
        <w:t xml:space="preserve"> </w:t>
      </w:r>
      <w:r w:rsidRPr="00E51C4A">
        <w:rPr>
          <w:sz w:val="28"/>
          <w:szCs w:val="28"/>
        </w:rPr>
        <w:t>целей (таблица</w:t>
      </w:r>
      <w:r>
        <w:rPr>
          <w:sz w:val="28"/>
          <w:szCs w:val="28"/>
        </w:rPr>
        <w:t xml:space="preserve"> </w:t>
      </w:r>
      <w:r w:rsidR="00522E49">
        <w:rPr>
          <w:sz w:val="28"/>
          <w:szCs w:val="28"/>
        </w:rPr>
        <w:t>8.</w:t>
      </w:r>
      <w:r w:rsidRPr="00E51C4A">
        <w:rPr>
          <w:sz w:val="28"/>
          <w:szCs w:val="28"/>
        </w:rPr>
        <w:t>1),</w:t>
      </w:r>
      <w:r>
        <w:rPr>
          <w:sz w:val="28"/>
          <w:szCs w:val="28"/>
        </w:rPr>
        <w:t xml:space="preserve"> </w:t>
      </w:r>
      <w:r w:rsidRPr="00E51C4A">
        <w:rPr>
          <w:sz w:val="28"/>
          <w:szCs w:val="28"/>
        </w:rPr>
        <w:t>плановые</w:t>
      </w:r>
      <w:r>
        <w:rPr>
          <w:sz w:val="28"/>
          <w:szCs w:val="28"/>
        </w:rPr>
        <w:t xml:space="preserve"> </w:t>
      </w:r>
      <w:r w:rsidRPr="00E51C4A">
        <w:rPr>
          <w:sz w:val="28"/>
          <w:szCs w:val="28"/>
        </w:rPr>
        <w:t>показателя</w:t>
      </w:r>
      <w:r>
        <w:rPr>
          <w:sz w:val="28"/>
          <w:szCs w:val="28"/>
        </w:rPr>
        <w:t xml:space="preserve"> </w:t>
      </w:r>
      <w:r w:rsidRPr="00E51C4A">
        <w:rPr>
          <w:sz w:val="28"/>
          <w:szCs w:val="28"/>
        </w:rPr>
        <w:t>проекта</w:t>
      </w:r>
      <w:r>
        <w:rPr>
          <w:sz w:val="28"/>
          <w:szCs w:val="28"/>
        </w:rPr>
        <w:t xml:space="preserve"> </w:t>
      </w:r>
      <w:r w:rsidRPr="00E51C4A">
        <w:rPr>
          <w:sz w:val="28"/>
          <w:szCs w:val="28"/>
        </w:rPr>
        <w:t>(таблица</w:t>
      </w:r>
      <w:r w:rsidR="00522E49">
        <w:rPr>
          <w:sz w:val="28"/>
          <w:szCs w:val="28"/>
        </w:rPr>
        <w:t xml:space="preserve"> 8.</w:t>
      </w:r>
      <w:r>
        <w:rPr>
          <w:sz w:val="28"/>
          <w:szCs w:val="28"/>
        </w:rPr>
        <w:t>2</w:t>
      </w:r>
      <w:r w:rsidRPr="00E51C4A">
        <w:rPr>
          <w:sz w:val="28"/>
          <w:szCs w:val="28"/>
        </w:rPr>
        <w:t>),</w:t>
      </w:r>
      <w:r>
        <w:rPr>
          <w:sz w:val="28"/>
          <w:szCs w:val="28"/>
        </w:rPr>
        <w:t xml:space="preserve"> </w:t>
      </w:r>
      <w:r w:rsidRPr="00E51C4A">
        <w:rPr>
          <w:sz w:val="28"/>
          <w:szCs w:val="28"/>
        </w:rPr>
        <w:t xml:space="preserve">фактические показатели проекта (таблица </w:t>
      </w:r>
      <w:r w:rsidR="00522E49">
        <w:rPr>
          <w:sz w:val="28"/>
          <w:szCs w:val="28"/>
        </w:rPr>
        <w:t>8.</w:t>
      </w:r>
      <w:r>
        <w:rPr>
          <w:sz w:val="28"/>
          <w:szCs w:val="28"/>
        </w:rPr>
        <w:t>3</w:t>
      </w:r>
      <w:r w:rsidRPr="00E51C4A">
        <w:rPr>
          <w:sz w:val="28"/>
          <w:szCs w:val="28"/>
        </w:rPr>
        <w:t>).</w:t>
      </w:r>
      <w:r w:rsidRPr="00E51C4A">
        <w:rPr>
          <w:sz w:val="28"/>
          <w:szCs w:val="28"/>
        </w:rPr>
        <w:cr/>
      </w:r>
    </w:p>
    <w:p w:rsidR="00614645" w:rsidRDefault="000223F0" w:rsidP="00673ACF">
      <w:pPr>
        <w:ind w:firstLine="709"/>
        <w:jc w:val="both"/>
        <w:rPr>
          <w:sz w:val="28"/>
          <w:szCs w:val="28"/>
        </w:rPr>
      </w:pPr>
      <w:r>
        <w:rPr>
          <w:sz w:val="28"/>
          <w:szCs w:val="28"/>
        </w:rPr>
      </w:r>
      <w:r>
        <w:rPr>
          <w:sz w:val="28"/>
          <w:szCs w:val="28"/>
        </w:rPr>
        <w:pict>
          <v:group id="_x0000_s1028" editas="canvas" style="width:396pt;height:94.3pt;mso-position-horizontal-relative:char;mso-position-vertical-relative:line" coordorigin="2137,9799" coordsize="7920,1886">
            <o:lock v:ext="edit" aspectratio="t"/>
            <v:shape id="_x0000_s1027" type="#_x0000_t75" style="position:absolute;left:2137;top:9799;width:7920;height:1886" o:preferrelative="f">
              <v:fill o:detectmouseclick="t"/>
              <v:path o:extrusionok="t" o:connecttype="none"/>
              <o:lock v:ext="edit" text="t"/>
            </v:shape>
            <v:group id="_x0000_s1046" style="position:absolute;left:2137;top:9799;width:7920;height:1886" coordorigin="2137,9799" coordsize="7920,1886">
              <v:shape id="_x0000_s1029" type="#_x0000_t202" style="position:absolute;left:5377;top:9799;width:1620;height:429;mso-wrap-style:square;mso-width-percent:0;mso-height-percent:0;mso-left-percent:-10001;mso-top-percent:-10001;mso-wrap-distance-left:9pt;mso-wrap-distance-top:0;mso-wrap-distance-right:9pt;mso-wrap-distance-bottom:0;mso-position-horizontal:absolute;mso-position-horizontal-relative:text;mso-position-vertical:absolute;mso-position-vertical-relative:text;mso-width-percent:0;mso-height-percent:0;mso-left-percent:-10001;mso-top-percent:-10001;mso-width-relative:page;mso-height-relative:page;mso-position-horizontal-col-start:0;mso-width-col-span:0;v-text-anchor:top">
                <v:textbox inset=",0,,0">
                  <w:txbxContent>
                    <w:p w:rsidR="000223F0" w:rsidRDefault="000223F0" w:rsidP="00614645">
                      <w:pPr>
                        <w:jc w:val="center"/>
                      </w:pPr>
                      <w:r w:rsidRPr="00614645">
                        <w:rPr>
                          <w:sz w:val="28"/>
                          <w:szCs w:val="28"/>
                        </w:rPr>
                        <w:t>Цель</w:t>
                      </w:r>
                    </w:p>
                  </w:txbxContent>
                </v:textbox>
              </v:shape>
              <v:shape id="_x0000_s1030" type="#_x0000_t202" style="position:absolute;left:7357;top:10579;width:1620;height:369;mso-wrap-style:square;mso-width-percent:0;mso-height-percent:0;mso-left-percent:-10001;mso-top-percent:-10001;mso-wrap-distance-left:9pt;mso-wrap-distance-top:0;mso-wrap-distance-right:9pt;mso-wrap-distance-bottom:0;mso-position-horizontal:absolute;mso-position-horizontal-relative:text;mso-position-vertical:absolute;mso-position-vertical-relative:text;mso-width-percent:0;mso-height-percent:0;mso-left-percent:-10001;mso-top-percent:-10001;mso-width-relative:page;mso-height-relative:page;mso-position-horizontal-col-start:0;mso-width-col-span:0;v-text-anchor:top">
                <v:textbox inset=",0,,0">
                  <w:txbxContent>
                    <w:p w:rsidR="000223F0" w:rsidRDefault="000223F0" w:rsidP="00614645">
                      <w:pPr>
                        <w:jc w:val="center"/>
                      </w:pPr>
                      <w:r w:rsidRPr="00614645">
                        <w:rPr>
                          <w:sz w:val="28"/>
                          <w:szCs w:val="28"/>
                        </w:rPr>
                        <w:t>Цель</w:t>
                      </w:r>
                      <w:r>
                        <w:rPr>
                          <w:sz w:val="28"/>
                          <w:szCs w:val="28"/>
                        </w:rPr>
                        <w:t xml:space="preserve"> 2</w:t>
                      </w:r>
                    </w:p>
                  </w:txbxContent>
                </v:textbox>
              </v:shape>
              <v:shape id="_x0000_s1031" type="#_x0000_t202" style="position:absolute;left:3397;top:10579;width:1620;height:369">
                <v:textbox inset=",0,,0">
                  <w:txbxContent>
                    <w:p w:rsidR="000223F0" w:rsidRDefault="000223F0" w:rsidP="00614645">
                      <w:pPr>
                        <w:jc w:val="center"/>
                      </w:pPr>
                      <w:r w:rsidRPr="00614645">
                        <w:rPr>
                          <w:sz w:val="28"/>
                          <w:szCs w:val="28"/>
                        </w:rPr>
                        <w:t>Цель</w:t>
                      </w:r>
                      <w:r>
                        <w:rPr>
                          <w:sz w:val="28"/>
                          <w:szCs w:val="28"/>
                        </w:rPr>
                        <w:t xml:space="preserve"> 1</w:t>
                      </w:r>
                    </w:p>
                  </w:txbxContent>
                </v:textbox>
              </v:shape>
              <v:shape id="_x0000_s1032" type="#_x0000_t202" style="position:absolute;left:2137;top:11314;width:1620;height:371;mso-wrap-style:square;mso-width-percent:0;mso-height-percent:0;mso-left-percent:-10001;mso-top-percent:-10001;mso-wrap-distance-left:9pt;mso-wrap-distance-top:0;mso-wrap-distance-right:9pt;mso-wrap-distance-bottom:0;mso-position-horizontal:absolute;mso-position-horizontal-relative:text;mso-position-vertical:absolute;mso-position-vertical-relative:text;mso-width-percent:0;mso-height-percent:0;mso-left-percent:-10001;mso-top-percent:-10001;mso-width-relative:page;mso-height-relative:page;mso-position-horizontal-col-start:0;mso-width-col-span:0;v-text-anchor:top">
                <v:textbox inset=",0,,0">
                  <w:txbxContent>
                    <w:p w:rsidR="000223F0" w:rsidRDefault="000223F0" w:rsidP="00614645">
                      <w:pPr>
                        <w:jc w:val="center"/>
                      </w:pPr>
                      <w:r w:rsidRPr="00614645">
                        <w:rPr>
                          <w:sz w:val="28"/>
                          <w:szCs w:val="28"/>
                        </w:rPr>
                        <w:t>Цель</w:t>
                      </w:r>
                      <w:r>
                        <w:rPr>
                          <w:sz w:val="28"/>
                          <w:szCs w:val="28"/>
                        </w:rPr>
                        <w:t xml:space="preserve"> 1.1</w:t>
                      </w:r>
                    </w:p>
                  </w:txbxContent>
                </v:textbox>
              </v:shape>
              <v:shape id="_x0000_s1033" type="#_x0000_t202" style="position:absolute;left:4297;top:11314;width:1620;height:371;mso-wrap-style:square;mso-width-percent:0;mso-height-percent:0;mso-left-percent:-10001;mso-top-percent:-10001;mso-wrap-distance-left:9pt;mso-wrap-distance-top:0;mso-wrap-distance-right:9pt;mso-wrap-distance-bottom:0;mso-position-horizontal:absolute;mso-position-horizontal-relative:text;mso-position-vertical:absolute;mso-position-vertical-relative:text;mso-width-percent:0;mso-height-percent:0;mso-left-percent:-10001;mso-top-percent:-10001;mso-width-relative:page;mso-height-relative:page;mso-position-horizontal-col-start:0;mso-width-col-span:0;v-text-anchor:top">
                <v:textbox inset=",0,,0">
                  <w:txbxContent>
                    <w:p w:rsidR="000223F0" w:rsidRDefault="000223F0" w:rsidP="00614645">
                      <w:pPr>
                        <w:jc w:val="center"/>
                      </w:pPr>
                      <w:r w:rsidRPr="00614645">
                        <w:rPr>
                          <w:sz w:val="28"/>
                          <w:szCs w:val="28"/>
                        </w:rPr>
                        <w:t>Цель</w:t>
                      </w:r>
                      <w:r>
                        <w:rPr>
                          <w:sz w:val="28"/>
                          <w:szCs w:val="28"/>
                        </w:rPr>
                        <w:t xml:space="preserve"> 1.2</w:t>
                      </w:r>
                    </w:p>
                  </w:txbxContent>
                </v:textbox>
              </v:shape>
              <v:shape id="_x0000_s1034" type="#_x0000_t202" style="position:absolute;left:6277;top:11314;width:1620;height:371;mso-wrap-style:square;mso-width-percent:0;mso-height-percent:0;mso-left-percent:-10001;mso-top-percent:-10001;mso-wrap-distance-left:9pt;mso-wrap-distance-top:0;mso-wrap-distance-right:9pt;mso-wrap-distance-bottom:0;mso-position-horizontal:absolute;mso-position-horizontal-relative:text;mso-position-vertical:absolute;mso-position-vertical-relative:text;mso-width-percent:0;mso-height-percent:0;mso-left-percent:-10001;mso-top-percent:-10001;mso-width-relative:page;mso-height-relative:page;mso-position-horizontal-col-start:0;mso-width-col-span:0;v-text-anchor:top">
                <v:textbox inset=",0,,0">
                  <w:txbxContent>
                    <w:p w:rsidR="000223F0" w:rsidRDefault="000223F0" w:rsidP="00614645">
                      <w:pPr>
                        <w:jc w:val="center"/>
                      </w:pPr>
                      <w:r w:rsidRPr="00614645">
                        <w:rPr>
                          <w:sz w:val="28"/>
                          <w:szCs w:val="28"/>
                        </w:rPr>
                        <w:t>Цель</w:t>
                      </w:r>
                      <w:r>
                        <w:rPr>
                          <w:sz w:val="28"/>
                          <w:szCs w:val="28"/>
                        </w:rPr>
                        <w:t xml:space="preserve"> 2.1</w:t>
                      </w:r>
                    </w:p>
                  </w:txbxContent>
                </v:textbox>
              </v:shape>
              <v:shape id="_x0000_s1035" type="#_x0000_t202" style="position:absolute;left:8437;top:11314;width:1620;height:371;mso-wrap-style:square;mso-width-percent:0;mso-height-percent:0;mso-left-percent:-10001;mso-top-percent:-10001;mso-wrap-distance-left:9pt;mso-wrap-distance-top:0;mso-wrap-distance-right:9pt;mso-wrap-distance-bottom:0;mso-position-horizontal:absolute;mso-position-horizontal-relative:text;mso-position-vertical:absolute;mso-position-vertical-relative:text;mso-width-percent:0;mso-height-percent:0;mso-left-percent:-10001;mso-top-percent:-10001;mso-width-relative:page;mso-height-relative:page;mso-position-horizontal-col-start:0;mso-width-col-span:0;v-text-anchor:top">
                <v:textbox inset=",0,,0">
                  <w:txbxContent>
                    <w:p w:rsidR="000223F0" w:rsidRDefault="000223F0" w:rsidP="00614645">
                      <w:pPr>
                        <w:jc w:val="center"/>
                      </w:pPr>
                      <w:r w:rsidRPr="00614645">
                        <w:rPr>
                          <w:sz w:val="28"/>
                          <w:szCs w:val="28"/>
                        </w:rPr>
                        <w:t>Цель</w:t>
                      </w:r>
                      <w:r>
                        <w:rPr>
                          <w:sz w:val="28"/>
                          <w:szCs w:val="28"/>
                        </w:rPr>
                        <w:t xml:space="preserve"> 2.2</w:t>
                      </w:r>
                    </w:p>
                  </w:txbxContent>
                </v:textbox>
              </v:shape>
              <v:line id="_x0000_s1039" style="position:absolute;flip:x" from="4297,10219" to="5737,10579">
                <v:stroke endarrow="block"/>
              </v:line>
              <v:line id="_x0000_s1040" style="position:absolute" from="6457,10219" to="7897,10579">
                <v:stroke endarrow="block"/>
              </v:line>
              <v:line id="_x0000_s1041" style="position:absolute;flip:x" from="3397,10954" to="3757,11314">
                <v:stroke endarrow="block"/>
              </v:line>
              <v:line id="_x0000_s1042" style="position:absolute" from="4477,10954" to="4837,11314">
                <v:stroke endarrow="block"/>
              </v:line>
              <v:line id="_x0000_s1043" style="position:absolute;flip:x" from="7537,10954" to="7897,11314">
                <v:stroke endarrow="block"/>
              </v:line>
              <v:line id="_x0000_s1044" style="position:absolute" from="8437,10954" to="8797,11314">
                <v:stroke endarrow="block"/>
              </v:line>
            </v:group>
            <w10:anchorlock/>
          </v:group>
        </w:pict>
      </w:r>
    </w:p>
    <w:p w:rsidR="00B30157" w:rsidRDefault="00B30157" w:rsidP="00673ACF">
      <w:pPr>
        <w:ind w:firstLine="709"/>
        <w:jc w:val="center"/>
        <w:rPr>
          <w:sz w:val="28"/>
          <w:szCs w:val="28"/>
        </w:rPr>
      </w:pPr>
    </w:p>
    <w:p w:rsidR="00B30157" w:rsidRDefault="00B30157" w:rsidP="00522E49">
      <w:pPr>
        <w:ind w:firstLine="709"/>
      </w:pPr>
      <w:r w:rsidRPr="00522E49">
        <w:t xml:space="preserve">Рисунок </w:t>
      </w:r>
      <w:r w:rsidR="00522E49" w:rsidRPr="00522E49">
        <w:t>8.</w:t>
      </w:r>
      <w:r w:rsidRPr="00522E49">
        <w:t>1— Дерево целей проекта</w:t>
      </w:r>
      <w:r w:rsidRPr="00522E49">
        <w:cr/>
      </w:r>
    </w:p>
    <w:p w:rsidR="005448F3" w:rsidRPr="00522E49" w:rsidRDefault="005448F3" w:rsidP="00522E49">
      <w:pPr>
        <w:ind w:firstLine="709"/>
      </w:pPr>
    </w:p>
    <w:p w:rsidR="00B30157" w:rsidRPr="00522E49" w:rsidRDefault="00B30157" w:rsidP="00522E49">
      <w:pPr>
        <w:ind w:firstLine="709"/>
      </w:pPr>
      <w:r w:rsidRPr="00522E49">
        <w:t xml:space="preserve">Таблица </w:t>
      </w:r>
      <w:r w:rsidR="00522E49" w:rsidRPr="00522E49">
        <w:t>8.</w:t>
      </w:r>
      <w:r w:rsidRPr="00522E49">
        <w:t xml:space="preserve">1 </w:t>
      </w:r>
      <w:r w:rsidR="00EF4224">
        <w:t>–</w:t>
      </w:r>
      <w:r w:rsidRPr="00522E49">
        <w:t xml:space="preserve">  Весовые коэффициенты целей</w:t>
      </w:r>
    </w:p>
    <w:p w:rsidR="00522E49" w:rsidRPr="005448F3" w:rsidRDefault="00522E49" w:rsidP="00673ACF">
      <w:pPr>
        <w:rPr>
          <w:sz w:val="22"/>
          <w:szCs w:val="2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64"/>
        <w:gridCol w:w="1306"/>
        <w:gridCol w:w="1306"/>
        <w:gridCol w:w="1316"/>
        <w:gridCol w:w="1328"/>
        <w:gridCol w:w="1329"/>
        <w:gridCol w:w="1223"/>
      </w:tblGrid>
      <w:tr w:rsidR="00B30157" w:rsidRPr="006855B6" w:rsidTr="005448F3">
        <w:trPr>
          <w:trHeight w:val="340"/>
        </w:trPr>
        <w:tc>
          <w:tcPr>
            <w:tcW w:w="1264" w:type="dxa"/>
            <w:vMerge w:val="restart"/>
            <w:vAlign w:val="center"/>
          </w:tcPr>
          <w:p w:rsidR="00B30157" w:rsidRPr="006855B6" w:rsidRDefault="00B30157" w:rsidP="005448F3">
            <w:pPr>
              <w:jc w:val="center"/>
              <w:rPr>
                <w:sz w:val="20"/>
                <w:szCs w:val="20"/>
              </w:rPr>
            </w:pPr>
            <w:r w:rsidRPr="006855B6">
              <w:rPr>
                <w:sz w:val="20"/>
                <w:szCs w:val="20"/>
              </w:rPr>
              <w:t>Вариант</w:t>
            </w:r>
          </w:p>
        </w:tc>
        <w:tc>
          <w:tcPr>
            <w:tcW w:w="7808" w:type="dxa"/>
            <w:gridSpan w:val="6"/>
            <w:vAlign w:val="center"/>
          </w:tcPr>
          <w:p w:rsidR="00B30157" w:rsidRPr="006855B6" w:rsidRDefault="00B30157" w:rsidP="005448F3">
            <w:pPr>
              <w:jc w:val="center"/>
              <w:rPr>
                <w:sz w:val="20"/>
                <w:szCs w:val="20"/>
              </w:rPr>
            </w:pPr>
            <w:r w:rsidRPr="006855B6">
              <w:rPr>
                <w:sz w:val="20"/>
                <w:szCs w:val="20"/>
              </w:rPr>
              <w:t>Весов</w:t>
            </w:r>
            <w:r w:rsidR="00614645">
              <w:rPr>
                <w:sz w:val="20"/>
                <w:szCs w:val="20"/>
              </w:rPr>
              <w:t>ой</w:t>
            </w:r>
            <w:r w:rsidRPr="006855B6">
              <w:rPr>
                <w:sz w:val="20"/>
                <w:szCs w:val="20"/>
              </w:rPr>
              <w:t xml:space="preserve"> коэффициент, %</w:t>
            </w:r>
          </w:p>
        </w:tc>
      </w:tr>
      <w:tr w:rsidR="00B30157" w:rsidRPr="006855B6" w:rsidTr="005448F3">
        <w:trPr>
          <w:trHeight w:val="340"/>
        </w:trPr>
        <w:tc>
          <w:tcPr>
            <w:tcW w:w="1264" w:type="dxa"/>
            <w:vMerge/>
            <w:vAlign w:val="center"/>
          </w:tcPr>
          <w:p w:rsidR="00B30157" w:rsidRPr="006855B6" w:rsidRDefault="00B30157" w:rsidP="005448F3">
            <w:pPr>
              <w:jc w:val="center"/>
            </w:pPr>
          </w:p>
        </w:tc>
        <w:tc>
          <w:tcPr>
            <w:tcW w:w="1306" w:type="dxa"/>
            <w:vAlign w:val="center"/>
          </w:tcPr>
          <w:p w:rsidR="00B30157" w:rsidRPr="006855B6" w:rsidRDefault="00B30157" w:rsidP="005448F3">
            <w:pPr>
              <w:jc w:val="center"/>
              <w:rPr>
                <w:sz w:val="20"/>
                <w:szCs w:val="20"/>
              </w:rPr>
            </w:pPr>
            <w:r w:rsidRPr="006855B6">
              <w:rPr>
                <w:sz w:val="20"/>
                <w:szCs w:val="20"/>
              </w:rPr>
              <w:t>Ц1</w:t>
            </w:r>
          </w:p>
        </w:tc>
        <w:tc>
          <w:tcPr>
            <w:tcW w:w="1306" w:type="dxa"/>
            <w:vAlign w:val="center"/>
          </w:tcPr>
          <w:p w:rsidR="00B30157" w:rsidRPr="006855B6" w:rsidRDefault="00B30157" w:rsidP="005448F3">
            <w:pPr>
              <w:jc w:val="center"/>
              <w:rPr>
                <w:sz w:val="20"/>
                <w:szCs w:val="20"/>
              </w:rPr>
            </w:pPr>
            <w:r w:rsidRPr="006855B6">
              <w:rPr>
                <w:sz w:val="20"/>
                <w:szCs w:val="20"/>
              </w:rPr>
              <w:t>Ц2</w:t>
            </w:r>
          </w:p>
        </w:tc>
        <w:tc>
          <w:tcPr>
            <w:tcW w:w="1316" w:type="dxa"/>
            <w:vAlign w:val="center"/>
          </w:tcPr>
          <w:p w:rsidR="00B30157" w:rsidRPr="006855B6" w:rsidRDefault="00B30157" w:rsidP="005448F3">
            <w:pPr>
              <w:jc w:val="center"/>
              <w:rPr>
                <w:sz w:val="20"/>
                <w:szCs w:val="20"/>
              </w:rPr>
            </w:pPr>
            <w:r w:rsidRPr="006855B6">
              <w:rPr>
                <w:sz w:val="20"/>
                <w:szCs w:val="20"/>
              </w:rPr>
              <w:t>Ц1-1</w:t>
            </w:r>
          </w:p>
        </w:tc>
        <w:tc>
          <w:tcPr>
            <w:tcW w:w="1328" w:type="dxa"/>
            <w:vAlign w:val="center"/>
          </w:tcPr>
          <w:p w:rsidR="00B30157" w:rsidRPr="006855B6" w:rsidRDefault="00B30157" w:rsidP="005448F3">
            <w:pPr>
              <w:jc w:val="center"/>
              <w:rPr>
                <w:sz w:val="20"/>
                <w:szCs w:val="20"/>
              </w:rPr>
            </w:pPr>
            <w:r w:rsidRPr="006855B6">
              <w:rPr>
                <w:sz w:val="20"/>
                <w:szCs w:val="20"/>
              </w:rPr>
              <w:t>Ц1.2</w:t>
            </w:r>
          </w:p>
        </w:tc>
        <w:tc>
          <w:tcPr>
            <w:tcW w:w="1329" w:type="dxa"/>
            <w:vAlign w:val="center"/>
          </w:tcPr>
          <w:p w:rsidR="00B30157" w:rsidRPr="006855B6" w:rsidRDefault="00B30157" w:rsidP="005448F3">
            <w:pPr>
              <w:jc w:val="center"/>
              <w:rPr>
                <w:sz w:val="20"/>
                <w:szCs w:val="20"/>
              </w:rPr>
            </w:pPr>
            <w:r w:rsidRPr="006855B6">
              <w:rPr>
                <w:sz w:val="20"/>
                <w:szCs w:val="20"/>
              </w:rPr>
              <w:t>Ц2.1</w:t>
            </w:r>
          </w:p>
        </w:tc>
        <w:tc>
          <w:tcPr>
            <w:tcW w:w="1223" w:type="dxa"/>
            <w:vAlign w:val="center"/>
          </w:tcPr>
          <w:p w:rsidR="00B30157" w:rsidRPr="006855B6" w:rsidRDefault="00B30157" w:rsidP="005448F3">
            <w:pPr>
              <w:jc w:val="center"/>
              <w:rPr>
                <w:sz w:val="20"/>
                <w:szCs w:val="20"/>
              </w:rPr>
            </w:pPr>
            <w:r w:rsidRPr="006855B6">
              <w:rPr>
                <w:sz w:val="20"/>
                <w:szCs w:val="20"/>
              </w:rPr>
              <w:t>Ц2.2</w:t>
            </w:r>
          </w:p>
        </w:tc>
      </w:tr>
      <w:tr w:rsidR="00B30157" w:rsidRPr="006855B6" w:rsidTr="005448F3">
        <w:trPr>
          <w:trHeight w:val="340"/>
        </w:trPr>
        <w:tc>
          <w:tcPr>
            <w:tcW w:w="1264" w:type="dxa"/>
            <w:vAlign w:val="center"/>
          </w:tcPr>
          <w:p w:rsidR="00B30157" w:rsidRPr="006855B6" w:rsidRDefault="00B30157" w:rsidP="005448F3">
            <w:pPr>
              <w:jc w:val="center"/>
            </w:pPr>
            <w:r w:rsidRPr="006855B6">
              <w:t>1</w:t>
            </w:r>
          </w:p>
        </w:tc>
        <w:tc>
          <w:tcPr>
            <w:tcW w:w="1306" w:type="dxa"/>
            <w:vAlign w:val="center"/>
          </w:tcPr>
          <w:p w:rsidR="00B30157" w:rsidRPr="006855B6" w:rsidRDefault="00B30157" w:rsidP="005448F3">
            <w:pPr>
              <w:jc w:val="center"/>
            </w:pPr>
            <w:r w:rsidRPr="006855B6">
              <w:t>20</w:t>
            </w:r>
          </w:p>
        </w:tc>
        <w:tc>
          <w:tcPr>
            <w:tcW w:w="1306" w:type="dxa"/>
            <w:vAlign w:val="center"/>
          </w:tcPr>
          <w:p w:rsidR="00B30157" w:rsidRPr="006855B6" w:rsidRDefault="00B30157" w:rsidP="005448F3">
            <w:pPr>
              <w:jc w:val="center"/>
            </w:pPr>
            <w:r w:rsidRPr="006855B6">
              <w:t>80</w:t>
            </w:r>
          </w:p>
        </w:tc>
        <w:tc>
          <w:tcPr>
            <w:tcW w:w="1316" w:type="dxa"/>
            <w:vAlign w:val="center"/>
          </w:tcPr>
          <w:p w:rsidR="00B30157" w:rsidRPr="006855B6" w:rsidRDefault="00B30157" w:rsidP="005448F3">
            <w:pPr>
              <w:jc w:val="center"/>
            </w:pPr>
            <w:r w:rsidRPr="006855B6">
              <w:t>20</w:t>
            </w:r>
          </w:p>
        </w:tc>
        <w:tc>
          <w:tcPr>
            <w:tcW w:w="1328" w:type="dxa"/>
            <w:vAlign w:val="center"/>
          </w:tcPr>
          <w:p w:rsidR="00B30157" w:rsidRPr="006855B6" w:rsidRDefault="00B30157" w:rsidP="005448F3">
            <w:pPr>
              <w:jc w:val="center"/>
            </w:pPr>
            <w:r w:rsidRPr="006855B6">
              <w:t>80</w:t>
            </w:r>
          </w:p>
        </w:tc>
        <w:tc>
          <w:tcPr>
            <w:tcW w:w="1329" w:type="dxa"/>
            <w:vAlign w:val="center"/>
          </w:tcPr>
          <w:p w:rsidR="00B30157" w:rsidRPr="006855B6" w:rsidRDefault="00B30157" w:rsidP="005448F3">
            <w:pPr>
              <w:jc w:val="center"/>
            </w:pPr>
            <w:r w:rsidRPr="006855B6">
              <w:t>30</w:t>
            </w:r>
          </w:p>
        </w:tc>
        <w:tc>
          <w:tcPr>
            <w:tcW w:w="1223" w:type="dxa"/>
            <w:vAlign w:val="center"/>
          </w:tcPr>
          <w:p w:rsidR="00B30157" w:rsidRPr="006855B6" w:rsidRDefault="00B30157" w:rsidP="005448F3">
            <w:pPr>
              <w:jc w:val="center"/>
            </w:pPr>
            <w:r w:rsidRPr="006855B6">
              <w:t>70</w:t>
            </w:r>
          </w:p>
        </w:tc>
      </w:tr>
      <w:tr w:rsidR="00B30157" w:rsidRPr="006855B6" w:rsidTr="005448F3">
        <w:trPr>
          <w:trHeight w:val="340"/>
        </w:trPr>
        <w:tc>
          <w:tcPr>
            <w:tcW w:w="1264" w:type="dxa"/>
            <w:vAlign w:val="center"/>
          </w:tcPr>
          <w:p w:rsidR="00B30157" w:rsidRPr="006855B6" w:rsidRDefault="00B30157" w:rsidP="005448F3">
            <w:pPr>
              <w:jc w:val="center"/>
            </w:pPr>
            <w:r w:rsidRPr="006855B6">
              <w:t>2</w:t>
            </w:r>
          </w:p>
        </w:tc>
        <w:tc>
          <w:tcPr>
            <w:tcW w:w="1306" w:type="dxa"/>
            <w:vAlign w:val="center"/>
          </w:tcPr>
          <w:p w:rsidR="00B30157" w:rsidRPr="006855B6" w:rsidRDefault="00B30157" w:rsidP="005448F3">
            <w:pPr>
              <w:jc w:val="center"/>
            </w:pPr>
            <w:r w:rsidRPr="006855B6">
              <w:t>60</w:t>
            </w:r>
          </w:p>
        </w:tc>
        <w:tc>
          <w:tcPr>
            <w:tcW w:w="1306" w:type="dxa"/>
            <w:vAlign w:val="center"/>
          </w:tcPr>
          <w:p w:rsidR="00B30157" w:rsidRPr="006855B6" w:rsidRDefault="00B30157" w:rsidP="005448F3">
            <w:pPr>
              <w:jc w:val="center"/>
            </w:pPr>
            <w:r w:rsidRPr="006855B6">
              <w:t>40</w:t>
            </w:r>
          </w:p>
        </w:tc>
        <w:tc>
          <w:tcPr>
            <w:tcW w:w="1316" w:type="dxa"/>
            <w:vAlign w:val="center"/>
          </w:tcPr>
          <w:p w:rsidR="00B30157" w:rsidRPr="006855B6" w:rsidRDefault="00B30157" w:rsidP="005448F3">
            <w:pPr>
              <w:jc w:val="center"/>
            </w:pPr>
            <w:r w:rsidRPr="006855B6">
              <w:t>30</w:t>
            </w:r>
          </w:p>
        </w:tc>
        <w:tc>
          <w:tcPr>
            <w:tcW w:w="1328" w:type="dxa"/>
            <w:vAlign w:val="center"/>
          </w:tcPr>
          <w:p w:rsidR="00B30157" w:rsidRPr="006855B6" w:rsidRDefault="00B30157" w:rsidP="005448F3">
            <w:pPr>
              <w:jc w:val="center"/>
            </w:pPr>
            <w:r w:rsidRPr="006855B6">
              <w:t>70</w:t>
            </w:r>
          </w:p>
        </w:tc>
        <w:tc>
          <w:tcPr>
            <w:tcW w:w="1329" w:type="dxa"/>
            <w:vAlign w:val="center"/>
          </w:tcPr>
          <w:p w:rsidR="00B30157" w:rsidRPr="006855B6" w:rsidRDefault="00B30157" w:rsidP="005448F3">
            <w:pPr>
              <w:jc w:val="center"/>
            </w:pPr>
            <w:r w:rsidRPr="006855B6">
              <w:t>50</w:t>
            </w:r>
          </w:p>
        </w:tc>
        <w:tc>
          <w:tcPr>
            <w:tcW w:w="1223" w:type="dxa"/>
            <w:vAlign w:val="center"/>
          </w:tcPr>
          <w:p w:rsidR="00B30157" w:rsidRPr="006855B6" w:rsidRDefault="00B30157" w:rsidP="005448F3">
            <w:pPr>
              <w:jc w:val="center"/>
            </w:pPr>
            <w:r w:rsidRPr="006855B6">
              <w:t>50</w:t>
            </w:r>
          </w:p>
        </w:tc>
      </w:tr>
      <w:tr w:rsidR="00B30157" w:rsidRPr="006855B6" w:rsidTr="005448F3">
        <w:trPr>
          <w:trHeight w:val="340"/>
        </w:trPr>
        <w:tc>
          <w:tcPr>
            <w:tcW w:w="1264" w:type="dxa"/>
            <w:vAlign w:val="center"/>
          </w:tcPr>
          <w:p w:rsidR="00B30157" w:rsidRPr="006855B6" w:rsidRDefault="00B30157" w:rsidP="005448F3">
            <w:pPr>
              <w:jc w:val="center"/>
            </w:pPr>
            <w:r w:rsidRPr="006855B6">
              <w:t>3</w:t>
            </w:r>
          </w:p>
        </w:tc>
        <w:tc>
          <w:tcPr>
            <w:tcW w:w="1306" w:type="dxa"/>
            <w:vAlign w:val="center"/>
          </w:tcPr>
          <w:p w:rsidR="00B30157" w:rsidRPr="006855B6" w:rsidRDefault="00B30157" w:rsidP="005448F3">
            <w:pPr>
              <w:jc w:val="center"/>
            </w:pPr>
            <w:r w:rsidRPr="006855B6">
              <w:t>70</w:t>
            </w:r>
          </w:p>
        </w:tc>
        <w:tc>
          <w:tcPr>
            <w:tcW w:w="1306" w:type="dxa"/>
            <w:vAlign w:val="center"/>
          </w:tcPr>
          <w:p w:rsidR="00B30157" w:rsidRPr="006855B6" w:rsidRDefault="00B30157" w:rsidP="005448F3">
            <w:pPr>
              <w:jc w:val="center"/>
            </w:pPr>
            <w:r w:rsidRPr="006855B6">
              <w:t>30</w:t>
            </w:r>
          </w:p>
        </w:tc>
        <w:tc>
          <w:tcPr>
            <w:tcW w:w="1316" w:type="dxa"/>
            <w:vAlign w:val="center"/>
          </w:tcPr>
          <w:p w:rsidR="00B30157" w:rsidRPr="006855B6" w:rsidRDefault="00B30157" w:rsidP="005448F3">
            <w:pPr>
              <w:jc w:val="center"/>
            </w:pPr>
            <w:r w:rsidRPr="006855B6">
              <w:t>50</w:t>
            </w:r>
          </w:p>
        </w:tc>
        <w:tc>
          <w:tcPr>
            <w:tcW w:w="1328" w:type="dxa"/>
            <w:vAlign w:val="center"/>
          </w:tcPr>
          <w:p w:rsidR="00B30157" w:rsidRPr="006855B6" w:rsidRDefault="00B30157" w:rsidP="005448F3">
            <w:pPr>
              <w:jc w:val="center"/>
            </w:pPr>
            <w:r w:rsidRPr="006855B6">
              <w:t>50</w:t>
            </w:r>
          </w:p>
        </w:tc>
        <w:tc>
          <w:tcPr>
            <w:tcW w:w="1329" w:type="dxa"/>
            <w:vAlign w:val="center"/>
          </w:tcPr>
          <w:p w:rsidR="00B30157" w:rsidRPr="006855B6" w:rsidRDefault="00B30157" w:rsidP="005448F3">
            <w:pPr>
              <w:jc w:val="center"/>
            </w:pPr>
            <w:r w:rsidRPr="006855B6">
              <w:t>20</w:t>
            </w:r>
          </w:p>
        </w:tc>
        <w:tc>
          <w:tcPr>
            <w:tcW w:w="1223" w:type="dxa"/>
            <w:vAlign w:val="center"/>
          </w:tcPr>
          <w:p w:rsidR="00B30157" w:rsidRPr="006855B6" w:rsidRDefault="00B30157" w:rsidP="005448F3">
            <w:pPr>
              <w:jc w:val="center"/>
            </w:pPr>
            <w:r w:rsidRPr="006855B6">
              <w:t>80</w:t>
            </w:r>
          </w:p>
        </w:tc>
      </w:tr>
      <w:tr w:rsidR="00B30157" w:rsidRPr="006855B6" w:rsidTr="005448F3">
        <w:trPr>
          <w:trHeight w:val="340"/>
        </w:trPr>
        <w:tc>
          <w:tcPr>
            <w:tcW w:w="1264" w:type="dxa"/>
            <w:vAlign w:val="center"/>
          </w:tcPr>
          <w:p w:rsidR="00B30157" w:rsidRPr="006855B6" w:rsidRDefault="00B30157" w:rsidP="005448F3">
            <w:pPr>
              <w:jc w:val="center"/>
            </w:pPr>
            <w:r w:rsidRPr="006855B6">
              <w:t>4</w:t>
            </w:r>
          </w:p>
        </w:tc>
        <w:tc>
          <w:tcPr>
            <w:tcW w:w="1306" w:type="dxa"/>
            <w:vAlign w:val="center"/>
          </w:tcPr>
          <w:p w:rsidR="00B30157" w:rsidRPr="006855B6" w:rsidRDefault="00B30157" w:rsidP="005448F3">
            <w:pPr>
              <w:jc w:val="center"/>
            </w:pPr>
            <w:r w:rsidRPr="006855B6">
              <w:t>30</w:t>
            </w:r>
          </w:p>
        </w:tc>
        <w:tc>
          <w:tcPr>
            <w:tcW w:w="1306" w:type="dxa"/>
            <w:vAlign w:val="center"/>
          </w:tcPr>
          <w:p w:rsidR="00B30157" w:rsidRPr="006855B6" w:rsidRDefault="00B30157" w:rsidP="005448F3">
            <w:pPr>
              <w:jc w:val="center"/>
            </w:pPr>
            <w:r w:rsidRPr="006855B6">
              <w:t>70</w:t>
            </w:r>
          </w:p>
        </w:tc>
        <w:tc>
          <w:tcPr>
            <w:tcW w:w="1316" w:type="dxa"/>
            <w:vAlign w:val="center"/>
          </w:tcPr>
          <w:p w:rsidR="00B30157" w:rsidRPr="006855B6" w:rsidRDefault="00B30157" w:rsidP="005448F3">
            <w:pPr>
              <w:jc w:val="center"/>
            </w:pPr>
            <w:r w:rsidRPr="006855B6">
              <w:t>70</w:t>
            </w:r>
          </w:p>
        </w:tc>
        <w:tc>
          <w:tcPr>
            <w:tcW w:w="1328" w:type="dxa"/>
            <w:vAlign w:val="center"/>
          </w:tcPr>
          <w:p w:rsidR="00B30157" w:rsidRPr="006855B6" w:rsidRDefault="00B30157" w:rsidP="005448F3">
            <w:pPr>
              <w:jc w:val="center"/>
            </w:pPr>
            <w:r w:rsidRPr="006855B6">
              <w:t>30</w:t>
            </w:r>
          </w:p>
        </w:tc>
        <w:tc>
          <w:tcPr>
            <w:tcW w:w="1329" w:type="dxa"/>
            <w:vAlign w:val="center"/>
          </w:tcPr>
          <w:p w:rsidR="00B30157" w:rsidRPr="006855B6" w:rsidRDefault="00B30157" w:rsidP="005448F3">
            <w:pPr>
              <w:jc w:val="center"/>
            </w:pPr>
            <w:r w:rsidRPr="006855B6">
              <w:t>50</w:t>
            </w:r>
          </w:p>
        </w:tc>
        <w:tc>
          <w:tcPr>
            <w:tcW w:w="1223" w:type="dxa"/>
            <w:vAlign w:val="center"/>
          </w:tcPr>
          <w:p w:rsidR="00B30157" w:rsidRPr="006855B6" w:rsidRDefault="00B30157" w:rsidP="005448F3">
            <w:pPr>
              <w:jc w:val="center"/>
            </w:pPr>
            <w:r w:rsidRPr="006855B6">
              <w:t>50</w:t>
            </w:r>
          </w:p>
        </w:tc>
      </w:tr>
      <w:tr w:rsidR="00B30157" w:rsidRPr="006855B6" w:rsidTr="005448F3">
        <w:trPr>
          <w:trHeight w:val="340"/>
        </w:trPr>
        <w:tc>
          <w:tcPr>
            <w:tcW w:w="1264" w:type="dxa"/>
            <w:vAlign w:val="center"/>
          </w:tcPr>
          <w:p w:rsidR="00B30157" w:rsidRPr="006855B6" w:rsidRDefault="00B30157" w:rsidP="005448F3">
            <w:pPr>
              <w:jc w:val="center"/>
            </w:pPr>
            <w:r w:rsidRPr="006855B6">
              <w:t>5</w:t>
            </w:r>
          </w:p>
        </w:tc>
        <w:tc>
          <w:tcPr>
            <w:tcW w:w="1306" w:type="dxa"/>
            <w:vAlign w:val="center"/>
          </w:tcPr>
          <w:p w:rsidR="00B30157" w:rsidRPr="006855B6" w:rsidRDefault="00B30157" w:rsidP="005448F3">
            <w:pPr>
              <w:jc w:val="center"/>
            </w:pPr>
            <w:r w:rsidRPr="006855B6">
              <w:t>60</w:t>
            </w:r>
          </w:p>
        </w:tc>
        <w:tc>
          <w:tcPr>
            <w:tcW w:w="1306" w:type="dxa"/>
            <w:vAlign w:val="center"/>
          </w:tcPr>
          <w:p w:rsidR="00B30157" w:rsidRPr="006855B6" w:rsidRDefault="00B30157" w:rsidP="005448F3">
            <w:pPr>
              <w:jc w:val="center"/>
            </w:pPr>
            <w:r w:rsidRPr="006855B6">
              <w:t>40</w:t>
            </w:r>
          </w:p>
        </w:tc>
        <w:tc>
          <w:tcPr>
            <w:tcW w:w="1316" w:type="dxa"/>
            <w:vAlign w:val="center"/>
          </w:tcPr>
          <w:p w:rsidR="00B30157" w:rsidRPr="006855B6" w:rsidRDefault="00B30157" w:rsidP="005448F3">
            <w:pPr>
              <w:jc w:val="center"/>
            </w:pPr>
            <w:r w:rsidRPr="006855B6">
              <w:t>60</w:t>
            </w:r>
          </w:p>
        </w:tc>
        <w:tc>
          <w:tcPr>
            <w:tcW w:w="1328" w:type="dxa"/>
            <w:vAlign w:val="center"/>
          </w:tcPr>
          <w:p w:rsidR="00B30157" w:rsidRPr="006855B6" w:rsidRDefault="00B30157" w:rsidP="005448F3">
            <w:pPr>
              <w:jc w:val="center"/>
            </w:pPr>
            <w:r w:rsidRPr="006855B6">
              <w:t>40</w:t>
            </w:r>
          </w:p>
        </w:tc>
        <w:tc>
          <w:tcPr>
            <w:tcW w:w="1329" w:type="dxa"/>
            <w:vAlign w:val="center"/>
          </w:tcPr>
          <w:p w:rsidR="00B30157" w:rsidRPr="006855B6" w:rsidRDefault="00B30157" w:rsidP="005448F3">
            <w:pPr>
              <w:jc w:val="center"/>
            </w:pPr>
            <w:r w:rsidRPr="006855B6">
              <w:t>80</w:t>
            </w:r>
          </w:p>
        </w:tc>
        <w:tc>
          <w:tcPr>
            <w:tcW w:w="1223" w:type="dxa"/>
            <w:vAlign w:val="center"/>
          </w:tcPr>
          <w:p w:rsidR="00B30157" w:rsidRPr="006855B6" w:rsidRDefault="00B30157" w:rsidP="005448F3">
            <w:pPr>
              <w:jc w:val="center"/>
            </w:pPr>
            <w:r w:rsidRPr="006855B6">
              <w:t>20</w:t>
            </w:r>
          </w:p>
        </w:tc>
      </w:tr>
    </w:tbl>
    <w:p w:rsidR="0045124E" w:rsidRDefault="0045124E" w:rsidP="00522E49">
      <w:pPr>
        <w:ind w:firstLine="709"/>
        <w:rPr>
          <w:lang w:val="en-US"/>
        </w:rPr>
      </w:pPr>
    </w:p>
    <w:p w:rsidR="005448F3" w:rsidRDefault="005448F3">
      <w:r>
        <w:br w:type="page"/>
      </w:r>
    </w:p>
    <w:p w:rsidR="00B30157" w:rsidRDefault="00B30157" w:rsidP="00522E49">
      <w:pPr>
        <w:ind w:firstLine="709"/>
      </w:pPr>
      <w:r w:rsidRPr="00BF3E79">
        <w:lastRenderedPageBreak/>
        <w:t xml:space="preserve">Таблица </w:t>
      </w:r>
      <w:r w:rsidR="00522E49">
        <w:t>8.</w:t>
      </w:r>
      <w:r w:rsidRPr="00BF3E79">
        <w:t xml:space="preserve">2 </w:t>
      </w:r>
      <w:r w:rsidR="00EF4224">
        <w:t>–</w:t>
      </w:r>
      <w:r w:rsidRPr="00BF3E79">
        <w:t xml:space="preserve"> Плановые показатели</w:t>
      </w:r>
    </w:p>
    <w:p w:rsidR="00522E49" w:rsidRPr="005448F3" w:rsidRDefault="00522E49" w:rsidP="00522E49">
      <w:pPr>
        <w:ind w:firstLine="709"/>
        <w:rPr>
          <w:sz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0"/>
        <w:gridCol w:w="2004"/>
        <w:gridCol w:w="2007"/>
        <w:gridCol w:w="2007"/>
        <w:gridCol w:w="1814"/>
      </w:tblGrid>
      <w:tr w:rsidR="00B30157" w:rsidRPr="006855B6" w:rsidTr="005448F3">
        <w:trPr>
          <w:trHeight w:val="340"/>
        </w:trPr>
        <w:tc>
          <w:tcPr>
            <w:tcW w:w="1240" w:type="dxa"/>
            <w:vMerge w:val="restart"/>
            <w:vAlign w:val="center"/>
          </w:tcPr>
          <w:p w:rsidR="00B30157" w:rsidRPr="006855B6" w:rsidRDefault="00B30157" w:rsidP="00EF4224">
            <w:pPr>
              <w:jc w:val="center"/>
              <w:rPr>
                <w:sz w:val="20"/>
                <w:szCs w:val="20"/>
              </w:rPr>
            </w:pPr>
            <w:r w:rsidRPr="006855B6">
              <w:rPr>
                <w:sz w:val="20"/>
                <w:szCs w:val="20"/>
              </w:rPr>
              <w:t>Вариант</w:t>
            </w:r>
          </w:p>
        </w:tc>
        <w:tc>
          <w:tcPr>
            <w:tcW w:w="7832" w:type="dxa"/>
            <w:gridSpan w:val="4"/>
            <w:vAlign w:val="center"/>
          </w:tcPr>
          <w:p w:rsidR="00B30157" w:rsidRPr="006855B6" w:rsidRDefault="00B30157" w:rsidP="00673ACF">
            <w:pPr>
              <w:jc w:val="center"/>
              <w:rPr>
                <w:sz w:val="20"/>
                <w:szCs w:val="20"/>
              </w:rPr>
            </w:pPr>
            <w:r w:rsidRPr="006855B6">
              <w:rPr>
                <w:sz w:val="20"/>
                <w:szCs w:val="20"/>
              </w:rPr>
              <w:t>Значени</w:t>
            </w:r>
            <w:r w:rsidR="00EF4224">
              <w:rPr>
                <w:sz w:val="20"/>
                <w:szCs w:val="20"/>
              </w:rPr>
              <w:t>е</w:t>
            </w:r>
            <w:r w:rsidRPr="006855B6">
              <w:rPr>
                <w:sz w:val="20"/>
                <w:szCs w:val="20"/>
              </w:rPr>
              <w:t xml:space="preserve"> показателей</w:t>
            </w:r>
          </w:p>
        </w:tc>
      </w:tr>
      <w:tr w:rsidR="00B30157" w:rsidRPr="006855B6" w:rsidTr="005448F3">
        <w:trPr>
          <w:trHeight w:val="340"/>
        </w:trPr>
        <w:tc>
          <w:tcPr>
            <w:tcW w:w="1240" w:type="dxa"/>
            <w:vMerge/>
          </w:tcPr>
          <w:p w:rsidR="00B30157" w:rsidRPr="006855B6" w:rsidRDefault="00B30157" w:rsidP="00673ACF">
            <w:pPr>
              <w:jc w:val="center"/>
              <w:rPr>
                <w:sz w:val="20"/>
                <w:szCs w:val="20"/>
              </w:rPr>
            </w:pPr>
          </w:p>
        </w:tc>
        <w:tc>
          <w:tcPr>
            <w:tcW w:w="2004" w:type="dxa"/>
            <w:vAlign w:val="center"/>
          </w:tcPr>
          <w:p w:rsidR="00B30157" w:rsidRPr="006855B6" w:rsidRDefault="00B30157" w:rsidP="00673ACF">
            <w:pPr>
              <w:jc w:val="center"/>
              <w:rPr>
                <w:sz w:val="20"/>
                <w:szCs w:val="20"/>
              </w:rPr>
            </w:pPr>
            <w:r w:rsidRPr="006855B6">
              <w:rPr>
                <w:sz w:val="20"/>
                <w:szCs w:val="20"/>
              </w:rPr>
              <w:t>Ц1-1</w:t>
            </w:r>
          </w:p>
        </w:tc>
        <w:tc>
          <w:tcPr>
            <w:tcW w:w="2007" w:type="dxa"/>
            <w:vAlign w:val="center"/>
          </w:tcPr>
          <w:p w:rsidR="00B30157" w:rsidRPr="006855B6" w:rsidRDefault="00B30157" w:rsidP="00673ACF">
            <w:pPr>
              <w:jc w:val="center"/>
              <w:rPr>
                <w:sz w:val="20"/>
                <w:szCs w:val="20"/>
              </w:rPr>
            </w:pPr>
            <w:r w:rsidRPr="006855B6">
              <w:rPr>
                <w:sz w:val="20"/>
                <w:szCs w:val="20"/>
              </w:rPr>
              <w:t>Ц1.2</w:t>
            </w:r>
          </w:p>
        </w:tc>
        <w:tc>
          <w:tcPr>
            <w:tcW w:w="2007" w:type="dxa"/>
            <w:vAlign w:val="center"/>
          </w:tcPr>
          <w:p w:rsidR="00B30157" w:rsidRPr="006855B6" w:rsidRDefault="00B30157" w:rsidP="00673ACF">
            <w:pPr>
              <w:jc w:val="center"/>
              <w:rPr>
                <w:sz w:val="20"/>
                <w:szCs w:val="20"/>
              </w:rPr>
            </w:pPr>
            <w:r w:rsidRPr="006855B6">
              <w:rPr>
                <w:sz w:val="20"/>
                <w:szCs w:val="20"/>
              </w:rPr>
              <w:t>Ц2.1</w:t>
            </w:r>
          </w:p>
        </w:tc>
        <w:tc>
          <w:tcPr>
            <w:tcW w:w="1814" w:type="dxa"/>
            <w:vAlign w:val="center"/>
          </w:tcPr>
          <w:p w:rsidR="00B30157" w:rsidRPr="006855B6" w:rsidRDefault="00B30157" w:rsidP="00673ACF">
            <w:pPr>
              <w:jc w:val="center"/>
              <w:rPr>
                <w:sz w:val="20"/>
                <w:szCs w:val="20"/>
              </w:rPr>
            </w:pPr>
            <w:r w:rsidRPr="006855B6">
              <w:rPr>
                <w:sz w:val="20"/>
                <w:szCs w:val="20"/>
              </w:rPr>
              <w:t>Ц.2.2</w:t>
            </w:r>
          </w:p>
        </w:tc>
      </w:tr>
      <w:tr w:rsidR="00B30157" w:rsidRPr="006855B6" w:rsidTr="005448F3">
        <w:trPr>
          <w:trHeight w:val="340"/>
        </w:trPr>
        <w:tc>
          <w:tcPr>
            <w:tcW w:w="1240" w:type="dxa"/>
          </w:tcPr>
          <w:p w:rsidR="00B30157" w:rsidRPr="006855B6" w:rsidRDefault="00B30157" w:rsidP="00673ACF">
            <w:pPr>
              <w:jc w:val="center"/>
            </w:pPr>
            <w:r w:rsidRPr="006855B6">
              <w:t>1</w:t>
            </w:r>
          </w:p>
        </w:tc>
        <w:tc>
          <w:tcPr>
            <w:tcW w:w="2004" w:type="dxa"/>
          </w:tcPr>
          <w:p w:rsidR="00B30157" w:rsidRPr="006855B6" w:rsidRDefault="00B30157" w:rsidP="00673ACF">
            <w:pPr>
              <w:jc w:val="center"/>
            </w:pPr>
            <w:r w:rsidRPr="006855B6">
              <w:t>196</w:t>
            </w:r>
          </w:p>
        </w:tc>
        <w:tc>
          <w:tcPr>
            <w:tcW w:w="2007" w:type="dxa"/>
          </w:tcPr>
          <w:p w:rsidR="00B30157" w:rsidRPr="006855B6" w:rsidRDefault="00B30157" w:rsidP="00673ACF">
            <w:pPr>
              <w:jc w:val="center"/>
            </w:pPr>
            <w:r w:rsidRPr="006855B6">
              <w:t>192</w:t>
            </w:r>
          </w:p>
        </w:tc>
        <w:tc>
          <w:tcPr>
            <w:tcW w:w="2007" w:type="dxa"/>
          </w:tcPr>
          <w:p w:rsidR="00B30157" w:rsidRPr="006855B6" w:rsidRDefault="00B30157" w:rsidP="00673ACF">
            <w:pPr>
              <w:jc w:val="center"/>
            </w:pPr>
            <w:r w:rsidRPr="006855B6">
              <w:t>190</w:t>
            </w:r>
          </w:p>
        </w:tc>
        <w:tc>
          <w:tcPr>
            <w:tcW w:w="1814" w:type="dxa"/>
          </w:tcPr>
          <w:p w:rsidR="00B30157" w:rsidRPr="006855B6" w:rsidRDefault="00B30157" w:rsidP="00673ACF">
            <w:pPr>
              <w:jc w:val="center"/>
            </w:pPr>
            <w:r w:rsidRPr="006855B6">
              <w:t>183</w:t>
            </w:r>
          </w:p>
        </w:tc>
      </w:tr>
      <w:tr w:rsidR="00B30157" w:rsidRPr="006855B6" w:rsidTr="005448F3">
        <w:trPr>
          <w:trHeight w:val="340"/>
        </w:trPr>
        <w:tc>
          <w:tcPr>
            <w:tcW w:w="1240" w:type="dxa"/>
          </w:tcPr>
          <w:p w:rsidR="00B30157" w:rsidRPr="006855B6" w:rsidRDefault="00B30157" w:rsidP="00673ACF">
            <w:pPr>
              <w:jc w:val="center"/>
            </w:pPr>
            <w:r w:rsidRPr="006855B6">
              <w:t>2</w:t>
            </w:r>
          </w:p>
        </w:tc>
        <w:tc>
          <w:tcPr>
            <w:tcW w:w="2004" w:type="dxa"/>
          </w:tcPr>
          <w:p w:rsidR="00B30157" w:rsidRPr="006855B6" w:rsidRDefault="00B30157" w:rsidP="00673ACF">
            <w:pPr>
              <w:jc w:val="center"/>
            </w:pPr>
            <w:r w:rsidRPr="006855B6">
              <w:t>192</w:t>
            </w:r>
          </w:p>
        </w:tc>
        <w:tc>
          <w:tcPr>
            <w:tcW w:w="2007" w:type="dxa"/>
          </w:tcPr>
          <w:p w:rsidR="00B30157" w:rsidRPr="006855B6" w:rsidRDefault="00B30157" w:rsidP="00673ACF">
            <w:pPr>
              <w:jc w:val="center"/>
            </w:pPr>
            <w:r w:rsidRPr="006855B6">
              <w:t>183</w:t>
            </w:r>
          </w:p>
        </w:tc>
        <w:tc>
          <w:tcPr>
            <w:tcW w:w="2007" w:type="dxa"/>
          </w:tcPr>
          <w:p w:rsidR="00B30157" w:rsidRPr="006855B6" w:rsidRDefault="00B30157" w:rsidP="00673ACF">
            <w:pPr>
              <w:jc w:val="center"/>
            </w:pPr>
            <w:r w:rsidRPr="006855B6">
              <w:t>182</w:t>
            </w:r>
          </w:p>
        </w:tc>
        <w:tc>
          <w:tcPr>
            <w:tcW w:w="1814" w:type="dxa"/>
          </w:tcPr>
          <w:p w:rsidR="00B30157" w:rsidRPr="006855B6" w:rsidRDefault="00B30157" w:rsidP="00673ACF">
            <w:pPr>
              <w:jc w:val="center"/>
            </w:pPr>
            <w:r w:rsidRPr="006855B6">
              <w:t>193</w:t>
            </w:r>
          </w:p>
        </w:tc>
      </w:tr>
      <w:tr w:rsidR="00B30157" w:rsidRPr="006855B6" w:rsidTr="005448F3">
        <w:trPr>
          <w:trHeight w:val="340"/>
        </w:trPr>
        <w:tc>
          <w:tcPr>
            <w:tcW w:w="1240" w:type="dxa"/>
          </w:tcPr>
          <w:p w:rsidR="00B30157" w:rsidRPr="006855B6" w:rsidRDefault="00B30157" w:rsidP="00673ACF">
            <w:pPr>
              <w:jc w:val="center"/>
            </w:pPr>
            <w:r w:rsidRPr="006855B6">
              <w:t>3</w:t>
            </w:r>
          </w:p>
        </w:tc>
        <w:tc>
          <w:tcPr>
            <w:tcW w:w="2004" w:type="dxa"/>
          </w:tcPr>
          <w:p w:rsidR="00B30157" w:rsidRPr="006855B6" w:rsidRDefault="00B30157" w:rsidP="00673ACF">
            <w:pPr>
              <w:jc w:val="center"/>
            </w:pPr>
            <w:r w:rsidRPr="006855B6">
              <w:t>194</w:t>
            </w:r>
          </w:p>
        </w:tc>
        <w:tc>
          <w:tcPr>
            <w:tcW w:w="2007" w:type="dxa"/>
          </w:tcPr>
          <w:p w:rsidR="00B30157" w:rsidRPr="006855B6" w:rsidRDefault="00B30157" w:rsidP="00673ACF">
            <w:pPr>
              <w:jc w:val="center"/>
            </w:pPr>
            <w:r w:rsidRPr="006855B6">
              <w:t>187</w:t>
            </w:r>
          </w:p>
        </w:tc>
        <w:tc>
          <w:tcPr>
            <w:tcW w:w="2007" w:type="dxa"/>
          </w:tcPr>
          <w:p w:rsidR="00B30157" w:rsidRPr="006855B6" w:rsidRDefault="00B30157" w:rsidP="00673ACF">
            <w:pPr>
              <w:jc w:val="center"/>
            </w:pPr>
            <w:r w:rsidRPr="006855B6">
              <w:t>186</w:t>
            </w:r>
          </w:p>
        </w:tc>
        <w:tc>
          <w:tcPr>
            <w:tcW w:w="1814" w:type="dxa"/>
          </w:tcPr>
          <w:p w:rsidR="00B30157" w:rsidRPr="006855B6" w:rsidRDefault="00B30157" w:rsidP="00673ACF">
            <w:pPr>
              <w:jc w:val="center"/>
            </w:pPr>
            <w:r w:rsidRPr="006855B6">
              <w:t>196</w:t>
            </w:r>
          </w:p>
        </w:tc>
      </w:tr>
      <w:tr w:rsidR="00B30157" w:rsidRPr="006855B6" w:rsidTr="005448F3">
        <w:trPr>
          <w:trHeight w:val="340"/>
        </w:trPr>
        <w:tc>
          <w:tcPr>
            <w:tcW w:w="1240" w:type="dxa"/>
          </w:tcPr>
          <w:p w:rsidR="00B30157" w:rsidRPr="006855B6" w:rsidRDefault="00B30157" w:rsidP="00673ACF">
            <w:pPr>
              <w:jc w:val="center"/>
            </w:pPr>
            <w:r w:rsidRPr="006855B6">
              <w:t>4</w:t>
            </w:r>
          </w:p>
        </w:tc>
        <w:tc>
          <w:tcPr>
            <w:tcW w:w="2004" w:type="dxa"/>
          </w:tcPr>
          <w:p w:rsidR="00B30157" w:rsidRPr="006855B6" w:rsidRDefault="00B30157" w:rsidP="00673ACF">
            <w:pPr>
              <w:jc w:val="center"/>
            </w:pPr>
            <w:r w:rsidRPr="006855B6">
              <w:t>191</w:t>
            </w:r>
          </w:p>
        </w:tc>
        <w:tc>
          <w:tcPr>
            <w:tcW w:w="2007" w:type="dxa"/>
          </w:tcPr>
          <w:p w:rsidR="00B30157" w:rsidRPr="006855B6" w:rsidRDefault="00B30157" w:rsidP="00673ACF">
            <w:pPr>
              <w:jc w:val="center"/>
            </w:pPr>
            <w:r w:rsidRPr="006855B6">
              <w:t>198</w:t>
            </w:r>
          </w:p>
        </w:tc>
        <w:tc>
          <w:tcPr>
            <w:tcW w:w="2007" w:type="dxa"/>
          </w:tcPr>
          <w:p w:rsidR="00B30157" w:rsidRPr="006855B6" w:rsidRDefault="00B30157" w:rsidP="00673ACF">
            <w:pPr>
              <w:jc w:val="center"/>
            </w:pPr>
            <w:r w:rsidRPr="006855B6">
              <w:t>197</w:t>
            </w:r>
          </w:p>
        </w:tc>
        <w:tc>
          <w:tcPr>
            <w:tcW w:w="1814" w:type="dxa"/>
          </w:tcPr>
          <w:p w:rsidR="00B30157" w:rsidRPr="006855B6" w:rsidRDefault="00B30157" w:rsidP="00673ACF">
            <w:pPr>
              <w:jc w:val="center"/>
            </w:pPr>
            <w:r w:rsidRPr="006855B6">
              <w:t>192</w:t>
            </w:r>
          </w:p>
        </w:tc>
      </w:tr>
      <w:tr w:rsidR="00B30157" w:rsidRPr="006855B6" w:rsidTr="005448F3">
        <w:trPr>
          <w:trHeight w:val="340"/>
        </w:trPr>
        <w:tc>
          <w:tcPr>
            <w:tcW w:w="1240" w:type="dxa"/>
          </w:tcPr>
          <w:p w:rsidR="00B30157" w:rsidRPr="006855B6" w:rsidRDefault="00B30157" w:rsidP="00673ACF">
            <w:pPr>
              <w:jc w:val="center"/>
            </w:pPr>
            <w:r w:rsidRPr="006855B6">
              <w:t>5</w:t>
            </w:r>
          </w:p>
        </w:tc>
        <w:tc>
          <w:tcPr>
            <w:tcW w:w="2004" w:type="dxa"/>
          </w:tcPr>
          <w:p w:rsidR="00B30157" w:rsidRPr="006855B6" w:rsidRDefault="00B30157" w:rsidP="00673ACF">
            <w:pPr>
              <w:jc w:val="center"/>
            </w:pPr>
            <w:r w:rsidRPr="006855B6">
              <w:t>193</w:t>
            </w:r>
          </w:p>
        </w:tc>
        <w:tc>
          <w:tcPr>
            <w:tcW w:w="2007" w:type="dxa"/>
          </w:tcPr>
          <w:p w:rsidR="00B30157" w:rsidRPr="006855B6" w:rsidRDefault="00B30157" w:rsidP="00673ACF">
            <w:pPr>
              <w:jc w:val="center"/>
            </w:pPr>
            <w:r w:rsidRPr="006855B6">
              <w:t>189</w:t>
            </w:r>
          </w:p>
        </w:tc>
        <w:tc>
          <w:tcPr>
            <w:tcW w:w="2007" w:type="dxa"/>
          </w:tcPr>
          <w:p w:rsidR="00B30157" w:rsidRPr="006855B6" w:rsidRDefault="00B30157" w:rsidP="00673ACF">
            <w:pPr>
              <w:jc w:val="center"/>
            </w:pPr>
            <w:r w:rsidRPr="006855B6">
              <w:t>188</w:t>
            </w:r>
          </w:p>
        </w:tc>
        <w:tc>
          <w:tcPr>
            <w:tcW w:w="1814" w:type="dxa"/>
          </w:tcPr>
          <w:p w:rsidR="00B30157" w:rsidRPr="006855B6" w:rsidRDefault="00B30157" w:rsidP="00673ACF">
            <w:pPr>
              <w:jc w:val="center"/>
            </w:pPr>
            <w:r w:rsidRPr="006855B6">
              <w:t>180</w:t>
            </w:r>
          </w:p>
        </w:tc>
      </w:tr>
    </w:tbl>
    <w:p w:rsidR="00E475BB" w:rsidRDefault="00E475BB" w:rsidP="00522E49">
      <w:pPr>
        <w:ind w:firstLine="709"/>
      </w:pPr>
    </w:p>
    <w:p w:rsidR="005448F3" w:rsidRDefault="005448F3" w:rsidP="00522E49">
      <w:pPr>
        <w:ind w:firstLine="709"/>
      </w:pPr>
    </w:p>
    <w:p w:rsidR="00B30157" w:rsidRDefault="00B30157" w:rsidP="00522E49">
      <w:pPr>
        <w:ind w:firstLine="709"/>
      </w:pPr>
      <w:r w:rsidRPr="00522E49">
        <w:t xml:space="preserve">Таблица </w:t>
      </w:r>
      <w:r w:rsidR="00522E49">
        <w:t>8.</w:t>
      </w:r>
      <w:r w:rsidRPr="00522E49">
        <w:t xml:space="preserve">3 </w:t>
      </w:r>
      <w:r w:rsidR="00ED2FAE">
        <w:t>–</w:t>
      </w:r>
      <w:r w:rsidRPr="00522E49">
        <w:t xml:space="preserve"> Фактические показатели</w:t>
      </w:r>
    </w:p>
    <w:p w:rsidR="00522E49" w:rsidRPr="00522E49" w:rsidRDefault="00522E49" w:rsidP="00522E49">
      <w:pPr>
        <w:ind w:firstLine="709"/>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873"/>
        <w:gridCol w:w="873"/>
        <w:gridCol w:w="873"/>
        <w:gridCol w:w="873"/>
        <w:gridCol w:w="873"/>
        <w:gridCol w:w="889"/>
        <w:gridCol w:w="741"/>
        <w:gridCol w:w="742"/>
        <w:gridCol w:w="742"/>
        <w:gridCol w:w="742"/>
      </w:tblGrid>
      <w:tr w:rsidR="00B30157" w:rsidRPr="006855B6" w:rsidTr="005448F3">
        <w:trPr>
          <w:trHeight w:val="340"/>
        </w:trPr>
        <w:tc>
          <w:tcPr>
            <w:tcW w:w="851" w:type="dxa"/>
            <w:vMerge w:val="restart"/>
            <w:vAlign w:val="center"/>
          </w:tcPr>
          <w:p w:rsidR="00B30157" w:rsidRPr="006855B6" w:rsidRDefault="00B30157" w:rsidP="00ED2FAE">
            <w:pPr>
              <w:jc w:val="center"/>
              <w:rPr>
                <w:sz w:val="20"/>
                <w:szCs w:val="20"/>
              </w:rPr>
            </w:pPr>
            <w:r w:rsidRPr="006855B6">
              <w:rPr>
                <w:sz w:val="20"/>
                <w:szCs w:val="20"/>
              </w:rPr>
              <w:t>Вар</w:t>
            </w:r>
            <w:r w:rsidR="00ED2FAE">
              <w:rPr>
                <w:sz w:val="20"/>
                <w:szCs w:val="20"/>
              </w:rPr>
              <w:t>и-ант</w:t>
            </w:r>
          </w:p>
        </w:tc>
        <w:tc>
          <w:tcPr>
            <w:tcW w:w="4365" w:type="dxa"/>
            <w:gridSpan w:val="5"/>
            <w:vAlign w:val="center"/>
          </w:tcPr>
          <w:p w:rsidR="00B30157" w:rsidRPr="006855B6" w:rsidRDefault="00B30157" w:rsidP="005448F3">
            <w:pPr>
              <w:jc w:val="center"/>
              <w:rPr>
                <w:sz w:val="20"/>
                <w:szCs w:val="20"/>
              </w:rPr>
            </w:pPr>
            <w:r w:rsidRPr="006855B6">
              <w:rPr>
                <w:sz w:val="20"/>
                <w:szCs w:val="20"/>
              </w:rPr>
              <w:t>Фактически</w:t>
            </w:r>
            <w:r w:rsidR="00B32B68">
              <w:rPr>
                <w:sz w:val="20"/>
                <w:szCs w:val="20"/>
              </w:rPr>
              <w:t>й</w:t>
            </w:r>
            <w:r w:rsidRPr="006855B6">
              <w:rPr>
                <w:sz w:val="20"/>
                <w:szCs w:val="20"/>
              </w:rPr>
              <w:t xml:space="preserve"> показател</w:t>
            </w:r>
            <w:r w:rsidR="00B32B68">
              <w:rPr>
                <w:sz w:val="20"/>
                <w:szCs w:val="20"/>
              </w:rPr>
              <w:t>ь</w:t>
            </w:r>
            <w:r w:rsidRPr="006855B6">
              <w:rPr>
                <w:sz w:val="20"/>
                <w:szCs w:val="20"/>
              </w:rPr>
              <w:t xml:space="preserve"> в первой</w:t>
            </w:r>
          </w:p>
          <w:p w:rsidR="00B30157" w:rsidRPr="006855B6" w:rsidRDefault="00B30157" w:rsidP="005448F3">
            <w:pPr>
              <w:jc w:val="center"/>
              <w:rPr>
                <w:sz w:val="20"/>
                <w:szCs w:val="20"/>
              </w:rPr>
            </w:pPr>
            <w:r w:rsidRPr="006855B6">
              <w:rPr>
                <w:sz w:val="20"/>
                <w:szCs w:val="20"/>
              </w:rPr>
              <w:t>контрольной точке</w:t>
            </w:r>
          </w:p>
        </w:tc>
        <w:tc>
          <w:tcPr>
            <w:tcW w:w="3856" w:type="dxa"/>
            <w:gridSpan w:val="5"/>
            <w:vAlign w:val="center"/>
          </w:tcPr>
          <w:p w:rsidR="00B30157" w:rsidRPr="006855B6" w:rsidRDefault="00B30157" w:rsidP="005448F3">
            <w:pPr>
              <w:jc w:val="center"/>
              <w:rPr>
                <w:sz w:val="20"/>
                <w:szCs w:val="20"/>
              </w:rPr>
            </w:pPr>
            <w:r w:rsidRPr="006855B6">
              <w:rPr>
                <w:sz w:val="20"/>
                <w:szCs w:val="20"/>
              </w:rPr>
              <w:t>Фактически</w:t>
            </w:r>
            <w:r w:rsidR="00B32B68">
              <w:rPr>
                <w:sz w:val="20"/>
                <w:szCs w:val="20"/>
              </w:rPr>
              <w:t>й</w:t>
            </w:r>
            <w:r w:rsidRPr="006855B6">
              <w:rPr>
                <w:sz w:val="20"/>
                <w:szCs w:val="20"/>
              </w:rPr>
              <w:t xml:space="preserve"> показател</w:t>
            </w:r>
            <w:r w:rsidR="00B32B68">
              <w:rPr>
                <w:sz w:val="20"/>
                <w:szCs w:val="20"/>
              </w:rPr>
              <w:t>ь</w:t>
            </w:r>
            <w:r w:rsidRPr="006855B6">
              <w:rPr>
                <w:sz w:val="20"/>
                <w:szCs w:val="20"/>
              </w:rPr>
              <w:t xml:space="preserve"> во второй контрольной точке</w:t>
            </w:r>
          </w:p>
        </w:tc>
      </w:tr>
      <w:tr w:rsidR="00B30157" w:rsidRPr="006855B6" w:rsidTr="005448F3">
        <w:trPr>
          <w:trHeight w:val="340"/>
        </w:trPr>
        <w:tc>
          <w:tcPr>
            <w:tcW w:w="851" w:type="dxa"/>
            <w:vMerge/>
            <w:vAlign w:val="center"/>
          </w:tcPr>
          <w:p w:rsidR="00B30157" w:rsidRPr="006855B6" w:rsidRDefault="00B30157" w:rsidP="005448F3">
            <w:pPr>
              <w:jc w:val="center"/>
              <w:rPr>
                <w:sz w:val="20"/>
                <w:szCs w:val="20"/>
              </w:rPr>
            </w:pPr>
          </w:p>
        </w:tc>
        <w:tc>
          <w:tcPr>
            <w:tcW w:w="873" w:type="dxa"/>
            <w:vMerge w:val="restart"/>
            <w:vAlign w:val="center"/>
          </w:tcPr>
          <w:p w:rsidR="00B30157" w:rsidRPr="006855B6" w:rsidRDefault="005448F3" w:rsidP="005448F3">
            <w:pPr>
              <w:jc w:val="center"/>
              <w:rPr>
                <w:sz w:val="20"/>
                <w:szCs w:val="20"/>
              </w:rPr>
            </w:pPr>
            <w:r>
              <w:rPr>
                <w:sz w:val="20"/>
                <w:szCs w:val="20"/>
              </w:rPr>
              <w:t>д</w:t>
            </w:r>
            <w:r w:rsidR="00B30157" w:rsidRPr="006855B6">
              <w:rPr>
                <w:sz w:val="20"/>
                <w:szCs w:val="20"/>
              </w:rPr>
              <w:t>н</w:t>
            </w:r>
            <w:r w:rsidR="00B32B68">
              <w:rPr>
                <w:sz w:val="20"/>
                <w:szCs w:val="20"/>
              </w:rPr>
              <w:t>.</w:t>
            </w:r>
          </w:p>
        </w:tc>
        <w:tc>
          <w:tcPr>
            <w:tcW w:w="3492" w:type="dxa"/>
            <w:gridSpan w:val="4"/>
            <w:vAlign w:val="center"/>
          </w:tcPr>
          <w:p w:rsidR="00B30157" w:rsidRPr="006855B6" w:rsidRDefault="00B30157" w:rsidP="005448F3">
            <w:pPr>
              <w:jc w:val="center"/>
              <w:rPr>
                <w:sz w:val="20"/>
                <w:szCs w:val="20"/>
              </w:rPr>
            </w:pPr>
            <w:r w:rsidRPr="006855B6">
              <w:rPr>
                <w:sz w:val="20"/>
                <w:szCs w:val="20"/>
              </w:rPr>
              <w:t>Значени</w:t>
            </w:r>
            <w:r w:rsidR="00B32B68">
              <w:rPr>
                <w:sz w:val="20"/>
                <w:szCs w:val="20"/>
              </w:rPr>
              <w:t>е</w:t>
            </w:r>
            <w:r w:rsidRPr="006855B6">
              <w:rPr>
                <w:sz w:val="20"/>
                <w:szCs w:val="20"/>
              </w:rPr>
              <w:t xml:space="preserve"> показателей</w:t>
            </w:r>
          </w:p>
        </w:tc>
        <w:tc>
          <w:tcPr>
            <w:tcW w:w="889" w:type="dxa"/>
            <w:vMerge w:val="restart"/>
            <w:vAlign w:val="center"/>
          </w:tcPr>
          <w:p w:rsidR="00B30157" w:rsidRPr="006855B6" w:rsidRDefault="005448F3" w:rsidP="005448F3">
            <w:pPr>
              <w:jc w:val="center"/>
              <w:rPr>
                <w:sz w:val="20"/>
                <w:szCs w:val="20"/>
              </w:rPr>
            </w:pPr>
            <w:r>
              <w:rPr>
                <w:sz w:val="20"/>
                <w:szCs w:val="20"/>
              </w:rPr>
              <w:t>д</w:t>
            </w:r>
            <w:r w:rsidR="00B32B68">
              <w:rPr>
                <w:sz w:val="20"/>
                <w:szCs w:val="20"/>
              </w:rPr>
              <w:t>н.</w:t>
            </w:r>
          </w:p>
        </w:tc>
        <w:tc>
          <w:tcPr>
            <w:tcW w:w="2967" w:type="dxa"/>
            <w:gridSpan w:val="4"/>
            <w:vAlign w:val="center"/>
          </w:tcPr>
          <w:p w:rsidR="00B30157" w:rsidRPr="006855B6" w:rsidRDefault="00B30157" w:rsidP="005448F3">
            <w:pPr>
              <w:jc w:val="center"/>
              <w:rPr>
                <w:sz w:val="20"/>
                <w:szCs w:val="20"/>
              </w:rPr>
            </w:pPr>
            <w:r w:rsidRPr="006855B6">
              <w:rPr>
                <w:sz w:val="20"/>
                <w:szCs w:val="20"/>
              </w:rPr>
              <w:t>Значени</w:t>
            </w:r>
            <w:r w:rsidR="00B32B68">
              <w:rPr>
                <w:sz w:val="20"/>
                <w:szCs w:val="20"/>
              </w:rPr>
              <w:t>е</w:t>
            </w:r>
            <w:r w:rsidRPr="006855B6">
              <w:rPr>
                <w:sz w:val="20"/>
                <w:szCs w:val="20"/>
              </w:rPr>
              <w:t xml:space="preserve"> показателей</w:t>
            </w:r>
          </w:p>
        </w:tc>
      </w:tr>
      <w:tr w:rsidR="00B30157" w:rsidRPr="006855B6" w:rsidTr="005448F3">
        <w:trPr>
          <w:trHeight w:val="340"/>
        </w:trPr>
        <w:tc>
          <w:tcPr>
            <w:tcW w:w="851" w:type="dxa"/>
            <w:vMerge/>
            <w:vAlign w:val="center"/>
          </w:tcPr>
          <w:p w:rsidR="00B30157" w:rsidRPr="006855B6" w:rsidRDefault="00B30157" w:rsidP="005448F3">
            <w:pPr>
              <w:jc w:val="center"/>
              <w:rPr>
                <w:sz w:val="20"/>
                <w:szCs w:val="20"/>
              </w:rPr>
            </w:pPr>
          </w:p>
        </w:tc>
        <w:tc>
          <w:tcPr>
            <w:tcW w:w="873" w:type="dxa"/>
            <w:vMerge/>
            <w:vAlign w:val="center"/>
          </w:tcPr>
          <w:p w:rsidR="00B30157" w:rsidRPr="006855B6" w:rsidRDefault="00B30157" w:rsidP="005448F3">
            <w:pPr>
              <w:jc w:val="center"/>
              <w:rPr>
                <w:sz w:val="20"/>
                <w:szCs w:val="20"/>
              </w:rPr>
            </w:pPr>
          </w:p>
        </w:tc>
        <w:tc>
          <w:tcPr>
            <w:tcW w:w="873" w:type="dxa"/>
            <w:vAlign w:val="center"/>
          </w:tcPr>
          <w:p w:rsidR="00B30157" w:rsidRPr="006855B6" w:rsidRDefault="00B30157" w:rsidP="005448F3">
            <w:pPr>
              <w:jc w:val="center"/>
              <w:rPr>
                <w:sz w:val="20"/>
                <w:szCs w:val="20"/>
              </w:rPr>
            </w:pPr>
            <w:r w:rsidRPr="006855B6">
              <w:rPr>
                <w:sz w:val="20"/>
                <w:szCs w:val="20"/>
              </w:rPr>
              <w:t>Ц</w:t>
            </w:r>
            <w:r w:rsidR="00B32B68">
              <w:rPr>
                <w:sz w:val="20"/>
                <w:szCs w:val="20"/>
              </w:rPr>
              <w:t xml:space="preserve"> </w:t>
            </w:r>
            <w:r w:rsidRPr="006855B6">
              <w:rPr>
                <w:sz w:val="20"/>
                <w:szCs w:val="20"/>
              </w:rPr>
              <w:t>1-1</w:t>
            </w:r>
          </w:p>
        </w:tc>
        <w:tc>
          <w:tcPr>
            <w:tcW w:w="873" w:type="dxa"/>
            <w:vAlign w:val="center"/>
          </w:tcPr>
          <w:p w:rsidR="00B30157" w:rsidRPr="006855B6" w:rsidRDefault="00B30157" w:rsidP="005448F3">
            <w:pPr>
              <w:jc w:val="center"/>
              <w:rPr>
                <w:sz w:val="20"/>
                <w:szCs w:val="20"/>
              </w:rPr>
            </w:pPr>
            <w:r w:rsidRPr="006855B6">
              <w:rPr>
                <w:sz w:val="20"/>
                <w:szCs w:val="20"/>
              </w:rPr>
              <w:t>Ц</w:t>
            </w:r>
            <w:r w:rsidR="00B32B68">
              <w:rPr>
                <w:sz w:val="20"/>
                <w:szCs w:val="20"/>
              </w:rPr>
              <w:t xml:space="preserve"> </w:t>
            </w:r>
            <w:r w:rsidRPr="006855B6">
              <w:rPr>
                <w:sz w:val="20"/>
                <w:szCs w:val="20"/>
              </w:rPr>
              <w:t>1.2</w:t>
            </w:r>
          </w:p>
        </w:tc>
        <w:tc>
          <w:tcPr>
            <w:tcW w:w="873" w:type="dxa"/>
            <w:vAlign w:val="center"/>
          </w:tcPr>
          <w:p w:rsidR="00B30157" w:rsidRPr="006855B6" w:rsidRDefault="00B30157" w:rsidP="005448F3">
            <w:pPr>
              <w:jc w:val="center"/>
              <w:rPr>
                <w:sz w:val="20"/>
                <w:szCs w:val="20"/>
              </w:rPr>
            </w:pPr>
            <w:r w:rsidRPr="006855B6">
              <w:rPr>
                <w:sz w:val="20"/>
                <w:szCs w:val="20"/>
              </w:rPr>
              <w:t>Ц</w:t>
            </w:r>
            <w:r w:rsidR="00B32B68">
              <w:rPr>
                <w:sz w:val="20"/>
                <w:szCs w:val="20"/>
              </w:rPr>
              <w:t xml:space="preserve"> </w:t>
            </w:r>
            <w:r w:rsidRPr="006855B6">
              <w:rPr>
                <w:sz w:val="20"/>
                <w:szCs w:val="20"/>
              </w:rPr>
              <w:t>2.1</w:t>
            </w:r>
          </w:p>
        </w:tc>
        <w:tc>
          <w:tcPr>
            <w:tcW w:w="873" w:type="dxa"/>
            <w:vAlign w:val="center"/>
          </w:tcPr>
          <w:p w:rsidR="00B30157" w:rsidRPr="006855B6" w:rsidRDefault="00B30157" w:rsidP="005448F3">
            <w:pPr>
              <w:jc w:val="center"/>
              <w:rPr>
                <w:sz w:val="20"/>
                <w:szCs w:val="20"/>
              </w:rPr>
            </w:pPr>
            <w:r w:rsidRPr="006855B6">
              <w:rPr>
                <w:sz w:val="20"/>
                <w:szCs w:val="20"/>
              </w:rPr>
              <w:t>Ц</w:t>
            </w:r>
            <w:r w:rsidR="00B32B68">
              <w:rPr>
                <w:sz w:val="20"/>
                <w:szCs w:val="20"/>
              </w:rPr>
              <w:t xml:space="preserve"> </w:t>
            </w:r>
            <w:r w:rsidRPr="006855B6">
              <w:rPr>
                <w:sz w:val="20"/>
                <w:szCs w:val="20"/>
              </w:rPr>
              <w:t>2.2</w:t>
            </w:r>
          </w:p>
        </w:tc>
        <w:tc>
          <w:tcPr>
            <w:tcW w:w="889" w:type="dxa"/>
            <w:vMerge/>
            <w:vAlign w:val="center"/>
          </w:tcPr>
          <w:p w:rsidR="00B30157" w:rsidRPr="006855B6" w:rsidRDefault="00B30157" w:rsidP="005448F3">
            <w:pPr>
              <w:jc w:val="center"/>
              <w:rPr>
                <w:sz w:val="20"/>
                <w:szCs w:val="20"/>
              </w:rPr>
            </w:pPr>
          </w:p>
        </w:tc>
        <w:tc>
          <w:tcPr>
            <w:tcW w:w="741" w:type="dxa"/>
            <w:vAlign w:val="center"/>
          </w:tcPr>
          <w:p w:rsidR="00B30157" w:rsidRPr="006855B6" w:rsidRDefault="00B30157" w:rsidP="005448F3">
            <w:pPr>
              <w:jc w:val="center"/>
              <w:rPr>
                <w:sz w:val="20"/>
                <w:szCs w:val="20"/>
              </w:rPr>
            </w:pPr>
            <w:r w:rsidRPr="006855B6">
              <w:rPr>
                <w:sz w:val="20"/>
                <w:szCs w:val="20"/>
              </w:rPr>
              <w:t>Ц</w:t>
            </w:r>
            <w:r w:rsidR="00B32B68">
              <w:rPr>
                <w:sz w:val="20"/>
                <w:szCs w:val="20"/>
              </w:rPr>
              <w:t xml:space="preserve"> </w:t>
            </w:r>
            <w:r w:rsidRPr="006855B6">
              <w:rPr>
                <w:sz w:val="20"/>
                <w:szCs w:val="20"/>
              </w:rPr>
              <w:t>1-1</w:t>
            </w:r>
          </w:p>
        </w:tc>
        <w:tc>
          <w:tcPr>
            <w:tcW w:w="742" w:type="dxa"/>
            <w:vAlign w:val="center"/>
          </w:tcPr>
          <w:p w:rsidR="00B30157" w:rsidRPr="006855B6" w:rsidRDefault="00B30157" w:rsidP="005448F3">
            <w:pPr>
              <w:jc w:val="center"/>
              <w:rPr>
                <w:sz w:val="20"/>
                <w:szCs w:val="20"/>
              </w:rPr>
            </w:pPr>
            <w:r w:rsidRPr="006855B6">
              <w:rPr>
                <w:sz w:val="20"/>
                <w:szCs w:val="20"/>
              </w:rPr>
              <w:t>Ц</w:t>
            </w:r>
            <w:r w:rsidR="00B32B68">
              <w:rPr>
                <w:sz w:val="20"/>
                <w:szCs w:val="20"/>
              </w:rPr>
              <w:t xml:space="preserve"> </w:t>
            </w:r>
            <w:r w:rsidRPr="006855B6">
              <w:rPr>
                <w:sz w:val="20"/>
                <w:szCs w:val="20"/>
              </w:rPr>
              <w:t>1.2</w:t>
            </w:r>
          </w:p>
        </w:tc>
        <w:tc>
          <w:tcPr>
            <w:tcW w:w="742" w:type="dxa"/>
            <w:vAlign w:val="center"/>
          </w:tcPr>
          <w:p w:rsidR="00B30157" w:rsidRPr="006855B6" w:rsidRDefault="00B30157" w:rsidP="005448F3">
            <w:pPr>
              <w:jc w:val="center"/>
              <w:rPr>
                <w:sz w:val="20"/>
                <w:szCs w:val="20"/>
              </w:rPr>
            </w:pPr>
            <w:r w:rsidRPr="006855B6">
              <w:rPr>
                <w:sz w:val="20"/>
                <w:szCs w:val="20"/>
              </w:rPr>
              <w:t>Ц</w:t>
            </w:r>
            <w:r w:rsidR="00B32B68">
              <w:rPr>
                <w:sz w:val="20"/>
                <w:szCs w:val="20"/>
              </w:rPr>
              <w:t xml:space="preserve"> </w:t>
            </w:r>
            <w:r w:rsidRPr="006855B6">
              <w:rPr>
                <w:sz w:val="20"/>
                <w:szCs w:val="20"/>
              </w:rPr>
              <w:t>2.1</w:t>
            </w:r>
          </w:p>
        </w:tc>
        <w:tc>
          <w:tcPr>
            <w:tcW w:w="742" w:type="dxa"/>
            <w:vAlign w:val="center"/>
          </w:tcPr>
          <w:p w:rsidR="00B30157" w:rsidRPr="006855B6" w:rsidRDefault="00B30157" w:rsidP="005448F3">
            <w:pPr>
              <w:jc w:val="center"/>
              <w:rPr>
                <w:sz w:val="20"/>
                <w:szCs w:val="20"/>
              </w:rPr>
            </w:pPr>
            <w:r w:rsidRPr="006855B6">
              <w:rPr>
                <w:sz w:val="20"/>
                <w:szCs w:val="20"/>
              </w:rPr>
              <w:t>Ц</w:t>
            </w:r>
            <w:r w:rsidR="00B32B68">
              <w:rPr>
                <w:sz w:val="20"/>
                <w:szCs w:val="20"/>
              </w:rPr>
              <w:t xml:space="preserve"> </w:t>
            </w:r>
            <w:r w:rsidRPr="006855B6">
              <w:rPr>
                <w:sz w:val="20"/>
                <w:szCs w:val="20"/>
              </w:rPr>
              <w:t>2.2</w:t>
            </w:r>
          </w:p>
        </w:tc>
      </w:tr>
      <w:tr w:rsidR="00B30157" w:rsidRPr="006855B6" w:rsidTr="005448F3">
        <w:trPr>
          <w:trHeight w:val="340"/>
        </w:trPr>
        <w:tc>
          <w:tcPr>
            <w:tcW w:w="851" w:type="dxa"/>
            <w:vAlign w:val="center"/>
          </w:tcPr>
          <w:p w:rsidR="00B30157" w:rsidRPr="006855B6" w:rsidRDefault="00B30157" w:rsidP="005448F3">
            <w:pPr>
              <w:jc w:val="center"/>
            </w:pPr>
            <w:r w:rsidRPr="006855B6">
              <w:t>1</w:t>
            </w:r>
          </w:p>
        </w:tc>
        <w:tc>
          <w:tcPr>
            <w:tcW w:w="873" w:type="dxa"/>
            <w:vAlign w:val="center"/>
          </w:tcPr>
          <w:p w:rsidR="00B30157" w:rsidRPr="006855B6" w:rsidRDefault="00B30157" w:rsidP="005448F3">
            <w:pPr>
              <w:jc w:val="center"/>
            </w:pPr>
            <w:r w:rsidRPr="006855B6">
              <w:t>62</w:t>
            </w:r>
          </w:p>
        </w:tc>
        <w:tc>
          <w:tcPr>
            <w:tcW w:w="873" w:type="dxa"/>
            <w:vAlign w:val="center"/>
          </w:tcPr>
          <w:p w:rsidR="00B30157" w:rsidRPr="006855B6" w:rsidRDefault="00B30157" w:rsidP="005448F3">
            <w:pPr>
              <w:jc w:val="center"/>
            </w:pPr>
            <w:r w:rsidRPr="006855B6">
              <w:t>51</w:t>
            </w:r>
          </w:p>
        </w:tc>
        <w:tc>
          <w:tcPr>
            <w:tcW w:w="873" w:type="dxa"/>
            <w:vAlign w:val="center"/>
          </w:tcPr>
          <w:p w:rsidR="00B30157" w:rsidRPr="006855B6" w:rsidRDefault="00B30157" w:rsidP="005448F3">
            <w:pPr>
              <w:jc w:val="center"/>
            </w:pPr>
            <w:r w:rsidRPr="006855B6">
              <w:t>50</w:t>
            </w:r>
          </w:p>
        </w:tc>
        <w:tc>
          <w:tcPr>
            <w:tcW w:w="873" w:type="dxa"/>
            <w:vAlign w:val="center"/>
          </w:tcPr>
          <w:p w:rsidR="00B30157" w:rsidRPr="006855B6" w:rsidRDefault="00B30157" w:rsidP="005448F3">
            <w:pPr>
              <w:jc w:val="center"/>
            </w:pPr>
            <w:r w:rsidRPr="006855B6">
              <w:t>45</w:t>
            </w:r>
          </w:p>
        </w:tc>
        <w:tc>
          <w:tcPr>
            <w:tcW w:w="873" w:type="dxa"/>
            <w:vAlign w:val="center"/>
          </w:tcPr>
          <w:p w:rsidR="00B30157" w:rsidRPr="006855B6" w:rsidRDefault="00B30157" w:rsidP="005448F3">
            <w:pPr>
              <w:jc w:val="center"/>
            </w:pPr>
            <w:r w:rsidRPr="006855B6">
              <w:t>41</w:t>
            </w:r>
          </w:p>
        </w:tc>
        <w:tc>
          <w:tcPr>
            <w:tcW w:w="889" w:type="dxa"/>
            <w:vAlign w:val="center"/>
          </w:tcPr>
          <w:p w:rsidR="00B30157" w:rsidRPr="006855B6" w:rsidRDefault="00B30157" w:rsidP="005448F3">
            <w:pPr>
              <w:jc w:val="center"/>
            </w:pPr>
            <w:r w:rsidRPr="006855B6">
              <w:t>118</w:t>
            </w:r>
          </w:p>
        </w:tc>
        <w:tc>
          <w:tcPr>
            <w:tcW w:w="741" w:type="dxa"/>
            <w:vAlign w:val="center"/>
          </w:tcPr>
          <w:p w:rsidR="00B30157" w:rsidRPr="006855B6" w:rsidRDefault="00B30157" w:rsidP="005448F3">
            <w:pPr>
              <w:jc w:val="center"/>
            </w:pPr>
            <w:r w:rsidRPr="006855B6">
              <w:t>135</w:t>
            </w:r>
          </w:p>
        </w:tc>
        <w:tc>
          <w:tcPr>
            <w:tcW w:w="742" w:type="dxa"/>
            <w:vAlign w:val="center"/>
          </w:tcPr>
          <w:p w:rsidR="00B30157" w:rsidRPr="006855B6" w:rsidRDefault="00B30157" w:rsidP="005448F3">
            <w:pPr>
              <w:jc w:val="center"/>
            </w:pPr>
            <w:r w:rsidRPr="006855B6">
              <w:t>128</w:t>
            </w:r>
          </w:p>
        </w:tc>
        <w:tc>
          <w:tcPr>
            <w:tcW w:w="742" w:type="dxa"/>
            <w:vAlign w:val="center"/>
          </w:tcPr>
          <w:p w:rsidR="00B30157" w:rsidRPr="006855B6" w:rsidRDefault="00B30157" w:rsidP="005448F3">
            <w:pPr>
              <w:jc w:val="center"/>
            </w:pPr>
            <w:r w:rsidRPr="006855B6">
              <w:t>137</w:t>
            </w:r>
          </w:p>
        </w:tc>
        <w:tc>
          <w:tcPr>
            <w:tcW w:w="742" w:type="dxa"/>
            <w:vAlign w:val="center"/>
          </w:tcPr>
          <w:p w:rsidR="00B30157" w:rsidRPr="006855B6" w:rsidRDefault="00B30157" w:rsidP="005448F3">
            <w:pPr>
              <w:jc w:val="center"/>
            </w:pPr>
            <w:r w:rsidRPr="006855B6">
              <w:t>120</w:t>
            </w:r>
          </w:p>
        </w:tc>
      </w:tr>
      <w:tr w:rsidR="00B30157" w:rsidRPr="006855B6" w:rsidTr="005448F3">
        <w:trPr>
          <w:trHeight w:val="340"/>
        </w:trPr>
        <w:tc>
          <w:tcPr>
            <w:tcW w:w="851" w:type="dxa"/>
            <w:vAlign w:val="center"/>
          </w:tcPr>
          <w:p w:rsidR="00B30157" w:rsidRPr="006855B6" w:rsidRDefault="00B30157" w:rsidP="005448F3">
            <w:pPr>
              <w:jc w:val="center"/>
            </w:pPr>
            <w:r w:rsidRPr="006855B6">
              <w:t>2</w:t>
            </w:r>
          </w:p>
        </w:tc>
        <w:tc>
          <w:tcPr>
            <w:tcW w:w="873" w:type="dxa"/>
            <w:vAlign w:val="center"/>
          </w:tcPr>
          <w:p w:rsidR="00B30157" w:rsidRPr="006855B6" w:rsidRDefault="00B30157" w:rsidP="005448F3">
            <w:pPr>
              <w:jc w:val="center"/>
            </w:pPr>
            <w:r w:rsidRPr="006855B6">
              <w:t>62</w:t>
            </w:r>
          </w:p>
        </w:tc>
        <w:tc>
          <w:tcPr>
            <w:tcW w:w="873" w:type="dxa"/>
            <w:vAlign w:val="center"/>
          </w:tcPr>
          <w:p w:rsidR="00B30157" w:rsidRPr="006855B6" w:rsidRDefault="00B30157" w:rsidP="005448F3">
            <w:pPr>
              <w:jc w:val="center"/>
            </w:pPr>
            <w:r w:rsidRPr="006855B6">
              <w:t>52</w:t>
            </w:r>
          </w:p>
        </w:tc>
        <w:tc>
          <w:tcPr>
            <w:tcW w:w="873" w:type="dxa"/>
            <w:vAlign w:val="center"/>
          </w:tcPr>
          <w:p w:rsidR="00B30157" w:rsidRPr="006855B6" w:rsidRDefault="00B30157" w:rsidP="005448F3">
            <w:pPr>
              <w:jc w:val="center"/>
            </w:pPr>
            <w:r w:rsidRPr="006855B6">
              <w:t>58</w:t>
            </w:r>
          </w:p>
        </w:tc>
        <w:tc>
          <w:tcPr>
            <w:tcW w:w="873" w:type="dxa"/>
            <w:vAlign w:val="center"/>
          </w:tcPr>
          <w:p w:rsidR="00B30157" w:rsidRPr="006855B6" w:rsidRDefault="00B30157" w:rsidP="005448F3">
            <w:pPr>
              <w:jc w:val="center"/>
            </w:pPr>
            <w:r w:rsidRPr="006855B6">
              <w:t>55</w:t>
            </w:r>
          </w:p>
        </w:tc>
        <w:tc>
          <w:tcPr>
            <w:tcW w:w="873" w:type="dxa"/>
            <w:vAlign w:val="center"/>
          </w:tcPr>
          <w:p w:rsidR="00B30157" w:rsidRPr="006855B6" w:rsidRDefault="00B30157" w:rsidP="005448F3">
            <w:pPr>
              <w:jc w:val="center"/>
            </w:pPr>
            <w:r w:rsidRPr="006855B6">
              <w:t>59</w:t>
            </w:r>
          </w:p>
        </w:tc>
        <w:tc>
          <w:tcPr>
            <w:tcW w:w="889" w:type="dxa"/>
            <w:vAlign w:val="center"/>
          </w:tcPr>
          <w:p w:rsidR="00B30157" w:rsidRPr="006855B6" w:rsidRDefault="00B30157" w:rsidP="005448F3">
            <w:pPr>
              <w:jc w:val="center"/>
            </w:pPr>
            <w:r w:rsidRPr="006855B6">
              <w:t>116</w:t>
            </w:r>
          </w:p>
        </w:tc>
        <w:tc>
          <w:tcPr>
            <w:tcW w:w="741" w:type="dxa"/>
            <w:vAlign w:val="center"/>
          </w:tcPr>
          <w:p w:rsidR="00B30157" w:rsidRPr="006855B6" w:rsidRDefault="00B30157" w:rsidP="005448F3">
            <w:pPr>
              <w:jc w:val="center"/>
            </w:pPr>
            <w:r w:rsidRPr="006855B6">
              <w:t>121</w:t>
            </w:r>
          </w:p>
        </w:tc>
        <w:tc>
          <w:tcPr>
            <w:tcW w:w="742" w:type="dxa"/>
            <w:vAlign w:val="center"/>
          </w:tcPr>
          <w:p w:rsidR="00B30157" w:rsidRPr="006855B6" w:rsidRDefault="00B30157" w:rsidP="005448F3">
            <w:pPr>
              <w:jc w:val="center"/>
            </w:pPr>
            <w:r w:rsidRPr="006855B6">
              <w:t>124</w:t>
            </w:r>
          </w:p>
        </w:tc>
        <w:tc>
          <w:tcPr>
            <w:tcW w:w="742" w:type="dxa"/>
            <w:vAlign w:val="center"/>
          </w:tcPr>
          <w:p w:rsidR="00B30157" w:rsidRPr="006855B6" w:rsidRDefault="00B30157" w:rsidP="005448F3">
            <w:pPr>
              <w:jc w:val="center"/>
            </w:pPr>
            <w:r w:rsidRPr="006855B6">
              <w:t>133</w:t>
            </w:r>
          </w:p>
        </w:tc>
        <w:tc>
          <w:tcPr>
            <w:tcW w:w="742" w:type="dxa"/>
            <w:vAlign w:val="center"/>
          </w:tcPr>
          <w:p w:rsidR="00B30157" w:rsidRPr="006855B6" w:rsidRDefault="00B30157" w:rsidP="005448F3">
            <w:pPr>
              <w:jc w:val="center"/>
            </w:pPr>
            <w:r w:rsidRPr="006855B6">
              <w:t>129</w:t>
            </w:r>
          </w:p>
        </w:tc>
      </w:tr>
      <w:tr w:rsidR="00B30157" w:rsidRPr="006855B6" w:rsidTr="005448F3">
        <w:trPr>
          <w:trHeight w:val="340"/>
        </w:trPr>
        <w:tc>
          <w:tcPr>
            <w:tcW w:w="851" w:type="dxa"/>
            <w:vAlign w:val="center"/>
          </w:tcPr>
          <w:p w:rsidR="00B30157" w:rsidRPr="006855B6" w:rsidRDefault="00B30157" w:rsidP="005448F3">
            <w:pPr>
              <w:jc w:val="center"/>
            </w:pPr>
            <w:r w:rsidRPr="006855B6">
              <w:t>3</w:t>
            </w:r>
          </w:p>
        </w:tc>
        <w:tc>
          <w:tcPr>
            <w:tcW w:w="873" w:type="dxa"/>
            <w:vAlign w:val="center"/>
          </w:tcPr>
          <w:p w:rsidR="00B30157" w:rsidRPr="006855B6" w:rsidRDefault="00B30157" w:rsidP="005448F3">
            <w:pPr>
              <w:jc w:val="center"/>
            </w:pPr>
            <w:r w:rsidRPr="006855B6">
              <w:t>54</w:t>
            </w:r>
          </w:p>
        </w:tc>
        <w:tc>
          <w:tcPr>
            <w:tcW w:w="873" w:type="dxa"/>
            <w:vAlign w:val="center"/>
          </w:tcPr>
          <w:p w:rsidR="00B30157" w:rsidRPr="006855B6" w:rsidRDefault="00B30157" w:rsidP="005448F3">
            <w:pPr>
              <w:jc w:val="center"/>
            </w:pPr>
            <w:r w:rsidRPr="006855B6">
              <w:t>47</w:t>
            </w:r>
          </w:p>
        </w:tc>
        <w:tc>
          <w:tcPr>
            <w:tcW w:w="873" w:type="dxa"/>
            <w:vAlign w:val="center"/>
          </w:tcPr>
          <w:p w:rsidR="00B30157" w:rsidRPr="006855B6" w:rsidRDefault="00B30157" w:rsidP="005448F3">
            <w:pPr>
              <w:jc w:val="center"/>
            </w:pPr>
            <w:r w:rsidRPr="006855B6">
              <w:t>54</w:t>
            </w:r>
          </w:p>
        </w:tc>
        <w:tc>
          <w:tcPr>
            <w:tcW w:w="873" w:type="dxa"/>
            <w:vAlign w:val="center"/>
          </w:tcPr>
          <w:p w:rsidR="00B30157" w:rsidRPr="006855B6" w:rsidRDefault="00B30157" w:rsidP="005448F3">
            <w:pPr>
              <w:jc w:val="center"/>
            </w:pPr>
            <w:r w:rsidRPr="006855B6">
              <w:t>44</w:t>
            </w:r>
          </w:p>
        </w:tc>
        <w:tc>
          <w:tcPr>
            <w:tcW w:w="873" w:type="dxa"/>
            <w:vAlign w:val="center"/>
          </w:tcPr>
          <w:p w:rsidR="00B30157" w:rsidRPr="006855B6" w:rsidRDefault="00B30157" w:rsidP="005448F3">
            <w:pPr>
              <w:jc w:val="center"/>
            </w:pPr>
            <w:r w:rsidRPr="006855B6">
              <w:t>46</w:t>
            </w:r>
          </w:p>
        </w:tc>
        <w:tc>
          <w:tcPr>
            <w:tcW w:w="889" w:type="dxa"/>
            <w:vAlign w:val="center"/>
          </w:tcPr>
          <w:p w:rsidR="00B30157" w:rsidRPr="006855B6" w:rsidRDefault="00B30157" w:rsidP="005448F3">
            <w:pPr>
              <w:jc w:val="center"/>
            </w:pPr>
            <w:r w:rsidRPr="006855B6">
              <w:t>115</w:t>
            </w:r>
          </w:p>
        </w:tc>
        <w:tc>
          <w:tcPr>
            <w:tcW w:w="741" w:type="dxa"/>
            <w:vAlign w:val="center"/>
          </w:tcPr>
          <w:p w:rsidR="00B30157" w:rsidRPr="006855B6" w:rsidRDefault="00B30157" w:rsidP="005448F3">
            <w:pPr>
              <w:jc w:val="center"/>
            </w:pPr>
            <w:r w:rsidRPr="006855B6">
              <w:t>140</w:t>
            </w:r>
          </w:p>
        </w:tc>
        <w:tc>
          <w:tcPr>
            <w:tcW w:w="742" w:type="dxa"/>
            <w:vAlign w:val="center"/>
          </w:tcPr>
          <w:p w:rsidR="00B30157" w:rsidRPr="006855B6" w:rsidRDefault="00B30157" w:rsidP="005448F3">
            <w:pPr>
              <w:jc w:val="center"/>
            </w:pPr>
            <w:r w:rsidRPr="006855B6">
              <w:t>126</w:t>
            </w:r>
          </w:p>
        </w:tc>
        <w:tc>
          <w:tcPr>
            <w:tcW w:w="742" w:type="dxa"/>
            <w:vAlign w:val="center"/>
          </w:tcPr>
          <w:p w:rsidR="00B30157" w:rsidRPr="006855B6" w:rsidRDefault="00B30157" w:rsidP="005448F3">
            <w:pPr>
              <w:jc w:val="center"/>
            </w:pPr>
            <w:r w:rsidRPr="006855B6">
              <w:t>140</w:t>
            </w:r>
          </w:p>
        </w:tc>
        <w:tc>
          <w:tcPr>
            <w:tcW w:w="742" w:type="dxa"/>
            <w:vAlign w:val="center"/>
          </w:tcPr>
          <w:p w:rsidR="00B30157" w:rsidRPr="006855B6" w:rsidRDefault="00B30157" w:rsidP="005448F3">
            <w:pPr>
              <w:jc w:val="center"/>
            </w:pPr>
            <w:r w:rsidRPr="006855B6">
              <w:t>134</w:t>
            </w:r>
          </w:p>
        </w:tc>
      </w:tr>
      <w:tr w:rsidR="00B30157" w:rsidRPr="006855B6" w:rsidTr="005448F3">
        <w:trPr>
          <w:trHeight w:val="340"/>
        </w:trPr>
        <w:tc>
          <w:tcPr>
            <w:tcW w:w="851" w:type="dxa"/>
            <w:vAlign w:val="center"/>
          </w:tcPr>
          <w:p w:rsidR="00B30157" w:rsidRPr="006855B6" w:rsidRDefault="00B30157" w:rsidP="005448F3">
            <w:pPr>
              <w:jc w:val="center"/>
            </w:pPr>
            <w:r w:rsidRPr="006855B6">
              <w:t>4</w:t>
            </w:r>
          </w:p>
        </w:tc>
        <w:tc>
          <w:tcPr>
            <w:tcW w:w="873" w:type="dxa"/>
            <w:vAlign w:val="center"/>
          </w:tcPr>
          <w:p w:rsidR="00B30157" w:rsidRPr="006855B6" w:rsidRDefault="00B30157" w:rsidP="005448F3">
            <w:pPr>
              <w:jc w:val="center"/>
            </w:pPr>
            <w:r w:rsidRPr="006855B6">
              <w:t>55</w:t>
            </w:r>
          </w:p>
        </w:tc>
        <w:tc>
          <w:tcPr>
            <w:tcW w:w="873" w:type="dxa"/>
            <w:vAlign w:val="center"/>
          </w:tcPr>
          <w:p w:rsidR="00B30157" w:rsidRPr="006855B6" w:rsidRDefault="00B30157" w:rsidP="005448F3">
            <w:pPr>
              <w:jc w:val="center"/>
            </w:pPr>
            <w:r w:rsidRPr="006855B6">
              <w:t>43</w:t>
            </w:r>
          </w:p>
        </w:tc>
        <w:tc>
          <w:tcPr>
            <w:tcW w:w="873" w:type="dxa"/>
            <w:vAlign w:val="center"/>
          </w:tcPr>
          <w:p w:rsidR="00B30157" w:rsidRPr="006855B6" w:rsidRDefault="00B30157" w:rsidP="005448F3">
            <w:pPr>
              <w:jc w:val="center"/>
            </w:pPr>
            <w:r w:rsidRPr="006855B6">
              <w:t>40</w:t>
            </w:r>
          </w:p>
        </w:tc>
        <w:tc>
          <w:tcPr>
            <w:tcW w:w="873" w:type="dxa"/>
            <w:vAlign w:val="center"/>
          </w:tcPr>
          <w:p w:rsidR="00B30157" w:rsidRPr="006855B6" w:rsidRDefault="00B30157" w:rsidP="005448F3">
            <w:pPr>
              <w:jc w:val="center"/>
            </w:pPr>
            <w:r w:rsidRPr="006855B6">
              <w:t>54</w:t>
            </w:r>
          </w:p>
        </w:tc>
        <w:tc>
          <w:tcPr>
            <w:tcW w:w="873" w:type="dxa"/>
            <w:vAlign w:val="center"/>
          </w:tcPr>
          <w:p w:rsidR="00B30157" w:rsidRPr="006855B6" w:rsidRDefault="00B30157" w:rsidP="005448F3">
            <w:pPr>
              <w:jc w:val="center"/>
            </w:pPr>
            <w:r w:rsidRPr="006855B6">
              <w:t>43</w:t>
            </w:r>
          </w:p>
        </w:tc>
        <w:tc>
          <w:tcPr>
            <w:tcW w:w="889" w:type="dxa"/>
            <w:vAlign w:val="center"/>
          </w:tcPr>
          <w:p w:rsidR="00B30157" w:rsidRPr="006855B6" w:rsidRDefault="00B30157" w:rsidP="005448F3">
            <w:pPr>
              <w:jc w:val="center"/>
            </w:pPr>
            <w:r w:rsidRPr="006855B6">
              <w:t>116</w:t>
            </w:r>
          </w:p>
        </w:tc>
        <w:tc>
          <w:tcPr>
            <w:tcW w:w="741" w:type="dxa"/>
            <w:vAlign w:val="center"/>
          </w:tcPr>
          <w:p w:rsidR="00B30157" w:rsidRPr="006855B6" w:rsidRDefault="00B30157" w:rsidP="005448F3">
            <w:pPr>
              <w:jc w:val="center"/>
            </w:pPr>
            <w:r w:rsidRPr="006855B6">
              <w:t>139</w:t>
            </w:r>
          </w:p>
        </w:tc>
        <w:tc>
          <w:tcPr>
            <w:tcW w:w="742" w:type="dxa"/>
            <w:vAlign w:val="center"/>
          </w:tcPr>
          <w:p w:rsidR="00B30157" w:rsidRPr="006855B6" w:rsidRDefault="00B30157" w:rsidP="005448F3">
            <w:pPr>
              <w:jc w:val="center"/>
            </w:pPr>
            <w:r w:rsidRPr="006855B6">
              <w:t>138</w:t>
            </w:r>
          </w:p>
        </w:tc>
        <w:tc>
          <w:tcPr>
            <w:tcW w:w="742" w:type="dxa"/>
            <w:vAlign w:val="center"/>
          </w:tcPr>
          <w:p w:rsidR="00B30157" w:rsidRPr="006855B6" w:rsidRDefault="00B30157" w:rsidP="005448F3">
            <w:pPr>
              <w:jc w:val="center"/>
            </w:pPr>
            <w:r w:rsidRPr="006855B6">
              <w:t>124</w:t>
            </w:r>
          </w:p>
        </w:tc>
        <w:tc>
          <w:tcPr>
            <w:tcW w:w="742" w:type="dxa"/>
            <w:vAlign w:val="center"/>
          </w:tcPr>
          <w:p w:rsidR="00B30157" w:rsidRPr="006855B6" w:rsidRDefault="00B30157" w:rsidP="005448F3">
            <w:pPr>
              <w:jc w:val="center"/>
            </w:pPr>
            <w:r w:rsidRPr="006855B6">
              <w:t>140</w:t>
            </w:r>
          </w:p>
        </w:tc>
      </w:tr>
      <w:tr w:rsidR="00B30157" w:rsidRPr="006855B6" w:rsidTr="005448F3">
        <w:trPr>
          <w:trHeight w:val="340"/>
        </w:trPr>
        <w:tc>
          <w:tcPr>
            <w:tcW w:w="851" w:type="dxa"/>
            <w:vAlign w:val="center"/>
          </w:tcPr>
          <w:p w:rsidR="00B30157" w:rsidRPr="006855B6" w:rsidRDefault="00B30157" w:rsidP="005448F3">
            <w:pPr>
              <w:jc w:val="center"/>
            </w:pPr>
            <w:r w:rsidRPr="006855B6">
              <w:t>5</w:t>
            </w:r>
          </w:p>
        </w:tc>
        <w:tc>
          <w:tcPr>
            <w:tcW w:w="873" w:type="dxa"/>
            <w:vAlign w:val="center"/>
          </w:tcPr>
          <w:p w:rsidR="00B30157" w:rsidRPr="006855B6" w:rsidRDefault="00B30157" w:rsidP="005448F3">
            <w:pPr>
              <w:jc w:val="center"/>
            </w:pPr>
            <w:r w:rsidRPr="006855B6">
              <w:t>57</w:t>
            </w:r>
          </w:p>
        </w:tc>
        <w:tc>
          <w:tcPr>
            <w:tcW w:w="873" w:type="dxa"/>
            <w:vAlign w:val="center"/>
          </w:tcPr>
          <w:p w:rsidR="00B30157" w:rsidRPr="006855B6" w:rsidRDefault="00B30157" w:rsidP="005448F3">
            <w:pPr>
              <w:jc w:val="center"/>
            </w:pPr>
            <w:r w:rsidRPr="006855B6">
              <w:t>47</w:t>
            </w:r>
          </w:p>
        </w:tc>
        <w:tc>
          <w:tcPr>
            <w:tcW w:w="873" w:type="dxa"/>
            <w:vAlign w:val="center"/>
          </w:tcPr>
          <w:p w:rsidR="00B30157" w:rsidRPr="006855B6" w:rsidRDefault="00B30157" w:rsidP="005448F3">
            <w:pPr>
              <w:jc w:val="center"/>
            </w:pPr>
            <w:r w:rsidRPr="006855B6">
              <w:t>58</w:t>
            </w:r>
          </w:p>
        </w:tc>
        <w:tc>
          <w:tcPr>
            <w:tcW w:w="873" w:type="dxa"/>
            <w:vAlign w:val="center"/>
          </w:tcPr>
          <w:p w:rsidR="00B30157" w:rsidRPr="006855B6" w:rsidRDefault="00B30157" w:rsidP="005448F3">
            <w:pPr>
              <w:jc w:val="center"/>
            </w:pPr>
            <w:r w:rsidRPr="006855B6">
              <w:t>42</w:t>
            </w:r>
          </w:p>
        </w:tc>
        <w:tc>
          <w:tcPr>
            <w:tcW w:w="873" w:type="dxa"/>
            <w:vAlign w:val="center"/>
          </w:tcPr>
          <w:p w:rsidR="00B30157" w:rsidRPr="006855B6" w:rsidRDefault="00B30157" w:rsidP="005448F3">
            <w:pPr>
              <w:jc w:val="center"/>
            </w:pPr>
            <w:r w:rsidRPr="006855B6">
              <w:t>50</w:t>
            </w:r>
          </w:p>
        </w:tc>
        <w:tc>
          <w:tcPr>
            <w:tcW w:w="889" w:type="dxa"/>
            <w:vAlign w:val="center"/>
          </w:tcPr>
          <w:p w:rsidR="00B30157" w:rsidRPr="006855B6" w:rsidRDefault="00B30157" w:rsidP="005448F3">
            <w:pPr>
              <w:jc w:val="center"/>
            </w:pPr>
            <w:r w:rsidRPr="006855B6">
              <w:t>108</w:t>
            </w:r>
          </w:p>
        </w:tc>
        <w:tc>
          <w:tcPr>
            <w:tcW w:w="741" w:type="dxa"/>
            <w:vAlign w:val="center"/>
          </w:tcPr>
          <w:p w:rsidR="00B30157" w:rsidRPr="006855B6" w:rsidRDefault="00B30157" w:rsidP="005448F3">
            <w:pPr>
              <w:jc w:val="center"/>
            </w:pPr>
            <w:r w:rsidRPr="006855B6">
              <w:t>139</w:t>
            </w:r>
          </w:p>
        </w:tc>
        <w:tc>
          <w:tcPr>
            <w:tcW w:w="742" w:type="dxa"/>
            <w:vAlign w:val="center"/>
          </w:tcPr>
          <w:p w:rsidR="00B30157" w:rsidRPr="006855B6" w:rsidRDefault="00B30157" w:rsidP="005448F3">
            <w:pPr>
              <w:jc w:val="center"/>
            </w:pPr>
            <w:r w:rsidRPr="006855B6">
              <w:t>127</w:t>
            </w:r>
          </w:p>
        </w:tc>
        <w:tc>
          <w:tcPr>
            <w:tcW w:w="742" w:type="dxa"/>
            <w:vAlign w:val="center"/>
          </w:tcPr>
          <w:p w:rsidR="00B30157" w:rsidRPr="006855B6" w:rsidRDefault="00B30157" w:rsidP="005448F3">
            <w:pPr>
              <w:jc w:val="center"/>
            </w:pPr>
            <w:r w:rsidRPr="006855B6">
              <w:t>137</w:t>
            </w:r>
          </w:p>
        </w:tc>
        <w:tc>
          <w:tcPr>
            <w:tcW w:w="742" w:type="dxa"/>
            <w:vAlign w:val="center"/>
          </w:tcPr>
          <w:p w:rsidR="00B30157" w:rsidRPr="006855B6" w:rsidRDefault="00B30157" w:rsidP="005448F3">
            <w:pPr>
              <w:jc w:val="center"/>
            </w:pPr>
            <w:r w:rsidRPr="006855B6">
              <w:t>138</w:t>
            </w:r>
          </w:p>
        </w:tc>
      </w:tr>
    </w:tbl>
    <w:p w:rsidR="00B30157" w:rsidRPr="005448F3" w:rsidRDefault="00B30157" w:rsidP="00673ACF">
      <w:pPr>
        <w:shd w:val="clear" w:color="auto" w:fill="FFFFFF"/>
        <w:jc w:val="both"/>
        <w:textAlignment w:val="baseline"/>
        <w:rPr>
          <w:sz w:val="28"/>
          <w:szCs w:val="22"/>
          <w:lang w:val="en-US"/>
        </w:rPr>
      </w:pPr>
    </w:p>
    <w:p w:rsidR="00763B86" w:rsidRPr="005448F3" w:rsidRDefault="00763B86" w:rsidP="00673ACF">
      <w:pPr>
        <w:shd w:val="clear" w:color="auto" w:fill="FFFFFF"/>
        <w:jc w:val="both"/>
        <w:textAlignment w:val="baseline"/>
        <w:rPr>
          <w:sz w:val="28"/>
          <w:szCs w:val="22"/>
        </w:rPr>
      </w:pPr>
    </w:p>
    <w:p w:rsidR="00ED380E" w:rsidRDefault="00EC5BA8" w:rsidP="00673ACF">
      <w:pPr>
        <w:shd w:val="clear" w:color="auto" w:fill="FFFFFF"/>
        <w:ind w:firstLine="709"/>
        <w:jc w:val="both"/>
        <w:textAlignment w:val="baseline"/>
        <w:rPr>
          <w:b/>
          <w:sz w:val="32"/>
          <w:szCs w:val="32"/>
        </w:rPr>
      </w:pPr>
      <w:r>
        <w:rPr>
          <w:b/>
          <w:sz w:val="32"/>
          <w:szCs w:val="32"/>
        </w:rPr>
        <w:t>9</w:t>
      </w:r>
      <w:r w:rsidR="00ED380E" w:rsidRPr="009E47A7">
        <w:rPr>
          <w:b/>
          <w:sz w:val="32"/>
          <w:szCs w:val="32"/>
        </w:rPr>
        <w:t xml:space="preserve"> Графический метод формирования портфеля проектов</w:t>
      </w:r>
    </w:p>
    <w:p w:rsidR="00EC5BA8" w:rsidRDefault="00EC5BA8" w:rsidP="00673ACF">
      <w:pPr>
        <w:shd w:val="clear" w:color="auto" w:fill="FFFFFF"/>
        <w:ind w:firstLine="709"/>
        <w:jc w:val="both"/>
        <w:textAlignment w:val="baseline"/>
        <w:rPr>
          <w:b/>
          <w:sz w:val="32"/>
          <w:szCs w:val="32"/>
          <w:lang w:val="en-US"/>
        </w:rPr>
      </w:pPr>
    </w:p>
    <w:p w:rsidR="00AA315E" w:rsidRPr="00EC5BA8" w:rsidRDefault="00AA315E" w:rsidP="00673ACF">
      <w:pPr>
        <w:ind w:firstLine="709"/>
        <w:jc w:val="both"/>
        <w:rPr>
          <w:sz w:val="28"/>
          <w:szCs w:val="28"/>
        </w:rPr>
      </w:pPr>
      <w:r w:rsidRPr="00EC5BA8">
        <w:rPr>
          <w:sz w:val="28"/>
          <w:szCs w:val="28"/>
        </w:rPr>
        <w:t xml:space="preserve">Пусть имеется набор из </w:t>
      </w:r>
      <w:r w:rsidR="0057285C">
        <w:rPr>
          <w:sz w:val="28"/>
          <w:szCs w:val="28"/>
          <w:lang w:val="en-US"/>
        </w:rPr>
        <w:t>N</w:t>
      </w:r>
      <w:r w:rsidRPr="00EC5BA8">
        <w:rPr>
          <w:sz w:val="28"/>
          <w:szCs w:val="28"/>
        </w:rPr>
        <w:t xml:space="preserve"> проектов,</w:t>
      </w:r>
      <w:r w:rsidR="00B32B68">
        <w:rPr>
          <w:sz w:val="28"/>
          <w:szCs w:val="28"/>
        </w:rPr>
        <w:t xml:space="preserve"> </w:t>
      </w:r>
      <w:r w:rsidRPr="00EC5BA8">
        <w:rPr>
          <w:sz w:val="28"/>
          <w:szCs w:val="28"/>
        </w:rPr>
        <w:t>P</w:t>
      </w:r>
      <w:r w:rsidRPr="004774D8">
        <w:rPr>
          <w:sz w:val="28"/>
          <w:szCs w:val="28"/>
          <w:vertAlign w:val="subscript"/>
        </w:rPr>
        <w:t>i</w:t>
      </w:r>
      <w:r w:rsidRPr="00EC5BA8">
        <w:rPr>
          <w:sz w:val="28"/>
          <w:szCs w:val="28"/>
        </w:rPr>
        <w:t xml:space="preserve"> </w:t>
      </w:r>
      <w:r w:rsidR="00B32B68">
        <w:rPr>
          <w:sz w:val="28"/>
          <w:szCs w:val="28"/>
        </w:rPr>
        <w:t>–</w:t>
      </w:r>
      <w:r w:rsidRPr="00EC5BA8">
        <w:rPr>
          <w:sz w:val="28"/>
          <w:szCs w:val="28"/>
        </w:rPr>
        <w:t xml:space="preserve"> расходы на </w:t>
      </w:r>
      <w:r w:rsidRPr="00EC5BA8">
        <w:rPr>
          <w:sz w:val="28"/>
          <w:szCs w:val="28"/>
          <w:lang w:val="en-US"/>
        </w:rPr>
        <w:t>i</w:t>
      </w:r>
      <w:r w:rsidRPr="00EC5BA8">
        <w:rPr>
          <w:sz w:val="28"/>
          <w:szCs w:val="28"/>
        </w:rPr>
        <w:t>-й проект,</w:t>
      </w:r>
      <w:r w:rsidR="00A230A7" w:rsidRPr="00A230A7">
        <w:rPr>
          <w:sz w:val="28"/>
          <w:szCs w:val="28"/>
        </w:rPr>
        <w:t xml:space="preserve"> </w:t>
      </w:r>
      <w:r w:rsidR="005448F3">
        <w:rPr>
          <w:sz w:val="28"/>
          <w:szCs w:val="28"/>
        </w:rPr>
        <w:br/>
      </w:r>
      <w:r w:rsidRPr="00EC5BA8">
        <w:rPr>
          <w:sz w:val="28"/>
          <w:szCs w:val="28"/>
        </w:rPr>
        <w:t>Д</w:t>
      </w:r>
      <w:r w:rsidRPr="004774D8">
        <w:rPr>
          <w:sz w:val="28"/>
          <w:szCs w:val="28"/>
          <w:vertAlign w:val="subscript"/>
          <w:lang w:val="en-US"/>
        </w:rPr>
        <w:t>i</w:t>
      </w:r>
      <w:r w:rsidRPr="00EC5BA8">
        <w:rPr>
          <w:sz w:val="28"/>
          <w:szCs w:val="28"/>
        </w:rPr>
        <w:t xml:space="preserve"> </w:t>
      </w:r>
      <w:r w:rsidR="00B32B68">
        <w:rPr>
          <w:sz w:val="28"/>
          <w:szCs w:val="28"/>
        </w:rPr>
        <w:t>–</w:t>
      </w:r>
      <w:r w:rsidRPr="00EC5BA8">
        <w:rPr>
          <w:sz w:val="28"/>
          <w:szCs w:val="28"/>
        </w:rPr>
        <w:t xml:space="preserve"> доходы </w:t>
      </w:r>
      <w:r w:rsidRPr="00EC5BA8">
        <w:rPr>
          <w:sz w:val="28"/>
          <w:szCs w:val="28"/>
          <w:lang w:val="en-US"/>
        </w:rPr>
        <w:t>i</w:t>
      </w:r>
      <w:r w:rsidRPr="00EC5BA8">
        <w:rPr>
          <w:sz w:val="28"/>
          <w:szCs w:val="28"/>
        </w:rPr>
        <w:t xml:space="preserve">-го проекта,  Б </w:t>
      </w:r>
      <w:r w:rsidR="00B32B68">
        <w:rPr>
          <w:sz w:val="28"/>
          <w:szCs w:val="28"/>
        </w:rPr>
        <w:t>–</w:t>
      </w:r>
      <w:r w:rsidRPr="00EC5BA8">
        <w:rPr>
          <w:sz w:val="28"/>
          <w:szCs w:val="28"/>
        </w:rPr>
        <w:t xml:space="preserve"> бюджет портфеля.</w:t>
      </w:r>
    </w:p>
    <w:p w:rsidR="00EC5BA8" w:rsidRPr="00EC5BA8" w:rsidRDefault="00EC5BA8" w:rsidP="00673ACF">
      <w:pPr>
        <w:ind w:firstLine="709"/>
        <w:jc w:val="both"/>
        <w:rPr>
          <w:sz w:val="28"/>
          <w:szCs w:val="28"/>
        </w:rPr>
      </w:pPr>
    </w:p>
    <w:p w:rsidR="00AA315E" w:rsidRPr="00EC5BA8" w:rsidRDefault="00AA315E" w:rsidP="00673ACF">
      <w:pPr>
        <w:ind w:firstLine="709"/>
        <w:jc w:val="both"/>
        <w:rPr>
          <w:b/>
          <w:i/>
          <w:sz w:val="28"/>
          <w:szCs w:val="28"/>
        </w:rPr>
      </w:pPr>
      <w:r w:rsidRPr="00EC5BA8">
        <w:rPr>
          <w:b/>
          <w:i/>
          <w:sz w:val="28"/>
          <w:szCs w:val="28"/>
        </w:rPr>
        <w:t>Алгоритм формирования портфеля аналитическим методом</w:t>
      </w:r>
    </w:p>
    <w:p w:rsidR="00AA315E" w:rsidRPr="00A230A7" w:rsidRDefault="00AA315E" w:rsidP="00A230A7">
      <w:pPr>
        <w:pStyle w:val="a6"/>
        <w:numPr>
          <w:ilvl w:val="0"/>
          <w:numId w:val="1"/>
        </w:numPr>
        <w:tabs>
          <w:tab w:val="left" w:pos="1134"/>
        </w:tabs>
        <w:spacing w:line="240" w:lineRule="auto"/>
        <w:ind w:left="0" w:firstLine="709"/>
        <w:jc w:val="both"/>
        <w:rPr>
          <w:szCs w:val="28"/>
        </w:rPr>
      </w:pPr>
      <w:r w:rsidRPr="00EC5BA8">
        <w:rPr>
          <w:szCs w:val="28"/>
        </w:rPr>
        <w:t>Рассчитать доходность каждого проекта</w:t>
      </w:r>
      <w:r w:rsidR="005448F3">
        <w:rPr>
          <w:szCs w:val="28"/>
        </w:rPr>
        <w:t>:</w:t>
      </w:r>
    </w:p>
    <w:p w:rsidR="00A230A7" w:rsidRPr="00EC5BA8" w:rsidRDefault="00A230A7" w:rsidP="00A230A7">
      <w:pPr>
        <w:pStyle w:val="a6"/>
        <w:spacing w:line="240" w:lineRule="auto"/>
        <w:ind w:left="1084"/>
        <w:jc w:val="both"/>
        <w:rPr>
          <w:szCs w:val="28"/>
        </w:rPr>
      </w:pPr>
    </w:p>
    <w:p w:rsidR="007E7D73" w:rsidRPr="00CE748C" w:rsidRDefault="000223F0" w:rsidP="00A230A7">
      <w:pPr>
        <w:pStyle w:val="a6"/>
        <w:spacing w:line="240" w:lineRule="auto"/>
        <w:ind w:left="1084"/>
        <w:jc w:val="center"/>
        <w:rPr>
          <w:szCs w:val="28"/>
          <w:lang w:val="en-US"/>
        </w:rPr>
      </w:pPr>
      <m:oMathPara>
        <m:oMathParaPr>
          <m:jc m:val="right"/>
        </m:oMathParaPr>
        <m:oMath>
          <m:sSub>
            <m:sSubPr>
              <m:ctrlPr>
                <w:rPr>
                  <w:rFonts w:ascii="Cambria Math" w:hAnsi="Cambria Math"/>
                  <w:i/>
                  <w:szCs w:val="28"/>
                </w:rPr>
              </m:ctrlPr>
            </m:sSubPr>
            <m:e>
              <m:r>
                <m:rPr>
                  <m:nor/>
                </m:rPr>
                <w:rPr>
                  <w:szCs w:val="28"/>
                </w:rPr>
                <m:t>d</m:t>
              </m:r>
            </m:e>
            <m:sub>
              <m:r>
                <m:rPr>
                  <m:nor/>
                </m:rPr>
                <w:rPr>
                  <w:szCs w:val="28"/>
                </w:rPr>
                <m:t>i</m:t>
              </m:r>
            </m:sub>
          </m:sSub>
          <m:r>
            <m:rPr>
              <m:nor/>
            </m:rPr>
            <w:rPr>
              <w:szCs w:val="28"/>
            </w:rPr>
            <m:t xml:space="preserve"> =</m:t>
          </m:r>
          <m:f>
            <m:fPr>
              <m:ctrlPr>
                <w:rPr>
                  <w:rFonts w:ascii="Cambria Math" w:hAnsi="Cambria Math"/>
                  <w:i/>
                  <w:szCs w:val="28"/>
                </w:rPr>
              </m:ctrlPr>
            </m:fPr>
            <m:num>
              <m:sSub>
                <m:sSubPr>
                  <m:ctrlPr>
                    <w:rPr>
                      <w:rFonts w:ascii="Cambria Math" w:hAnsi="Cambria Math"/>
                      <w:i/>
                      <w:szCs w:val="28"/>
                    </w:rPr>
                  </m:ctrlPr>
                </m:sSubPr>
                <m:e>
                  <m:r>
                    <m:rPr>
                      <m:nor/>
                    </m:rPr>
                    <w:rPr>
                      <w:szCs w:val="28"/>
                    </w:rPr>
                    <m:t>Д</m:t>
                  </m:r>
                </m:e>
                <m:sub>
                  <m:r>
                    <m:rPr>
                      <m:nor/>
                    </m:rPr>
                    <w:rPr>
                      <w:szCs w:val="28"/>
                      <w:lang w:val="en-US"/>
                    </w:rPr>
                    <m:t>i</m:t>
                  </m:r>
                </m:sub>
              </m:sSub>
              <m:r>
                <m:rPr>
                  <m:nor/>
                </m:rPr>
                <w:rPr>
                  <w:szCs w:val="28"/>
                </w:rPr>
                <m:t xml:space="preserve"> –</m:t>
              </m:r>
              <m:sSub>
                <m:sSubPr>
                  <m:ctrlPr>
                    <w:rPr>
                      <w:rFonts w:ascii="Cambria Math" w:hAnsi="Cambria Math"/>
                      <w:i/>
                      <w:szCs w:val="28"/>
                    </w:rPr>
                  </m:ctrlPr>
                </m:sSubPr>
                <m:e>
                  <m:r>
                    <m:rPr>
                      <m:nor/>
                    </m:rPr>
                    <w:rPr>
                      <w:szCs w:val="28"/>
                    </w:rPr>
                    <m:t xml:space="preserve"> P</m:t>
                  </m:r>
                </m:e>
                <m:sub>
                  <m:r>
                    <m:rPr>
                      <m:nor/>
                    </m:rPr>
                    <w:rPr>
                      <w:szCs w:val="28"/>
                      <w:lang w:val="en-US"/>
                    </w:rPr>
                    <m:t>i</m:t>
                  </m:r>
                </m:sub>
              </m:sSub>
            </m:num>
            <m:den>
              <m:sSub>
                <m:sSubPr>
                  <m:ctrlPr>
                    <w:rPr>
                      <w:rFonts w:ascii="Cambria Math" w:hAnsi="Cambria Math"/>
                      <w:i/>
                      <w:szCs w:val="28"/>
                    </w:rPr>
                  </m:ctrlPr>
                </m:sSubPr>
                <m:e>
                  <m:r>
                    <m:rPr>
                      <m:nor/>
                    </m:rPr>
                    <w:rPr>
                      <w:szCs w:val="28"/>
                    </w:rPr>
                    <m:t>Р</m:t>
                  </m:r>
                </m:e>
                <m:sub>
                  <m:r>
                    <m:rPr>
                      <m:nor/>
                    </m:rPr>
                    <w:rPr>
                      <w:szCs w:val="28"/>
                      <w:lang w:val="en-US"/>
                    </w:rPr>
                    <m:t>i</m:t>
                  </m:r>
                </m:sub>
              </m:sSub>
            </m:den>
          </m:f>
          <m:r>
            <m:rPr>
              <m:nor/>
            </m:rPr>
            <w:rPr>
              <w:szCs w:val="28"/>
            </w:rPr>
            <m:t>.                                                (9.1)</m:t>
          </m:r>
        </m:oMath>
      </m:oMathPara>
    </w:p>
    <w:p w:rsidR="00AA315E" w:rsidRPr="00EC5BA8" w:rsidRDefault="00AA315E" w:rsidP="00A230A7">
      <w:pPr>
        <w:pStyle w:val="a6"/>
        <w:spacing w:line="240" w:lineRule="auto"/>
        <w:ind w:left="1084"/>
        <w:jc w:val="center"/>
        <w:rPr>
          <w:szCs w:val="28"/>
          <w:lang w:val="en-US"/>
        </w:rPr>
      </w:pPr>
    </w:p>
    <w:p w:rsidR="00AA315E" w:rsidRPr="00EC5BA8" w:rsidRDefault="00AA315E" w:rsidP="00A230A7">
      <w:pPr>
        <w:pStyle w:val="a6"/>
        <w:numPr>
          <w:ilvl w:val="0"/>
          <w:numId w:val="1"/>
        </w:numPr>
        <w:tabs>
          <w:tab w:val="left" w:pos="1134"/>
        </w:tabs>
        <w:spacing w:line="240" w:lineRule="auto"/>
        <w:ind w:left="0" w:firstLine="709"/>
        <w:jc w:val="both"/>
        <w:rPr>
          <w:szCs w:val="28"/>
        </w:rPr>
      </w:pPr>
      <w:r w:rsidRPr="00EC5BA8">
        <w:rPr>
          <w:szCs w:val="28"/>
        </w:rPr>
        <w:t>Упорядочить список проектов в порядке убывания доходности.</w:t>
      </w:r>
    </w:p>
    <w:p w:rsidR="00AA315E" w:rsidRDefault="00AA315E" w:rsidP="00A230A7">
      <w:pPr>
        <w:pStyle w:val="a6"/>
        <w:numPr>
          <w:ilvl w:val="0"/>
          <w:numId w:val="1"/>
        </w:numPr>
        <w:tabs>
          <w:tab w:val="left" w:pos="1134"/>
        </w:tabs>
        <w:spacing w:line="240" w:lineRule="auto"/>
        <w:ind w:left="0" w:firstLine="709"/>
        <w:jc w:val="both"/>
        <w:rPr>
          <w:szCs w:val="28"/>
        </w:rPr>
      </w:pPr>
      <w:r w:rsidRPr="00A230A7">
        <w:rPr>
          <w:szCs w:val="28"/>
        </w:rPr>
        <w:t xml:space="preserve">Наращенным итогом вычислить сумму расходов до наступления </w:t>
      </w:r>
      <w:r w:rsidR="00A230A7">
        <w:rPr>
          <w:szCs w:val="28"/>
        </w:rPr>
        <w:t>бюджетного ограничения</w:t>
      </w:r>
      <w:r w:rsidR="005448F3">
        <w:rPr>
          <w:szCs w:val="28"/>
        </w:rPr>
        <w:t>:</w:t>
      </w:r>
    </w:p>
    <w:p w:rsidR="00A230A7" w:rsidRDefault="00A230A7" w:rsidP="00A230A7">
      <w:pPr>
        <w:pStyle w:val="a6"/>
        <w:tabs>
          <w:tab w:val="left" w:pos="1134"/>
        </w:tabs>
        <w:spacing w:line="240" w:lineRule="auto"/>
        <w:ind w:left="709"/>
        <w:jc w:val="both"/>
        <w:rPr>
          <w:szCs w:val="28"/>
        </w:rPr>
      </w:pPr>
    </w:p>
    <w:p w:rsidR="00A230A7" w:rsidRPr="0045124E" w:rsidRDefault="00CE748C" w:rsidP="0002272B">
      <w:pPr>
        <w:pStyle w:val="a6"/>
        <w:tabs>
          <w:tab w:val="left" w:pos="1134"/>
        </w:tabs>
        <w:spacing w:line="240" w:lineRule="auto"/>
        <w:ind w:left="709"/>
        <w:jc w:val="center"/>
        <w:rPr>
          <w:szCs w:val="28"/>
        </w:rPr>
      </w:pPr>
      <m:oMathPara>
        <m:oMathParaPr>
          <m:jc m:val="right"/>
        </m:oMathParaPr>
        <m:oMath>
          <m:r>
            <m:rPr>
              <m:nor/>
            </m:rPr>
            <w:rPr>
              <w:szCs w:val="28"/>
            </w:rPr>
            <m:t>СР =</m:t>
          </m:r>
          <m:nary>
            <m:naryPr>
              <m:chr m:val="∑"/>
              <m:limLoc m:val="undOvr"/>
              <m:ctrlPr>
                <w:rPr>
                  <w:rFonts w:ascii="Cambria Math" w:hAnsi="Cambria Math"/>
                  <w:i/>
                  <w:szCs w:val="28"/>
                </w:rPr>
              </m:ctrlPr>
            </m:naryPr>
            <m:sub>
              <m:r>
                <m:rPr>
                  <m:nor/>
                </m:rPr>
                <w:rPr>
                  <w:szCs w:val="28"/>
                </w:rPr>
                <m:t>i=1</m:t>
              </m:r>
            </m:sub>
            <m:sup>
              <m:r>
                <m:rPr>
                  <m:nor/>
                </m:rPr>
                <w:rPr>
                  <w:szCs w:val="28"/>
                </w:rPr>
                <m:t>К</m:t>
              </m:r>
            </m:sup>
            <m:e>
              <m:sSub>
                <m:sSubPr>
                  <m:ctrlPr>
                    <w:rPr>
                      <w:rFonts w:ascii="Cambria Math" w:hAnsi="Cambria Math"/>
                      <w:i/>
                      <w:szCs w:val="28"/>
                    </w:rPr>
                  </m:ctrlPr>
                </m:sSubPr>
                <m:e>
                  <m:r>
                    <m:rPr>
                      <m:nor/>
                    </m:rPr>
                    <w:rPr>
                      <w:szCs w:val="28"/>
                    </w:rPr>
                    <m:t>Р</m:t>
                  </m:r>
                </m:e>
                <m:sub>
                  <m:r>
                    <m:rPr>
                      <m:nor/>
                    </m:rPr>
                    <w:rPr>
                      <w:szCs w:val="28"/>
                      <w:lang w:val="en-US"/>
                    </w:rPr>
                    <m:t>i</m:t>
                  </m:r>
                </m:sub>
              </m:sSub>
              <m:r>
                <m:rPr>
                  <m:nor/>
                </m:rPr>
                <w:rPr>
                  <w:szCs w:val="28"/>
                </w:rPr>
                <m:t xml:space="preserve"> ,</m:t>
              </m:r>
            </m:e>
          </m:nary>
          <m:r>
            <m:rPr>
              <m:nor/>
            </m:rPr>
            <w:rPr>
              <w:szCs w:val="28"/>
            </w:rPr>
            <m:t xml:space="preserve">                                              (9.2)</m:t>
          </m:r>
        </m:oMath>
      </m:oMathPara>
    </w:p>
    <w:p w:rsidR="00AA315E" w:rsidRPr="00CE748C" w:rsidRDefault="00AA315E" w:rsidP="00A230A7">
      <w:pPr>
        <w:ind w:firstLine="709"/>
        <w:jc w:val="center"/>
        <w:rPr>
          <w:sz w:val="28"/>
          <w:szCs w:val="28"/>
        </w:rPr>
      </w:pPr>
    </w:p>
    <w:p w:rsidR="00AA315E" w:rsidRPr="00EC5BA8" w:rsidRDefault="00A230A7" w:rsidP="0002272B">
      <w:pPr>
        <w:jc w:val="both"/>
        <w:rPr>
          <w:sz w:val="28"/>
          <w:szCs w:val="28"/>
        </w:rPr>
      </w:pPr>
      <w:r>
        <w:rPr>
          <w:sz w:val="28"/>
          <w:szCs w:val="28"/>
        </w:rPr>
        <w:lastRenderedPageBreak/>
        <w:t xml:space="preserve">где </w:t>
      </w:r>
      <w:r w:rsidR="00AA315E" w:rsidRPr="00EC5BA8">
        <w:rPr>
          <w:sz w:val="28"/>
          <w:szCs w:val="28"/>
        </w:rPr>
        <w:t xml:space="preserve">К </w:t>
      </w:r>
      <w:r w:rsidR="00AA315E" w:rsidRPr="00EC5BA8">
        <w:rPr>
          <w:sz w:val="28"/>
          <w:szCs w:val="28"/>
        </w:rPr>
        <w:sym w:font="Symbol" w:char="F0AE"/>
      </w:r>
      <w:r w:rsidR="00AA315E" w:rsidRPr="00EC5BA8">
        <w:rPr>
          <w:sz w:val="28"/>
          <w:szCs w:val="28"/>
        </w:rPr>
        <w:t xml:space="preserve"> </w:t>
      </w:r>
      <w:r w:rsidR="00AA315E" w:rsidRPr="00EC5BA8">
        <w:rPr>
          <w:sz w:val="28"/>
          <w:szCs w:val="28"/>
          <w:lang w:val="en-US"/>
        </w:rPr>
        <w:t>max</w:t>
      </w:r>
      <w:r w:rsidR="00AA315E" w:rsidRPr="00EC5BA8">
        <w:rPr>
          <w:sz w:val="28"/>
          <w:szCs w:val="28"/>
        </w:rPr>
        <w:t xml:space="preserve"> при  </w:t>
      </w:r>
      <m:oMath>
        <m:nary>
          <m:naryPr>
            <m:chr m:val="∑"/>
            <m:limLoc m:val="undOvr"/>
            <m:ctrlPr>
              <w:rPr>
                <w:rFonts w:ascii="Cambria Math" w:hAnsi="Cambria Math"/>
                <w:sz w:val="28"/>
                <w:szCs w:val="28"/>
              </w:rPr>
            </m:ctrlPr>
          </m:naryPr>
          <m:sub>
            <m:r>
              <m:rPr>
                <m:nor/>
              </m:rPr>
              <w:rPr>
                <w:sz w:val="28"/>
                <w:szCs w:val="28"/>
              </w:rPr>
              <m:t>i=1</m:t>
            </m:r>
          </m:sub>
          <m:sup>
            <m:r>
              <m:rPr>
                <m:nor/>
              </m:rPr>
              <w:rPr>
                <w:rFonts w:ascii="Cambria Math"/>
                <w:sz w:val="28"/>
                <w:szCs w:val="28"/>
              </w:rPr>
              <m:t>К</m:t>
            </m:r>
          </m:sup>
          <m:e>
            <m:r>
              <m:rPr>
                <m:nor/>
              </m:rPr>
              <w:rPr>
                <w:sz w:val="28"/>
                <w:szCs w:val="28"/>
              </w:rPr>
              <m:t>P</m:t>
            </m:r>
            <m:r>
              <m:rPr>
                <m:nor/>
              </m:rPr>
              <w:rPr>
                <w:sz w:val="18"/>
                <w:szCs w:val="28"/>
              </w:rPr>
              <m:t>i</m:t>
            </m:r>
            <m:r>
              <m:rPr>
                <m:nor/>
              </m:rPr>
              <w:rPr>
                <w:rFonts w:ascii="Cambria Math"/>
                <w:sz w:val="28"/>
                <w:szCs w:val="28"/>
              </w:rPr>
              <m:t xml:space="preserve"> </m:t>
            </m:r>
            <m:r>
              <m:rPr>
                <m:nor/>
              </m:rPr>
              <w:rPr>
                <w:sz w:val="28"/>
                <w:szCs w:val="28"/>
              </w:rPr>
              <m:t>&lt;</m:t>
            </m:r>
            <m:r>
              <m:rPr>
                <m:nor/>
              </m:rPr>
              <w:rPr>
                <w:rFonts w:ascii="Cambria Math"/>
                <w:sz w:val="28"/>
                <w:szCs w:val="28"/>
              </w:rPr>
              <m:t xml:space="preserve"> </m:t>
            </m:r>
            <m:r>
              <m:rPr>
                <m:nor/>
              </m:rPr>
              <w:rPr>
                <w:sz w:val="28"/>
                <w:szCs w:val="28"/>
              </w:rPr>
              <m:t>Б</m:t>
            </m:r>
          </m:e>
        </m:nary>
      </m:oMath>
      <w:r w:rsidR="0049135E">
        <w:rPr>
          <w:sz w:val="28"/>
          <w:szCs w:val="28"/>
        </w:rPr>
        <w:t>.</w:t>
      </w:r>
    </w:p>
    <w:p w:rsidR="00AA315E" w:rsidRPr="00EC5BA8" w:rsidRDefault="00AA315E" w:rsidP="00A230A7">
      <w:pPr>
        <w:pStyle w:val="a6"/>
        <w:numPr>
          <w:ilvl w:val="0"/>
          <w:numId w:val="1"/>
        </w:numPr>
        <w:tabs>
          <w:tab w:val="left" w:pos="1134"/>
        </w:tabs>
        <w:spacing w:line="240" w:lineRule="auto"/>
        <w:ind w:left="0" w:firstLine="709"/>
        <w:jc w:val="both"/>
        <w:rPr>
          <w:szCs w:val="28"/>
        </w:rPr>
      </w:pPr>
      <w:r w:rsidRPr="00EC5BA8">
        <w:rPr>
          <w:szCs w:val="28"/>
        </w:rPr>
        <w:t xml:space="preserve">Проекты с  </w:t>
      </w:r>
      <w:r w:rsidR="0002272B">
        <w:rPr>
          <w:szCs w:val="28"/>
        </w:rPr>
        <w:t>первого</w:t>
      </w:r>
      <w:r w:rsidRPr="00EC5BA8">
        <w:rPr>
          <w:szCs w:val="28"/>
        </w:rPr>
        <w:t xml:space="preserve"> по К-й включить в портфель.</w:t>
      </w:r>
    </w:p>
    <w:p w:rsidR="00AA315E" w:rsidRDefault="00AA315E" w:rsidP="00A230A7">
      <w:pPr>
        <w:pStyle w:val="a6"/>
        <w:numPr>
          <w:ilvl w:val="0"/>
          <w:numId w:val="1"/>
        </w:numPr>
        <w:tabs>
          <w:tab w:val="left" w:pos="1134"/>
        </w:tabs>
        <w:spacing w:line="240" w:lineRule="auto"/>
        <w:ind w:left="0" w:firstLine="709"/>
        <w:jc w:val="both"/>
        <w:rPr>
          <w:szCs w:val="28"/>
        </w:rPr>
      </w:pPr>
      <w:r w:rsidRPr="00A230A7">
        <w:rPr>
          <w:szCs w:val="28"/>
        </w:rPr>
        <w:t>Наращенным итогом вычислить сумму доходов по проектам,</w:t>
      </w:r>
      <w:r w:rsidR="00A230A7">
        <w:rPr>
          <w:szCs w:val="28"/>
        </w:rPr>
        <w:t xml:space="preserve"> </w:t>
      </w:r>
      <w:r w:rsidRPr="00A230A7">
        <w:rPr>
          <w:szCs w:val="28"/>
        </w:rPr>
        <w:t>включенным в портфель</w:t>
      </w:r>
      <w:r w:rsidR="0049135E">
        <w:rPr>
          <w:szCs w:val="28"/>
        </w:rPr>
        <w:t>:</w:t>
      </w:r>
    </w:p>
    <w:p w:rsidR="00A230A7" w:rsidRPr="00CE748C" w:rsidRDefault="00CE748C" w:rsidP="0049135E">
      <w:pPr>
        <w:pStyle w:val="a6"/>
        <w:tabs>
          <w:tab w:val="left" w:pos="1134"/>
        </w:tabs>
        <w:spacing w:line="240" w:lineRule="auto"/>
        <w:ind w:left="709"/>
        <w:jc w:val="center"/>
        <w:rPr>
          <w:i/>
          <w:szCs w:val="28"/>
        </w:rPr>
      </w:pPr>
      <m:oMathPara>
        <m:oMathParaPr>
          <m:jc m:val="right"/>
        </m:oMathParaPr>
        <m:oMath>
          <m:r>
            <m:rPr>
              <m:nor/>
            </m:rPr>
            <w:rPr>
              <w:szCs w:val="28"/>
            </w:rPr>
            <m:t>СД =</m:t>
          </m:r>
          <m:nary>
            <m:naryPr>
              <m:chr m:val="∑"/>
              <m:limLoc m:val="undOvr"/>
              <m:ctrlPr>
                <w:rPr>
                  <w:rFonts w:ascii="Cambria Math" w:hAnsi="Cambria Math"/>
                  <w:i/>
                  <w:szCs w:val="28"/>
                </w:rPr>
              </m:ctrlPr>
            </m:naryPr>
            <m:sub>
              <m:r>
                <m:rPr>
                  <m:nor/>
                </m:rPr>
                <w:rPr>
                  <w:szCs w:val="28"/>
                </w:rPr>
                <m:t>i=1</m:t>
              </m:r>
            </m:sub>
            <m:sup>
              <m:r>
                <m:rPr>
                  <m:nor/>
                </m:rPr>
                <w:rPr>
                  <w:szCs w:val="28"/>
                </w:rPr>
                <m:t>К</m:t>
              </m:r>
            </m:sup>
            <m:e>
              <m:sSub>
                <m:sSubPr>
                  <m:ctrlPr>
                    <w:rPr>
                      <w:rFonts w:ascii="Cambria Math" w:hAnsi="Cambria Math"/>
                      <w:i/>
                      <w:szCs w:val="28"/>
                    </w:rPr>
                  </m:ctrlPr>
                </m:sSubPr>
                <m:e>
                  <m:r>
                    <m:rPr>
                      <m:nor/>
                    </m:rPr>
                    <w:rPr>
                      <w:szCs w:val="28"/>
                    </w:rPr>
                    <m:t>Д</m:t>
                  </m:r>
                </m:e>
                <m:sub>
                  <m:r>
                    <m:rPr>
                      <m:nor/>
                    </m:rPr>
                    <w:rPr>
                      <w:szCs w:val="28"/>
                    </w:rPr>
                    <m:t>i</m:t>
                  </m:r>
                </m:sub>
              </m:sSub>
              <m:r>
                <m:rPr>
                  <m:nor/>
                </m:rPr>
                <w:rPr>
                  <w:szCs w:val="28"/>
                </w:rPr>
                <m:t xml:space="preserve"> .</m:t>
              </m:r>
            </m:e>
          </m:nary>
          <m:r>
            <m:rPr>
              <m:nor/>
            </m:rPr>
            <w:rPr>
              <w:szCs w:val="28"/>
            </w:rPr>
            <m:t xml:space="preserve">                                             (9.3)</m:t>
          </m:r>
        </m:oMath>
      </m:oMathPara>
    </w:p>
    <w:p w:rsidR="00AA315E" w:rsidRPr="00EC5BA8" w:rsidRDefault="00AA315E" w:rsidP="00A230A7">
      <w:pPr>
        <w:ind w:firstLine="709"/>
        <w:jc w:val="center"/>
        <w:rPr>
          <w:sz w:val="28"/>
          <w:szCs w:val="28"/>
          <w:lang w:val="en-US"/>
        </w:rPr>
      </w:pPr>
    </w:p>
    <w:p w:rsidR="0049135E" w:rsidRPr="005448F3" w:rsidRDefault="00AA315E" w:rsidP="005448F3">
      <w:pPr>
        <w:pStyle w:val="a6"/>
        <w:numPr>
          <w:ilvl w:val="0"/>
          <w:numId w:val="1"/>
        </w:numPr>
        <w:jc w:val="both"/>
        <w:rPr>
          <w:szCs w:val="28"/>
        </w:rPr>
      </w:pPr>
      <w:r w:rsidRPr="005448F3">
        <w:rPr>
          <w:szCs w:val="28"/>
        </w:rPr>
        <w:t>Рассчитать доходность портфеля</w:t>
      </w:r>
      <w:r w:rsidR="0049135E" w:rsidRPr="005448F3">
        <w:rPr>
          <w:szCs w:val="28"/>
        </w:rPr>
        <w:t>:</w:t>
      </w:r>
    </w:p>
    <w:p w:rsidR="00AA315E" w:rsidRPr="00CE748C" w:rsidRDefault="009E68B6" w:rsidP="0049135E">
      <w:pPr>
        <w:ind w:left="709"/>
        <w:jc w:val="center"/>
        <w:rPr>
          <w:b/>
          <w:sz w:val="28"/>
          <w:szCs w:val="28"/>
        </w:rPr>
      </w:pPr>
      <w:r>
        <w:rPr>
          <w:sz w:val="28"/>
          <w:szCs w:val="28"/>
        </w:rPr>
        <w:br/>
      </w:r>
      <m:oMathPara>
        <m:oMathParaPr>
          <m:jc m:val="right"/>
        </m:oMathParaPr>
        <m:oMath>
          <m:r>
            <m:rPr>
              <m:nor/>
            </m:rPr>
            <w:rPr>
              <w:sz w:val="28"/>
              <w:szCs w:val="28"/>
            </w:rPr>
            <m:t>D=</m:t>
          </m:r>
          <m:f>
            <m:fPr>
              <m:ctrlPr>
                <w:rPr>
                  <w:rFonts w:ascii="Cambria Math" w:hAnsi="Cambria Math"/>
                  <w:i/>
                  <w:sz w:val="28"/>
                  <w:szCs w:val="28"/>
                </w:rPr>
              </m:ctrlPr>
            </m:fPr>
            <m:num>
              <m:r>
                <m:rPr>
                  <m:nor/>
                </m:rPr>
                <w:rPr>
                  <w:sz w:val="28"/>
                  <w:szCs w:val="28"/>
                </w:rPr>
                <m:t>СД</m:t>
              </m:r>
              <m:r>
                <m:rPr>
                  <m:nor/>
                </m:rPr>
                <w:rPr>
                  <w:rFonts w:ascii="Cambria Math"/>
                  <w:sz w:val="28"/>
                  <w:szCs w:val="28"/>
                </w:rPr>
                <m:t xml:space="preserve"> </m:t>
              </m:r>
              <m:r>
                <m:rPr>
                  <m:nor/>
                </m:rPr>
                <w:rPr>
                  <w:rFonts w:ascii="Cambria Math"/>
                  <w:sz w:val="28"/>
                  <w:szCs w:val="28"/>
                </w:rPr>
                <m:t>–</m:t>
              </m:r>
              <m:r>
                <m:rPr>
                  <m:nor/>
                </m:rPr>
                <w:rPr>
                  <w:rFonts w:ascii="Cambria Math"/>
                  <w:sz w:val="28"/>
                  <w:szCs w:val="28"/>
                </w:rPr>
                <m:t xml:space="preserve"> </m:t>
              </m:r>
              <m:r>
                <m:rPr>
                  <m:nor/>
                </m:rPr>
                <w:rPr>
                  <w:sz w:val="28"/>
                  <w:szCs w:val="28"/>
                </w:rPr>
                <m:t>СР</m:t>
              </m:r>
            </m:num>
            <m:den>
              <m:r>
                <m:rPr>
                  <m:nor/>
                </m:rPr>
                <w:rPr>
                  <w:sz w:val="28"/>
                  <w:szCs w:val="28"/>
                </w:rPr>
                <m:t>СР</m:t>
              </m:r>
            </m:den>
          </m:f>
          <m:r>
            <m:rPr>
              <m:nor/>
            </m:rPr>
            <w:rPr>
              <w:sz w:val="28"/>
              <w:szCs w:val="28"/>
            </w:rPr>
            <m:t>.                                               (9.4)</m:t>
          </m:r>
          <m:r>
            <m:rPr>
              <m:sty m:val="p"/>
            </m:rPr>
            <w:rPr>
              <w:sz w:val="28"/>
              <w:szCs w:val="28"/>
            </w:rPr>
            <w:br/>
          </m:r>
        </m:oMath>
      </m:oMathPara>
    </w:p>
    <w:p w:rsidR="00AA315E" w:rsidRPr="00EC5BA8" w:rsidRDefault="00AA315E" w:rsidP="00A230A7">
      <w:pPr>
        <w:ind w:firstLine="709"/>
        <w:jc w:val="both"/>
        <w:rPr>
          <w:sz w:val="28"/>
          <w:szCs w:val="28"/>
        </w:rPr>
      </w:pPr>
      <w:r w:rsidRPr="00EC5BA8">
        <w:rPr>
          <w:sz w:val="28"/>
          <w:szCs w:val="28"/>
        </w:rPr>
        <w:t>Каждый проект может быть в системе координат «расходы</w:t>
      </w:r>
      <w:r w:rsidR="005448F3">
        <w:rPr>
          <w:sz w:val="28"/>
          <w:szCs w:val="28"/>
        </w:rPr>
        <w:t xml:space="preserve"> </w:t>
      </w:r>
      <w:r w:rsidR="005448F3">
        <w:rPr>
          <w:color w:val="000000"/>
          <w:sz w:val="28"/>
          <w:szCs w:val="28"/>
        </w:rPr>
        <w:t xml:space="preserve">– </w:t>
      </w:r>
      <w:r w:rsidRPr="00EC5BA8">
        <w:rPr>
          <w:sz w:val="28"/>
          <w:szCs w:val="28"/>
        </w:rPr>
        <w:t xml:space="preserve">доходы» отрезком, начало которого расположено в начале координат, </w:t>
      </w:r>
      <w:r w:rsidR="000223F0">
        <w:rPr>
          <w:sz w:val="28"/>
          <w:szCs w:val="28"/>
        </w:rPr>
        <w:br/>
      </w:r>
      <w:r w:rsidRPr="00EC5BA8">
        <w:rPr>
          <w:sz w:val="28"/>
          <w:szCs w:val="28"/>
        </w:rPr>
        <w:t xml:space="preserve">а конец </w:t>
      </w:r>
      <w:r w:rsidR="005448F3">
        <w:rPr>
          <w:sz w:val="28"/>
          <w:szCs w:val="28"/>
        </w:rPr>
        <w:t>–</w:t>
      </w:r>
      <w:r w:rsidRPr="00EC5BA8">
        <w:rPr>
          <w:sz w:val="28"/>
          <w:szCs w:val="28"/>
        </w:rPr>
        <w:t xml:space="preserve"> в точке, соответствующей расходу Р</w:t>
      </w:r>
      <w:r w:rsidR="009E68B6" w:rsidRPr="005448F3">
        <w:rPr>
          <w:sz w:val="28"/>
          <w:szCs w:val="28"/>
          <w:vertAlign w:val="subscript"/>
          <w:lang w:val="en-US"/>
        </w:rPr>
        <w:t>i</w:t>
      </w:r>
      <w:r w:rsidRPr="00EC5BA8">
        <w:rPr>
          <w:sz w:val="28"/>
          <w:szCs w:val="28"/>
        </w:rPr>
        <w:t xml:space="preserve"> и доходу данного проекта (рисунок </w:t>
      </w:r>
      <w:r w:rsidR="009E68B6" w:rsidRPr="009E68B6">
        <w:rPr>
          <w:sz w:val="28"/>
          <w:szCs w:val="28"/>
        </w:rPr>
        <w:t>9.</w:t>
      </w:r>
      <w:r w:rsidRPr="00EC5BA8">
        <w:rPr>
          <w:sz w:val="28"/>
          <w:szCs w:val="28"/>
        </w:rPr>
        <w:t xml:space="preserve">1). </w:t>
      </w:r>
      <w:r w:rsidR="007E7D73" w:rsidRPr="00EC5BA8">
        <w:rPr>
          <w:sz w:val="28"/>
          <w:szCs w:val="28"/>
        </w:rPr>
        <w:t>Ч</w:t>
      </w:r>
      <w:r w:rsidRPr="00EC5BA8">
        <w:rPr>
          <w:sz w:val="28"/>
          <w:szCs w:val="28"/>
        </w:rPr>
        <w:t>ем больше доходность проекта, тем больше угол, образуемый отрезком, соответствующим проекту, и осью «расходы».</w:t>
      </w:r>
      <w:r w:rsidRPr="00EC5BA8">
        <w:rPr>
          <w:sz w:val="28"/>
          <w:szCs w:val="28"/>
        </w:rPr>
        <w:cr/>
      </w:r>
    </w:p>
    <w:p w:rsidR="00AA315E" w:rsidRDefault="001236E2" w:rsidP="0010326E">
      <w:pPr>
        <w:jc w:val="center"/>
        <w:rPr>
          <w:b/>
          <w:noProof/>
          <w:sz w:val="28"/>
          <w:szCs w:val="28"/>
        </w:rPr>
      </w:pPr>
      <w:r w:rsidRPr="0010326E">
        <w:rPr>
          <w:b/>
          <w:noProof/>
        </w:rPr>
        <w:drawing>
          <wp:inline distT="0" distB="0" distL="0" distR="0" wp14:anchorId="78541766" wp14:editId="4D129293">
            <wp:extent cx="4352925" cy="2638425"/>
            <wp:effectExtent l="0" t="0" r="0" b="0"/>
            <wp:docPr id="18"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AA315E" w:rsidRPr="009E68B6" w:rsidRDefault="00AA315E" w:rsidP="00637512">
      <w:pPr>
        <w:autoSpaceDE w:val="0"/>
        <w:autoSpaceDN w:val="0"/>
        <w:adjustRightInd w:val="0"/>
        <w:ind w:firstLine="709"/>
        <w:jc w:val="both"/>
        <w:rPr>
          <w:bCs/>
          <w:color w:val="000000"/>
          <w:lang w:eastAsia="en-US"/>
        </w:rPr>
      </w:pPr>
      <w:r w:rsidRPr="009E68B6">
        <w:rPr>
          <w:bCs/>
          <w:color w:val="000000"/>
          <w:lang w:eastAsia="en-US"/>
        </w:rPr>
        <w:t xml:space="preserve">Рисунок </w:t>
      </w:r>
      <w:r w:rsidR="009E68B6" w:rsidRPr="00637512">
        <w:rPr>
          <w:bCs/>
          <w:color w:val="000000"/>
          <w:lang w:eastAsia="en-US"/>
        </w:rPr>
        <w:t>9.</w:t>
      </w:r>
      <w:r w:rsidRPr="009E68B6">
        <w:rPr>
          <w:bCs/>
          <w:color w:val="000000"/>
          <w:lang w:eastAsia="en-US"/>
        </w:rPr>
        <w:t xml:space="preserve">1 </w:t>
      </w:r>
      <w:r w:rsidR="005448F3">
        <w:rPr>
          <w:bCs/>
          <w:color w:val="000000"/>
          <w:lang w:eastAsia="en-US"/>
        </w:rPr>
        <w:t xml:space="preserve">– </w:t>
      </w:r>
      <w:r w:rsidRPr="009E68B6">
        <w:rPr>
          <w:bCs/>
          <w:color w:val="000000"/>
          <w:lang w:eastAsia="en-US"/>
        </w:rPr>
        <w:t xml:space="preserve"> Графическая интерпретация проектов</w:t>
      </w:r>
    </w:p>
    <w:p w:rsidR="00AA315E" w:rsidRPr="00EC5BA8" w:rsidRDefault="00AA315E" w:rsidP="00673ACF">
      <w:pPr>
        <w:autoSpaceDE w:val="0"/>
        <w:autoSpaceDN w:val="0"/>
        <w:adjustRightInd w:val="0"/>
        <w:rPr>
          <w:color w:val="000000"/>
          <w:sz w:val="28"/>
          <w:szCs w:val="28"/>
        </w:rPr>
      </w:pPr>
    </w:p>
    <w:p w:rsidR="00AA315E" w:rsidRPr="00637512" w:rsidRDefault="00AA315E" w:rsidP="00673ACF">
      <w:pPr>
        <w:autoSpaceDE w:val="0"/>
        <w:autoSpaceDN w:val="0"/>
        <w:adjustRightInd w:val="0"/>
        <w:ind w:firstLine="709"/>
        <w:jc w:val="both"/>
        <w:rPr>
          <w:color w:val="000000"/>
          <w:sz w:val="28"/>
          <w:szCs w:val="28"/>
        </w:rPr>
      </w:pPr>
      <w:r w:rsidRPr="00EC5BA8">
        <w:rPr>
          <w:color w:val="000000"/>
          <w:sz w:val="28"/>
          <w:szCs w:val="28"/>
        </w:rPr>
        <w:t>Для формирования портфеля проектов необ</w:t>
      </w:r>
      <w:r w:rsidR="007A03F2">
        <w:rPr>
          <w:color w:val="000000"/>
          <w:sz w:val="28"/>
          <w:szCs w:val="28"/>
        </w:rPr>
        <w:t>ходимо выполнить следующие шаги</w:t>
      </w:r>
      <w:r w:rsidR="005448F3">
        <w:rPr>
          <w:color w:val="000000"/>
          <w:sz w:val="28"/>
          <w:szCs w:val="28"/>
        </w:rPr>
        <w:t>.</w:t>
      </w:r>
    </w:p>
    <w:p w:rsidR="00AA315E" w:rsidRPr="00EC5BA8" w:rsidRDefault="00AA315E" w:rsidP="00673ACF">
      <w:pPr>
        <w:autoSpaceDE w:val="0"/>
        <w:autoSpaceDN w:val="0"/>
        <w:adjustRightInd w:val="0"/>
        <w:ind w:firstLine="709"/>
        <w:jc w:val="both"/>
        <w:rPr>
          <w:color w:val="000000"/>
          <w:sz w:val="28"/>
          <w:szCs w:val="28"/>
        </w:rPr>
      </w:pPr>
      <w:r w:rsidRPr="00EC5BA8">
        <w:rPr>
          <w:color w:val="000000"/>
          <w:sz w:val="28"/>
          <w:szCs w:val="28"/>
        </w:rPr>
        <w:t>1 В системе координат «расходы</w:t>
      </w:r>
      <w:r w:rsidR="00C56FB5">
        <w:rPr>
          <w:color w:val="000000"/>
          <w:sz w:val="28"/>
          <w:szCs w:val="28"/>
        </w:rPr>
        <w:t xml:space="preserve"> – </w:t>
      </w:r>
      <w:r w:rsidRPr="00EC5BA8">
        <w:rPr>
          <w:color w:val="000000"/>
          <w:sz w:val="28"/>
          <w:szCs w:val="28"/>
        </w:rPr>
        <w:t>доходы» построить отрезки, соот</w:t>
      </w:r>
      <w:r w:rsidR="005448F3">
        <w:rPr>
          <w:color w:val="000000"/>
          <w:sz w:val="28"/>
          <w:szCs w:val="28"/>
        </w:rPr>
        <w:softHyphen/>
      </w:r>
      <w:r w:rsidRPr="00EC5BA8">
        <w:rPr>
          <w:color w:val="000000"/>
          <w:sz w:val="28"/>
          <w:szCs w:val="28"/>
        </w:rPr>
        <w:t>ветствующие проектам.</w:t>
      </w:r>
    </w:p>
    <w:p w:rsidR="00AA315E" w:rsidRPr="00EC5BA8" w:rsidRDefault="00AA315E" w:rsidP="00673ACF">
      <w:pPr>
        <w:autoSpaceDE w:val="0"/>
        <w:autoSpaceDN w:val="0"/>
        <w:adjustRightInd w:val="0"/>
        <w:ind w:firstLine="709"/>
        <w:jc w:val="both"/>
        <w:rPr>
          <w:color w:val="000000"/>
          <w:sz w:val="28"/>
          <w:szCs w:val="28"/>
        </w:rPr>
      </w:pPr>
      <w:r w:rsidRPr="00EC5BA8">
        <w:rPr>
          <w:color w:val="000000"/>
          <w:sz w:val="28"/>
          <w:szCs w:val="28"/>
        </w:rPr>
        <w:t xml:space="preserve">2 Выбрать отрезок с наибольшим наклоном, поместить его начало </w:t>
      </w:r>
      <w:r w:rsidRPr="00EC5BA8">
        <w:rPr>
          <w:bCs/>
          <w:color w:val="000000"/>
          <w:sz w:val="28"/>
          <w:szCs w:val="28"/>
        </w:rPr>
        <w:t>в</w:t>
      </w:r>
      <w:r w:rsidRPr="00EC5BA8">
        <w:rPr>
          <w:b/>
          <w:bCs/>
          <w:color w:val="000000"/>
          <w:sz w:val="28"/>
          <w:szCs w:val="28"/>
        </w:rPr>
        <w:t xml:space="preserve"> </w:t>
      </w:r>
      <w:r w:rsidRPr="00EC5BA8">
        <w:rPr>
          <w:color w:val="000000"/>
          <w:sz w:val="28"/>
          <w:szCs w:val="28"/>
        </w:rPr>
        <w:t>начало координат.</w:t>
      </w:r>
    </w:p>
    <w:p w:rsidR="00AA315E" w:rsidRPr="00EC5BA8" w:rsidRDefault="00AA315E" w:rsidP="00673ACF">
      <w:pPr>
        <w:autoSpaceDE w:val="0"/>
        <w:autoSpaceDN w:val="0"/>
        <w:adjustRightInd w:val="0"/>
        <w:ind w:firstLine="709"/>
        <w:jc w:val="both"/>
        <w:rPr>
          <w:color w:val="000000"/>
          <w:sz w:val="28"/>
          <w:szCs w:val="28"/>
        </w:rPr>
      </w:pPr>
      <w:r w:rsidRPr="00EC5BA8">
        <w:rPr>
          <w:color w:val="000000"/>
          <w:sz w:val="28"/>
          <w:szCs w:val="28"/>
        </w:rPr>
        <w:t>3 Выбрать отрезок со следующим по величине уклоном, переместить его параллельным переносом так, чтобы начало этого отрезка совпало с концом предыдущего отрезка.</w:t>
      </w:r>
    </w:p>
    <w:p w:rsidR="00AA315E" w:rsidRPr="00EC5BA8" w:rsidRDefault="00AA315E" w:rsidP="00673ACF">
      <w:pPr>
        <w:autoSpaceDE w:val="0"/>
        <w:autoSpaceDN w:val="0"/>
        <w:adjustRightInd w:val="0"/>
        <w:ind w:firstLine="709"/>
        <w:jc w:val="both"/>
        <w:rPr>
          <w:color w:val="000000"/>
          <w:sz w:val="28"/>
          <w:szCs w:val="28"/>
        </w:rPr>
      </w:pPr>
      <w:r w:rsidRPr="00EC5BA8">
        <w:rPr>
          <w:color w:val="000000"/>
          <w:sz w:val="28"/>
          <w:szCs w:val="28"/>
        </w:rPr>
        <w:lastRenderedPageBreak/>
        <w:t xml:space="preserve">4 Повторить </w:t>
      </w:r>
      <w:r w:rsidRPr="00C56FB5">
        <w:rPr>
          <w:color w:val="000000"/>
          <w:sz w:val="28"/>
          <w:szCs w:val="28"/>
        </w:rPr>
        <w:t xml:space="preserve">шаг </w:t>
      </w:r>
      <w:r w:rsidR="00C56FB5" w:rsidRPr="00C56FB5">
        <w:rPr>
          <w:iCs/>
          <w:color w:val="000000"/>
          <w:sz w:val="28"/>
          <w:szCs w:val="28"/>
        </w:rPr>
        <w:t>три</w:t>
      </w:r>
      <w:r w:rsidRPr="00C56FB5">
        <w:rPr>
          <w:iCs/>
          <w:color w:val="000000"/>
          <w:sz w:val="28"/>
          <w:szCs w:val="28"/>
        </w:rPr>
        <w:t xml:space="preserve"> </w:t>
      </w:r>
      <w:r w:rsidRPr="00C56FB5">
        <w:rPr>
          <w:color w:val="000000"/>
          <w:sz w:val="28"/>
          <w:szCs w:val="28"/>
        </w:rPr>
        <w:t>для всех</w:t>
      </w:r>
      <w:r w:rsidRPr="00EC5BA8">
        <w:rPr>
          <w:color w:val="000000"/>
          <w:sz w:val="28"/>
          <w:szCs w:val="28"/>
        </w:rPr>
        <w:t xml:space="preserve"> оставшихся проектов</w:t>
      </w:r>
      <w:r w:rsidR="00F0325D" w:rsidRPr="00EC5BA8">
        <w:rPr>
          <w:color w:val="000000"/>
          <w:sz w:val="28"/>
          <w:szCs w:val="28"/>
        </w:rPr>
        <w:t>.</w:t>
      </w:r>
      <w:r w:rsidRPr="00EC5BA8">
        <w:rPr>
          <w:color w:val="000000"/>
          <w:sz w:val="28"/>
          <w:szCs w:val="28"/>
        </w:rPr>
        <w:t xml:space="preserve"> В результате должна получит</w:t>
      </w:r>
      <w:r w:rsidR="00753089">
        <w:rPr>
          <w:color w:val="000000"/>
          <w:sz w:val="28"/>
          <w:szCs w:val="28"/>
        </w:rPr>
        <w:t>ь</w:t>
      </w:r>
      <w:r w:rsidRPr="00EC5BA8">
        <w:rPr>
          <w:color w:val="000000"/>
          <w:sz w:val="28"/>
          <w:szCs w:val="28"/>
        </w:rPr>
        <w:t xml:space="preserve">ся выпуклая ломаная линия (рисунок </w:t>
      </w:r>
      <w:r w:rsidR="00637512">
        <w:rPr>
          <w:color w:val="000000"/>
          <w:sz w:val="28"/>
          <w:szCs w:val="28"/>
        </w:rPr>
        <w:t>9.</w:t>
      </w:r>
      <w:r w:rsidRPr="00EC5BA8">
        <w:rPr>
          <w:color w:val="000000"/>
          <w:sz w:val="28"/>
          <w:szCs w:val="28"/>
        </w:rPr>
        <w:t>2).</w:t>
      </w:r>
    </w:p>
    <w:p w:rsidR="001236E2" w:rsidRDefault="001236E2" w:rsidP="00673ACF">
      <w:pPr>
        <w:autoSpaceDE w:val="0"/>
        <w:autoSpaceDN w:val="0"/>
        <w:adjustRightInd w:val="0"/>
        <w:ind w:firstLine="709"/>
        <w:jc w:val="both"/>
        <w:rPr>
          <w:bCs/>
          <w:noProof/>
          <w:color w:val="000000"/>
        </w:rPr>
      </w:pPr>
      <w:r w:rsidRPr="0010326E">
        <w:rPr>
          <w:bCs/>
          <w:noProof/>
          <w:color w:val="000000"/>
        </w:rPr>
        <w:drawing>
          <wp:inline distT="0" distB="0" distL="0" distR="0" wp14:anchorId="53F1CB66" wp14:editId="7E14EEC7">
            <wp:extent cx="4572000" cy="2499360"/>
            <wp:effectExtent l="0" t="0" r="0" b="0"/>
            <wp:docPr id="17"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1236E2" w:rsidRDefault="001236E2" w:rsidP="00673ACF">
      <w:pPr>
        <w:autoSpaceDE w:val="0"/>
        <w:autoSpaceDN w:val="0"/>
        <w:adjustRightInd w:val="0"/>
        <w:ind w:firstLine="709"/>
        <w:jc w:val="both"/>
        <w:rPr>
          <w:bCs/>
          <w:color w:val="000000"/>
        </w:rPr>
      </w:pPr>
    </w:p>
    <w:p w:rsidR="00AA315E" w:rsidRPr="00637512" w:rsidRDefault="00AA315E" w:rsidP="00673ACF">
      <w:pPr>
        <w:autoSpaceDE w:val="0"/>
        <w:autoSpaceDN w:val="0"/>
        <w:adjustRightInd w:val="0"/>
        <w:ind w:firstLine="709"/>
        <w:jc w:val="both"/>
        <w:rPr>
          <w:bCs/>
          <w:color w:val="000000"/>
        </w:rPr>
      </w:pPr>
      <w:r w:rsidRPr="00637512">
        <w:rPr>
          <w:bCs/>
          <w:color w:val="000000"/>
        </w:rPr>
        <w:t xml:space="preserve">Рисунок </w:t>
      </w:r>
      <w:r w:rsidR="00637512" w:rsidRPr="00637512">
        <w:rPr>
          <w:bCs/>
          <w:color w:val="000000"/>
        </w:rPr>
        <w:t>9.2</w:t>
      </w:r>
      <w:r w:rsidRPr="00637512">
        <w:rPr>
          <w:bCs/>
          <w:color w:val="000000"/>
        </w:rPr>
        <w:t xml:space="preserve"> </w:t>
      </w:r>
      <w:r w:rsidR="005448F3">
        <w:rPr>
          <w:bCs/>
          <w:color w:val="000000"/>
        </w:rPr>
        <w:t xml:space="preserve">– </w:t>
      </w:r>
      <w:r w:rsidRPr="00637512">
        <w:rPr>
          <w:bCs/>
          <w:color w:val="000000"/>
        </w:rPr>
        <w:t xml:space="preserve"> Графический метод формирования портфеля проектов</w:t>
      </w:r>
    </w:p>
    <w:p w:rsidR="00AA315E" w:rsidRPr="005448F3" w:rsidRDefault="00AA315E" w:rsidP="00673ACF">
      <w:pPr>
        <w:autoSpaceDE w:val="0"/>
        <w:autoSpaceDN w:val="0"/>
        <w:adjustRightInd w:val="0"/>
        <w:ind w:firstLine="709"/>
        <w:jc w:val="both"/>
        <w:rPr>
          <w:bCs/>
          <w:color w:val="000000"/>
          <w:sz w:val="22"/>
        </w:rPr>
      </w:pPr>
    </w:p>
    <w:p w:rsidR="005448F3" w:rsidRPr="005448F3" w:rsidRDefault="005448F3" w:rsidP="00673ACF">
      <w:pPr>
        <w:autoSpaceDE w:val="0"/>
        <w:autoSpaceDN w:val="0"/>
        <w:adjustRightInd w:val="0"/>
        <w:ind w:firstLine="709"/>
        <w:jc w:val="both"/>
        <w:rPr>
          <w:bCs/>
          <w:color w:val="000000"/>
          <w:sz w:val="22"/>
        </w:rPr>
      </w:pPr>
    </w:p>
    <w:p w:rsidR="005448F3" w:rsidRPr="00EC5BA8" w:rsidRDefault="005448F3" w:rsidP="005448F3">
      <w:pPr>
        <w:autoSpaceDE w:val="0"/>
        <w:autoSpaceDN w:val="0"/>
        <w:adjustRightInd w:val="0"/>
        <w:ind w:firstLine="709"/>
        <w:jc w:val="both"/>
        <w:rPr>
          <w:color w:val="000000"/>
          <w:sz w:val="28"/>
          <w:szCs w:val="28"/>
        </w:rPr>
      </w:pPr>
      <w:r w:rsidRPr="00EC5BA8">
        <w:rPr>
          <w:color w:val="000000"/>
          <w:sz w:val="28"/>
          <w:szCs w:val="28"/>
        </w:rPr>
        <w:t>5 Провести вертикальную линию с абсциссой, равной бюджету портфеля. Назовем эту линию линией бюджета.</w:t>
      </w:r>
    </w:p>
    <w:p w:rsidR="005448F3" w:rsidRPr="00EC5BA8" w:rsidRDefault="005448F3" w:rsidP="005448F3">
      <w:pPr>
        <w:ind w:firstLine="709"/>
        <w:jc w:val="both"/>
        <w:rPr>
          <w:color w:val="000000"/>
          <w:sz w:val="28"/>
          <w:szCs w:val="28"/>
        </w:rPr>
      </w:pPr>
      <w:r w:rsidRPr="00EC5BA8">
        <w:rPr>
          <w:color w:val="000000"/>
          <w:sz w:val="28"/>
          <w:szCs w:val="28"/>
        </w:rPr>
        <w:t>6 В портфель от</w:t>
      </w:r>
      <w:r>
        <w:rPr>
          <w:color w:val="000000"/>
          <w:sz w:val="28"/>
          <w:szCs w:val="28"/>
        </w:rPr>
        <w:t>обрать</w:t>
      </w:r>
      <w:r w:rsidRPr="00EC5BA8">
        <w:rPr>
          <w:color w:val="000000"/>
          <w:sz w:val="28"/>
          <w:szCs w:val="28"/>
        </w:rPr>
        <w:t xml:space="preserve"> </w:t>
      </w:r>
      <w:r>
        <w:rPr>
          <w:color w:val="000000"/>
          <w:sz w:val="28"/>
          <w:szCs w:val="28"/>
        </w:rPr>
        <w:t>все</w:t>
      </w:r>
      <w:r w:rsidRPr="00EC5BA8">
        <w:rPr>
          <w:color w:val="000000"/>
          <w:sz w:val="28"/>
          <w:szCs w:val="28"/>
        </w:rPr>
        <w:t xml:space="preserve"> проекты</w:t>
      </w:r>
      <w:r>
        <w:rPr>
          <w:color w:val="000000"/>
          <w:sz w:val="28"/>
          <w:szCs w:val="28"/>
        </w:rPr>
        <w:t>,</w:t>
      </w:r>
      <w:r w:rsidRPr="00EC5BA8">
        <w:rPr>
          <w:color w:val="000000"/>
          <w:sz w:val="28"/>
          <w:szCs w:val="28"/>
        </w:rPr>
        <w:t xml:space="preserve"> для которых отрезки, им соот</w:t>
      </w:r>
      <w:r>
        <w:rPr>
          <w:color w:val="000000"/>
          <w:sz w:val="28"/>
          <w:szCs w:val="28"/>
        </w:rPr>
        <w:softHyphen/>
      </w:r>
      <w:r w:rsidRPr="00EC5BA8">
        <w:rPr>
          <w:color w:val="000000"/>
          <w:sz w:val="28"/>
          <w:szCs w:val="28"/>
        </w:rPr>
        <w:t>ветствующие, полностью лежат левее линии бюджета.</w:t>
      </w:r>
    </w:p>
    <w:p w:rsidR="005448F3" w:rsidRPr="005448F3" w:rsidRDefault="005448F3" w:rsidP="005448F3">
      <w:pPr>
        <w:ind w:firstLine="709"/>
        <w:jc w:val="both"/>
        <w:rPr>
          <w:color w:val="000000"/>
          <w:sz w:val="28"/>
          <w:szCs w:val="28"/>
        </w:rPr>
      </w:pPr>
      <w:r w:rsidRPr="00EC5BA8">
        <w:rPr>
          <w:color w:val="000000"/>
          <w:sz w:val="28"/>
          <w:szCs w:val="28"/>
        </w:rPr>
        <w:t xml:space="preserve">7 Суммарные расходы </w:t>
      </w:r>
      <w:r w:rsidRPr="005448F3">
        <w:rPr>
          <w:iCs/>
          <w:color w:val="000000"/>
          <w:sz w:val="28"/>
          <w:szCs w:val="28"/>
          <w:lang w:val="en-US"/>
        </w:rPr>
        <w:t>CP</w:t>
      </w:r>
      <w:r w:rsidRPr="005448F3">
        <w:rPr>
          <w:iCs/>
          <w:color w:val="000000"/>
          <w:sz w:val="28"/>
          <w:szCs w:val="28"/>
        </w:rPr>
        <w:t xml:space="preserve"> </w:t>
      </w:r>
      <w:r w:rsidRPr="005448F3">
        <w:rPr>
          <w:color w:val="000000"/>
          <w:sz w:val="28"/>
          <w:szCs w:val="28"/>
        </w:rPr>
        <w:t xml:space="preserve">портфеля определить абсциссой конца последнего отрезка, лежащего левее линии бюджета, суммарные доходы </w:t>
      </w:r>
      <w:r w:rsidRPr="005448F3">
        <w:rPr>
          <w:iCs/>
          <w:color w:val="000000"/>
          <w:sz w:val="28"/>
          <w:szCs w:val="28"/>
        </w:rPr>
        <w:t xml:space="preserve">СД – </w:t>
      </w:r>
      <w:r w:rsidRPr="005448F3">
        <w:rPr>
          <w:color w:val="000000"/>
          <w:sz w:val="28"/>
          <w:szCs w:val="28"/>
        </w:rPr>
        <w:t xml:space="preserve">его ординатой. Далее доходность портфеля можно определить по формуле </w:t>
      </w:r>
      <w:r>
        <w:rPr>
          <w:color w:val="000000"/>
          <w:sz w:val="28"/>
          <w:szCs w:val="28"/>
        </w:rPr>
        <w:t>(</w:t>
      </w:r>
      <w:r w:rsidRPr="005448F3">
        <w:rPr>
          <w:color w:val="000000"/>
          <w:sz w:val="28"/>
          <w:szCs w:val="28"/>
        </w:rPr>
        <w:t>9.4</w:t>
      </w:r>
      <w:r>
        <w:rPr>
          <w:color w:val="000000"/>
          <w:sz w:val="28"/>
          <w:szCs w:val="28"/>
        </w:rPr>
        <w:t>)</w:t>
      </w:r>
      <w:r w:rsidRPr="005448F3">
        <w:rPr>
          <w:color w:val="000000"/>
          <w:sz w:val="28"/>
          <w:szCs w:val="28"/>
        </w:rPr>
        <w:t>.</w:t>
      </w:r>
    </w:p>
    <w:p w:rsidR="00AA315E" w:rsidRPr="00EC5BA8" w:rsidRDefault="00AA315E" w:rsidP="00673ACF">
      <w:pPr>
        <w:autoSpaceDE w:val="0"/>
        <w:autoSpaceDN w:val="0"/>
        <w:adjustRightInd w:val="0"/>
        <w:ind w:firstLine="709"/>
        <w:jc w:val="both"/>
        <w:rPr>
          <w:color w:val="000000"/>
          <w:sz w:val="28"/>
          <w:szCs w:val="28"/>
        </w:rPr>
      </w:pPr>
      <w:r w:rsidRPr="00EC5BA8">
        <w:rPr>
          <w:color w:val="000000"/>
          <w:sz w:val="28"/>
          <w:szCs w:val="28"/>
        </w:rPr>
        <w:t>В приведенном примере (</w:t>
      </w:r>
      <w:r w:rsidR="005448F3">
        <w:rPr>
          <w:color w:val="000000"/>
          <w:sz w:val="28"/>
          <w:szCs w:val="28"/>
        </w:rPr>
        <w:t xml:space="preserve">см. </w:t>
      </w:r>
      <w:r w:rsidRPr="00EC5BA8">
        <w:rPr>
          <w:color w:val="000000"/>
          <w:sz w:val="28"/>
          <w:szCs w:val="28"/>
        </w:rPr>
        <w:t xml:space="preserve">рисунок </w:t>
      </w:r>
      <w:r w:rsidR="0010326E">
        <w:rPr>
          <w:color w:val="000000"/>
          <w:sz w:val="28"/>
          <w:szCs w:val="28"/>
        </w:rPr>
        <w:t>9.</w:t>
      </w:r>
      <w:r w:rsidRPr="00EC5BA8">
        <w:rPr>
          <w:color w:val="000000"/>
          <w:sz w:val="28"/>
          <w:szCs w:val="28"/>
        </w:rPr>
        <w:t xml:space="preserve">2) проекты </w:t>
      </w:r>
      <w:r w:rsidR="0010326E">
        <w:rPr>
          <w:color w:val="000000"/>
          <w:sz w:val="28"/>
          <w:szCs w:val="28"/>
        </w:rPr>
        <w:t>А</w:t>
      </w:r>
      <w:r w:rsidRPr="00EC5BA8">
        <w:rPr>
          <w:color w:val="000000"/>
          <w:sz w:val="28"/>
          <w:szCs w:val="28"/>
        </w:rPr>
        <w:t xml:space="preserve">, </w:t>
      </w:r>
      <w:r w:rsidR="0010326E">
        <w:rPr>
          <w:color w:val="000000"/>
          <w:sz w:val="28"/>
          <w:szCs w:val="28"/>
        </w:rPr>
        <w:t>Б</w:t>
      </w:r>
      <w:r w:rsidRPr="00EC5BA8">
        <w:rPr>
          <w:color w:val="000000"/>
          <w:sz w:val="28"/>
          <w:szCs w:val="28"/>
        </w:rPr>
        <w:t xml:space="preserve">, </w:t>
      </w:r>
      <w:r w:rsidR="0010326E">
        <w:rPr>
          <w:color w:val="000000"/>
          <w:sz w:val="28"/>
          <w:szCs w:val="28"/>
        </w:rPr>
        <w:t>В</w:t>
      </w:r>
      <w:r w:rsidRPr="00EC5BA8">
        <w:rPr>
          <w:color w:val="000000"/>
          <w:sz w:val="28"/>
          <w:szCs w:val="28"/>
        </w:rPr>
        <w:t xml:space="preserve"> включены в портфель проектов, проект </w:t>
      </w:r>
      <w:r w:rsidR="0010326E">
        <w:rPr>
          <w:color w:val="000000"/>
          <w:sz w:val="28"/>
          <w:szCs w:val="28"/>
        </w:rPr>
        <w:t>Г</w:t>
      </w:r>
      <w:r w:rsidRPr="00EC5BA8">
        <w:rPr>
          <w:color w:val="000000"/>
          <w:sz w:val="28"/>
          <w:szCs w:val="28"/>
        </w:rPr>
        <w:t xml:space="preserve"> </w:t>
      </w:r>
      <w:r w:rsidR="005448F3">
        <w:rPr>
          <w:color w:val="000000"/>
          <w:sz w:val="28"/>
          <w:szCs w:val="28"/>
        </w:rPr>
        <w:t>–</w:t>
      </w:r>
      <w:r w:rsidRPr="00EC5BA8">
        <w:rPr>
          <w:color w:val="000000"/>
          <w:sz w:val="28"/>
          <w:szCs w:val="28"/>
        </w:rPr>
        <w:t xml:space="preserve"> не включен.</w:t>
      </w:r>
    </w:p>
    <w:p w:rsidR="00AA315E" w:rsidRPr="00EC5BA8" w:rsidRDefault="00AA315E" w:rsidP="00673ACF">
      <w:pPr>
        <w:autoSpaceDE w:val="0"/>
        <w:autoSpaceDN w:val="0"/>
        <w:adjustRightInd w:val="0"/>
        <w:ind w:firstLine="709"/>
        <w:jc w:val="both"/>
        <w:rPr>
          <w:i/>
          <w:iCs/>
          <w:color w:val="000000"/>
          <w:sz w:val="28"/>
          <w:szCs w:val="28"/>
        </w:rPr>
      </w:pPr>
    </w:p>
    <w:p w:rsidR="00AA315E" w:rsidRPr="00EC5BA8" w:rsidRDefault="00AA315E" w:rsidP="00D053A4">
      <w:pPr>
        <w:autoSpaceDE w:val="0"/>
        <w:autoSpaceDN w:val="0"/>
        <w:adjustRightInd w:val="0"/>
        <w:ind w:firstLine="709"/>
        <w:jc w:val="both"/>
        <w:rPr>
          <w:color w:val="000000"/>
          <w:sz w:val="28"/>
          <w:szCs w:val="28"/>
        </w:rPr>
      </w:pPr>
      <w:r w:rsidRPr="00D053A4">
        <w:rPr>
          <w:b/>
          <w:bCs/>
          <w:i/>
          <w:iCs/>
          <w:color w:val="000000"/>
          <w:sz w:val="28"/>
          <w:szCs w:val="28"/>
        </w:rPr>
        <w:t>Задача</w:t>
      </w:r>
      <w:r w:rsidR="00D053A4">
        <w:rPr>
          <w:b/>
          <w:bCs/>
          <w:iCs/>
          <w:color w:val="000000"/>
          <w:sz w:val="28"/>
          <w:szCs w:val="28"/>
        </w:rPr>
        <w:t xml:space="preserve">. </w:t>
      </w:r>
      <w:r w:rsidRPr="00EC5BA8">
        <w:rPr>
          <w:color w:val="000000"/>
          <w:sz w:val="28"/>
          <w:szCs w:val="28"/>
        </w:rPr>
        <w:t xml:space="preserve">Дан набор проектов (таблица </w:t>
      </w:r>
      <w:r w:rsidR="0057285C">
        <w:rPr>
          <w:color w:val="000000"/>
          <w:sz w:val="28"/>
          <w:szCs w:val="28"/>
        </w:rPr>
        <w:t>9.</w:t>
      </w:r>
      <w:r w:rsidRPr="00EC5BA8">
        <w:rPr>
          <w:color w:val="000000"/>
          <w:sz w:val="28"/>
          <w:szCs w:val="28"/>
        </w:rPr>
        <w:t>1)</w:t>
      </w:r>
      <w:r w:rsidR="00D053A4">
        <w:rPr>
          <w:color w:val="000000"/>
          <w:sz w:val="28"/>
          <w:szCs w:val="28"/>
        </w:rPr>
        <w:t>.</w:t>
      </w:r>
      <w:r w:rsidRPr="00EC5BA8">
        <w:rPr>
          <w:color w:val="000000"/>
          <w:sz w:val="28"/>
          <w:szCs w:val="28"/>
        </w:rPr>
        <w:t xml:space="preserve"> Сформировать портфель проектов при условии, что бюджет равен 240 млн р</w:t>
      </w:r>
      <w:r w:rsidR="004774D8">
        <w:rPr>
          <w:color w:val="000000"/>
          <w:sz w:val="28"/>
          <w:szCs w:val="28"/>
        </w:rPr>
        <w:t>.</w:t>
      </w:r>
    </w:p>
    <w:p w:rsidR="00AA315E" w:rsidRPr="00EC5BA8" w:rsidRDefault="00AA315E" w:rsidP="00673ACF">
      <w:pPr>
        <w:ind w:firstLine="709"/>
        <w:jc w:val="both"/>
        <w:rPr>
          <w:color w:val="000000"/>
          <w:sz w:val="28"/>
          <w:szCs w:val="28"/>
        </w:rPr>
      </w:pPr>
      <w:r w:rsidRPr="00EC5BA8">
        <w:rPr>
          <w:color w:val="000000"/>
          <w:sz w:val="28"/>
          <w:szCs w:val="28"/>
        </w:rPr>
        <w:t>Решить задачу аналитическим и графическим методами.</w:t>
      </w:r>
    </w:p>
    <w:p w:rsidR="00AA315E" w:rsidRPr="004A7DD5" w:rsidRDefault="00AA315E" w:rsidP="004A7DD5">
      <w:pPr>
        <w:spacing w:line="360" w:lineRule="auto"/>
        <w:ind w:firstLine="709"/>
        <w:jc w:val="both"/>
        <w:rPr>
          <w:color w:val="000000"/>
          <w:szCs w:val="28"/>
        </w:rPr>
      </w:pPr>
    </w:p>
    <w:p w:rsidR="00AA315E" w:rsidRDefault="00AA315E" w:rsidP="004A7DD5">
      <w:pPr>
        <w:spacing w:line="360" w:lineRule="auto"/>
        <w:ind w:firstLine="709"/>
        <w:jc w:val="both"/>
        <w:rPr>
          <w:color w:val="000000"/>
          <w:szCs w:val="28"/>
          <w:lang w:val="en-US"/>
        </w:rPr>
      </w:pPr>
      <w:r w:rsidRPr="004A7DD5">
        <w:rPr>
          <w:color w:val="000000"/>
          <w:sz w:val="22"/>
          <w:szCs w:val="28"/>
        </w:rPr>
        <w:t>Таб</w:t>
      </w:r>
      <w:r w:rsidRPr="00FD66F8">
        <w:rPr>
          <w:color w:val="000000"/>
          <w:szCs w:val="28"/>
        </w:rPr>
        <w:t xml:space="preserve">лица </w:t>
      </w:r>
      <w:r w:rsidR="00792EBC" w:rsidRPr="00792EBC">
        <w:rPr>
          <w:color w:val="000000"/>
          <w:szCs w:val="28"/>
        </w:rPr>
        <w:t>9.</w:t>
      </w:r>
      <w:r>
        <w:rPr>
          <w:color w:val="000000"/>
          <w:szCs w:val="28"/>
        </w:rPr>
        <w:t>1 – Исходные данные по проектам</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83"/>
        <w:gridCol w:w="3098"/>
        <w:gridCol w:w="2991"/>
      </w:tblGrid>
      <w:tr w:rsidR="00AA315E" w:rsidRPr="00792EBC" w:rsidTr="004A7DD5">
        <w:trPr>
          <w:trHeight w:val="283"/>
        </w:trPr>
        <w:tc>
          <w:tcPr>
            <w:tcW w:w="2983" w:type="dxa"/>
            <w:vAlign w:val="center"/>
          </w:tcPr>
          <w:p w:rsidR="00AA315E" w:rsidRPr="00792EBC" w:rsidRDefault="00D053A4" w:rsidP="004A7DD5">
            <w:pPr>
              <w:jc w:val="center"/>
              <w:rPr>
                <w:color w:val="000000"/>
                <w:sz w:val="20"/>
                <w:szCs w:val="20"/>
              </w:rPr>
            </w:pPr>
            <w:r>
              <w:rPr>
                <w:color w:val="000000"/>
                <w:sz w:val="20"/>
                <w:szCs w:val="20"/>
              </w:rPr>
              <w:t>Проект</w:t>
            </w:r>
          </w:p>
        </w:tc>
        <w:tc>
          <w:tcPr>
            <w:tcW w:w="3098" w:type="dxa"/>
            <w:vAlign w:val="center"/>
          </w:tcPr>
          <w:p w:rsidR="00AA315E" w:rsidRPr="00792EBC" w:rsidRDefault="00AA315E" w:rsidP="004A7DD5">
            <w:pPr>
              <w:jc w:val="center"/>
              <w:rPr>
                <w:color w:val="000000"/>
                <w:sz w:val="20"/>
                <w:szCs w:val="20"/>
              </w:rPr>
            </w:pPr>
            <w:r w:rsidRPr="00792EBC">
              <w:rPr>
                <w:color w:val="000000"/>
                <w:sz w:val="20"/>
                <w:szCs w:val="20"/>
              </w:rPr>
              <w:t>Расходы, млн р.</w:t>
            </w:r>
          </w:p>
        </w:tc>
        <w:tc>
          <w:tcPr>
            <w:tcW w:w="2991" w:type="dxa"/>
            <w:vAlign w:val="center"/>
          </w:tcPr>
          <w:p w:rsidR="00AA315E" w:rsidRPr="00792EBC" w:rsidRDefault="00AA315E" w:rsidP="004A7DD5">
            <w:pPr>
              <w:jc w:val="center"/>
              <w:rPr>
                <w:color w:val="000000"/>
                <w:sz w:val="20"/>
                <w:szCs w:val="20"/>
              </w:rPr>
            </w:pPr>
            <w:r w:rsidRPr="00792EBC">
              <w:rPr>
                <w:color w:val="000000"/>
                <w:sz w:val="20"/>
                <w:szCs w:val="20"/>
              </w:rPr>
              <w:t>Доходы, млн р.</w:t>
            </w:r>
          </w:p>
        </w:tc>
      </w:tr>
      <w:tr w:rsidR="00AA315E" w:rsidRPr="006855B6" w:rsidTr="004A7DD5">
        <w:trPr>
          <w:trHeight w:val="283"/>
        </w:trPr>
        <w:tc>
          <w:tcPr>
            <w:tcW w:w="2983" w:type="dxa"/>
            <w:vAlign w:val="center"/>
          </w:tcPr>
          <w:p w:rsidR="00AA315E" w:rsidRPr="006855B6" w:rsidRDefault="00AA315E" w:rsidP="004A7DD5">
            <w:pPr>
              <w:jc w:val="center"/>
              <w:rPr>
                <w:color w:val="000000"/>
              </w:rPr>
            </w:pPr>
            <w:r w:rsidRPr="006855B6">
              <w:rPr>
                <w:color w:val="000000"/>
                <w:szCs w:val="28"/>
              </w:rPr>
              <w:t>А</w:t>
            </w:r>
          </w:p>
        </w:tc>
        <w:tc>
          <w:tcPr>
            <w:tcW w:w="3098" w:type="dxa"/>
            <w:vAlign w:val="center"/>
          </w:tcPr>
          <w:p w:rsidR="00AA315E" w:rsidRPr="006855B6" w:rsidRDefault="00BB3EFB" w:rsidP="004A7DD5">
            <w:pPr>
              <w:jc w:val="center"/>
              <w:rPr>
                <w:color w:val="000000"/>
              </w:rPr>
            </w:pPr>
            <w:r>
              <w:rPr>
                <w:color w:val="000000"/>
                <w:szCs w:val="28"/>
              </w:rPr>
              <w:t>80</w:t>
            </w:r>
          </w:p>
        </w:tc>
        <w:tc>
          <w:tcPr>
            <w:tcW w:w="2991" w:type="dxa"/>
            <w:vAlign w:val="center"/>
          </w:tcPr>
          <w:p w:rsidR="00AA315E" w:rsidRPr="006855B6" w:rsidRDefault="00BB3EFB" w:rsidP="004A7DD5">
            <w:pPr>
              <w:jc w:val="center"/>
              <w:rPr>
                <w:color w:val="000000"/>
              </w:rPr>
            </w:pPr>
            <w:r>
              <w:rPr>
                <w:color w:val="000000"/>
                <w:szCs w:val="28"/>
              </w:rPr>
              <w:t>115</w:t>
            </w:r>
          </w:p>
        </w:tc>
      </w:tr>
      <w:tr w:rsidR="00AA315E" w:rsidRPr="006855B6" w:rsidTr="004A7DD5">
        <w:trPr>
          <w:trHeight w:val="283"/>
        </w:trPr>
        <w:tc>
          <w:tcPr>
            <w:tcW w:w="2983" w:type="dxa"/>
            <w:vAlign w:val="center"/>
          </w:tcPr>
          <w:p w:rsidR="00AA315E" w:rsidRPr="006855B6" w:rsidRDefault="00AA315E" w:rsidP="004A7DD5">
            <w:pPr>
              <w:jc w:val="center"/>
              <w:rPr>
                <w:color w:val="000000"/>
              </w:rPr>
            </w:pPr>
            <w:r w:rsidRPr="006855B6">
              <w:rPr>
                <w:color w:val="000000"/>
                <w:szCs w:val="28"/>
              </w:rPr>
              <w:t>Б</w:t>
            </w:r>
          </w:p>
        </w:tc>
        <w:tc>
          <w:tcPr>
            <w:tcW w:w="3098" w:type="dxa"/>
            <w:vAlign w:val="center"/>
          </w:tcPr>
          <w:p w:rsidR="00AA315E" w:rsidRPr="006855B6" w:rsidRDefault="00BB3EFB" w:rsidP="004A7DD5">
            <w:pPr>
              <w:jc w:val="center"/>
              <w:rPr>
                <w:color w:val="000000"/>
              </w:rPr>
            </w:pPr>
            <w:r>
              <w:rPr>
                <w:color w:val="000000"/>
                <w:szCs w:val="28"/>
              </w:rPr>
              <w:t>12</w:t>
            </w:r>
          </w:p>
        </w:tc>
        <w:tc>
          <w:tcPr>
            <w:tcW w:w="2991" w:type="dxa"/>
            <w:vAlign w:val="center"/>
          </w:tcPr>
          <w:p w:rsidR="00AA315E" w:rsidRPr="006855B6" w:rsidRDefault="00AA315E" w:rsidP="004A7DD5">
            <w:pPr>
              <w:jc w:val="center"/>
              <w:rPr>
                <w:color w:val="000000"/>
              </w:rPr>
            </w:pPr>
            <w:r w:rsidRPr="006855B6">
              <w:rPr>
                <w:color w:val="000000"/>
                <w:szCs w:val="28"/>
              </w:rPr>
              <w:t>15</w:t>
            </w:r>
          </w:p>
        </w:tc>
      </w:tr>
      <w:tr w:rsidR="00AA315E" w:rsidRPr="006855B6" w:rsidTr="004A7DD5">
        <w:trPr>
          <w:trHeight w:val="283"/>
        </w:trPr>
        <w:tc>
          <w:tcPr>
            <w:tcW w:w="2983" w:type="dxa"/>
            <w:vAlign w:val="center"/>
          </w:tcPr>
          <w:p w:rsidR="00AA315E" w:rsidRPr="006855B6" w:rsidRDefault="00AA315E" w:rsidP="004A7DD5">
            <w:pPr>
              <w:jc w:val="center"/>
              <w:rPr>
                <w:color w:val="000000"/>
              </w:rPr>
            </w:pPr>
            <w:r w:rsidRPr="006855B6">
              <w:rPr>
                <w:color w:val="000000"/>
                <w:szCs w:val="28"/>
              </w:rPr>
              <w:t>В</w:t>
            </w:r>
          </w:p>
        </w:tc>
        <w:tc>
          <w:tcPr>
            <w:tcW w:w="3098" w:type="dxa"/>
            <w:vAlign w:val="center"/>
          </w:tcPr>
          <w:p w:rsidR="00AA315E" w:rsidRPr="006855B6" w:rsidRDefault="00AA315E" w:rsidP="004A7DD5">
            <w:pPr>
              <w:jc w:val="center"/>
              <w:rPr>
                <w:color w:val="000000"/>
              </w:rPr>
            </w:pPr>
            <w:r w:rsidRPr="006855B6">
              <w:rPr>
                <w:color w:val="000000"/>
                <w:szCs w:val="28"/>
              </w:rPr>
              <w:t>20</w:t>
            </w:r>
          </w:p>
        </w:tc>
        <w:tc>
          <w:tcPr>
            <w:tcW w:w="2991" w:type="dxa"/>
            <w:vAlign w:val="center"/>
          </w:tcPr>
          <w:p w:rsidR="00AA315E" w:rsidRPr="006855B6" w:rsidRDefault="00AA315E" w:rsidP="004A7DD5">
            <w:pPr>
              <w:jc w:val="center"/>
              <w:rPr>
                <w:color w:val="000000"/>
              </w:rPr>
            </w:pPr>
            <w:r w:rsidRPr="006855B6">
              <w:rPr>
                <w:color w:val="000000"/>
                <w:szCs w:val="28"/>
              </w:rPr>
              <w:t>40</w:t>
            </w:r>
          </w:p>
        </w:tc>
      </w:tr>
      <w:tr w:rsidR="00AA315E" w:rsidRPr="006855B6" w:rsidTr="004A7DD5">
        <w:trPr>
          <w:trHeight w:val="283"/>
        </w:trPr>
        <w:tc>
          <w:tcPr>
            <w:tcW w:w="2983" w:type="dxa"/>
            <w:vAlign w:val="center"/>
          </w:tcPr>
          <w:p w:rsidR="00AA315E" w:rsidRPr="006855B6" w:rsidRDefault="00AA315E" w:rsidP="004A7DD5">
            <w:pPr>
              <w:jc w:val="center"/>
              <w:rPr>
                <w:color w:val="000000"/>
              </w:rPr>
            </w:pPr>
            <w:r w:rsidRPr="006855B6">
              <w:rPr>
                <w:color w:val="000000"/>
                <w:szCs w:val="28"/>
              </w:rPr>
              <w:t>Г</w:t>
            </w:r>
          </w:p>
        </w:tc>
        <w:tc>
          <w:tcPr>
            <w:tcW w:w="3098" w:type="dxa"/>
            <w:vAlign w:val="center"/>
          </w:tcPr>
          <w:p w:rsidR="00AA315E" w:rsidRPr="006855B6" w:rsidRDefault="00AA315E" w:rsidP="004A7DD5">
            <w:pPr>
              <w:jc w:val="center"/>
              <w:rPr>
                <w:color w:val="000000"/>
              </w:rPr>
            </w:pPr>
            <w:r w:rsidRPr="006855B6">
              <w:rPr>
                <w:color w:val="000000"/>
                <w:szCs w:val="28"/>
              </w:rPr>
              <w:t>15</w:t>
            </w:r>
          </w:p>
        </w:tc>
        <w:tc>
          <w:tcPr>
            <w:tcW w:w="2991" w:type="dxa"/>
            <w:vAlign w:val="center"/>
          </w:tcPr>
          <w:p w:rsidR="00AA315E" w:rsidRPr="006855B6" w:rsidRDefault="00AA315E" w:rsidP="004A7DD5">
            <w:pPr>
              <w:jc w:val="center"/>
              <w:rPr>
                <w:color w:val="000000"/>
              </w:rPr>
            </w:pPr>
            <w:r w:rsidRPr="006855B6">
              <w:rPr>
                <w:color w:val="000000"/>
                <w:szCs w:val="28"/>
              </w:rPr>
              <w:t>18</w:t>
            </w:r>
          </w:p>
        </w:tc>
      </w:tr>
      <w:tr w:rsidR="00AA315E" w:rsidRPr="006855B6" w:rsidTr="004A7DD5">
        <w:trPr>
          <w:trHeight w:val="283"/>
        </w:trPr>
        <w:tc>
          <w:tcPr>
            <w:tcW w:w="2983" w:type="dxa"/>
            <w:vAlign w:val="center"/>
          </w:tcPr>
          <w:p w:rsidR="00AA315E" w:rsidRPr="006855B6" w:rsidRDefault="00AA315E" w:rsidP="004A7DD5">
            <w:pPr>
              <w:jc w:val="center"/>
              <w:rPr>
                <w:color w:val="000000"/>
              </w:rPr>
            </w:pPr>
            <w:r w:rsidRPr="006855B6">
              <w:rPr>
                <w:color w:val="000000"/>
                <w:szCs w:val="28"/>
              </w:rPr>
              <w:t>Д</w:t>
            </w:r>
          </w:p>
        </w:tc>
        <w:tc>
          <w:tcPr>
            <w:tcW w:w="3098" w:type="dxa"/>
            <w:vAlign w:val="center"/>
          </w:tcPr>
          <w:p w:rsidR="00AA315E" w:rsidRPr="006855B6" w:rsidRDefault="00AA315E" w:rsidP="004A7DD5">
            <w:pPr>
              <w:jc w:val="center"/>
              <w:rPr>
                <w:color w:val="000000"/>
              </w:rPr>
            </w:pPr>
            <w:r w:rsidRPr="006855B6">
              <w:rPr>
                <w:color w:val="000000"/>
                <w:szCs w:val="28"/>
              </w:rPr>
              <w:t>45</w:t>
            </w:r>
          </w:p>
        </w:tc>
        <w:tc>
          <w:tcPr>
            <w:tcW w:w="2991" w:type="dxa"/>
            <w:vAlign w:val="center"/>
          </w:tcPr>
          <w:p w:rsidR="00AA315E" w:rsidRPr="006855B6" w:rsidRDefault="00AA315E" w:rsidP="004A7DD5">
            <w:pPr>
              <w:jc w:val="center"/>
              <w:rPr>
                <w:color w:val="000000"/>
              </w:rPr>
            </w:pPr>
            <w:r w:rsidRPr="006855B6">
              <w:rPr>
                <w:color w:val="000000"/>
                <w:szCs w:val="28"/>
              </w:rPr>
              <w:t>80</w:t>
            </w:r>
          </w:p>
        </w:tc>
      </w:tr>
      <w:tr w:rsidR="00AA315E" w:rsidRPr="006855B6" w:rsidTr="004A7DD5">
        <w:trPr>
          <w:trHeight w:val="283"/>
        </w:trPr>
        <w:tc>
          <w:tcPr>
            <w:tcW w:w="2983" w:type="dxa"/>
            <w:vAlign w:val="center"/>
          </w:tcPr>
          <w:p w:rsidR="00AA315E" w:rsidRPr="006855B6" w:rsidRDefault="00AA315E" w:rsidP="004A7DD5">
            <w:pPr>
              <w:jc w:val="center"/>
              <w:rPr>
                <w:color w:val="000000"/>
              </w:rPr>
            </w:pPr>
            <w:r w:rsidRPr="006855B6">
              <w:rPr>
                <w:color w:val="000000"/>
                <w:szCs w:val="28"/>
              </w:rPr>
              <w:t>Е</w:t>
            </w:r>
          </w:p>
        </w:tc>
        <w:tc>
          <w:tcPr>
            <w:tcW w:w="3098" w:type="dxa"/>
            <w:vAlign w:val="center"/>
          </w:tcPr>
          <w:p w:rsidR="00AA315E" w:rsidRPr="006855B6" w:rsidRDefault="00AA315E" w:rsidP="004A7DD5">
            <w:pPr>
              <w:jc w:val="center"/>
              <w:rPr>
                <w:color w:val="000000"/>
              </w:rPr>
            </w:pPr>
            <w:r w:rsidRPr="006855B6">
              <w:rPr>
                <w:color w:val="000000"/>
                <w:szCs w:val="28"/>
              </w:rPr>
              <w:t>80</w:t>
            </w:r>
          </w:p>
        </w:tc>
        <w:tc>
          <w:tcPr>
            <w:tcW w:w="2991" w:type="dxa"/>
            <w:vAlign w:val="center"/>
          </w:tcPr>
          <w:p w:rsidR="00AA315E" w:rsidRPr="006855B6" w:rsidRDefault="00AA315E" w:rsidP="004A7DD5">
            <w:pPr>
              <w:jc w:val="center"/>
              <w:rPr>
                <w:color w:val="000000"/>
              </w:rPr>
            </w:pPr>
            <w:r w:rsidRPr="006855B6">
              <w:rPr>
                <w:color w:val="000000"/>
                <w:szCs w:val="28"/>
              </w:rPr>
              <w:t>200</w:t>
            </w:r>
          </w:p>
        </w:tc>
      </w:tr>
      <w:tr w:rsidR="00AA315E" w:rsidRPr="006855B6" w:rsidTr="004A7DD5">
        <w:trPr>
          <w:trHeight w:val="283"/>
        </w:trPr>
        <w:tc>
          <w:tcPr>
            <w:tcW w:w="2983" w:type="dxa"/>
            <w:vAlign w:val="center"/>
          </w:tcPr>
          <w:p w:rsidR="00AA315E" w:rsidRPr="006855B6" w:rsidRDefault="00AA315E" w:rsidP="004A7DD5">
            <w:pPr>
              <w:jc w:val="center"/>
              <w:rPr>
                <w:color w:val="000000"/>
              </w:rPr>
            </w:pPr>
            <w:r w:rsidRPr="006855B6">
              <w:rPr>
                <w:color w:val="000000"/>
                <w:szCs w:val="28"/>
              </w:rPr>
              <w:t>Ж</w:t>
            </w:r>
          </w:p>
        </w:tc>
        <w:tc>
          <w:tcPr>
            <w:tcW w:w="3098" w:type="dxa"/>
            <w:vAlign w:val="center"/>
          </w:tcPr>
          <w:p w:rsidR="00AA315E" w:rsidRPr="006855B6" w:rsidRDefault="00AA315E" w:rsidP="004A7DD5">
            <w:pPr>
              <w:jc w:val="center"/>
              <w:rPr>
                <w:color w:val="000000"/>
              </w:rPr>
            </w:pPr>
            <w:r w:rsidRPr="006855B6">
              <w:rPr>
                <w:color w:val="000000"/>
                <w:szCs w:val="28"/>
              </w:rPr>
              <w:t>60</w:t>
            </w:r>
          </w:p>
        </w:tc>
        <w:tc>
          <w:tcPr>
            <w:tcW w:w="2991" w:type="dxa"/>
            <w:vAlign w:val="center"/>
          </w:tcPr>
          <w:p w:rsidR="00AA315E" w:rsidRPr="006855B6" w:rsidRDefault="00AA315E" w:rsidP="004A7DD5">
            <w:pPr>
              <w:jc w:val="center"/>
              <w:rPr>
                <w:color w:val="000000"/>
              </w:rPr>
            </w:pPr>
            <w:r w:rsidRPr="006855B6">
              <w:rPr>
                <w:color w:val="000000"/>
                <w:szCs w:val="28"/>
              </w:rPr>
              <w:t>90</w:t>
            </w:r>
          </w:p>
        </w:tc>
      </w:tr>
      <w:tr w:rsidR="00AA315E" w:rsidRPr="006855B6" w:rsidTr="004A7DD5">
        <w:trPr>
          <w:trHeight w:val="283"/>
        </w:trPr>
        <w:tc>
          <w:tcPr>
            <w:tcW w:w="2983" w:type="dxa"/>
            <w:vAlign w:val="center"/>
          </w:tcPr>
          <w:p w:rsidR="00AA315E" w:rsidRPr="006855B6" w:rsidRDefault="00AA315E" w:rsidP="004A7DD5">
            <w:pPr>
              <w:jc w:val="center"/>
              <w:rPr>
                <w:color w:val="000000"/>
              </w:rPr>
            </w:pPr>
            <w:r w:rsidRPr="006855B6">
              <w:rPr>
                <w:color w:val="000000"/>
                <w:szCs w:val="28"/>
              </w:rPr>
              <w:t>И</w:t>
            </w:r>
          </w:p>
        </w:tc>
        <w:tc>
          <w:tcPr>
            <w:tcW w:w="3098" w:type="dxa"/>
            <w:vAlign w:val="center"/>
          </w:tcPr>
          <w:p w:rsidR="00AA315E" w:rsidRPr="006855B6" w:rsidRDefault="00AA315E" w:rsidP="004A7DD5">
            <w:pPr>
              <w:jc w:val="center"/>
              <w:rPr>
                <w:color w:val="000000"/>
              </w:rPr>
            </w:pPr>
            <w:r w:rsidRPr="006855B6">
              <w:rPr>
                <w:color w:val="000000"/>
                <w:szCs w:val="28"/>
              </w:rPr>
              <w:t>38</w:t>
            </w:r>
          </w:p>
        </w:tc>
        <w:tc>
          <w:tcPr>
            <w:tcW w:w="2991" w:type="dxa"/>
            <w:vAlign w:val="center"/>
          </w:tcPr>
          <w:p w:rsidR="00AA315E" w:rsidRPr="006855B6" w:rsidRDefault="00AA315E" w:rsidP="004A7DD5">
            <w:pPr>
              <w:jc w:val="center"/>
              <w:rPr>
                <w:color w:val="000000"/>
              </w:rPr>
            </w:pPr>
            <w:r w:rsidRPr="006855B6">
              <w:rPr>
                <w:color w:val="000000"/>
                <w:szCs w:val="28"/>
              </w:rPr>
              <w:t>105</w:t>
            </w:r>
          </w:p>
        </w:tc>
      </w:tr>
      <w:tr w:rsidR="00AA315E" w:rsidRPr="006855B6" w:rsidTr="004A7DD5">
        <w:trPr>
          <w:trHeight w:val="283"/>
        </w:trPr>
        <w:tc>
          <w:tcPr>
            <w:tcW w:w="2983" w:type="dxa"/>
            <w:vAlign w:val="center"/>
          </w:tcPr>
          <w:p w:rsidR="00AA315E" w:rsidRPr="006855B6" w:rsidRDefault="00AA315E" w:rsidP="004A7DD5">
            <w:pPr>
              <w:jc w:val="center"/>
              <w:rPr>
                <w:color w:val="000000"/>
              </w:rPr>
            </w:pPr>
            <w:r w:rsidRPr="006855B6">
              <w:rPr>
                <w:color w:val="000000"/>
                <w:szCs w:val="28"/>
              </w:rPr>
              <w:t>К</w:t>
            </w:r>
          </w:p>
        </w:tc>
        <w:tc>
          <w:tcPr>
            <w:tcW w:w="3098" w:type="dxa"/>
            <w:vAlign w:val="center"/>
          </w:tcPr>
          <w:p w:rsidR="00AA315E" w:rsidRPr="006855B6" w:rsidRDefault="00AA315E" w:rsidP="004A7DD5">
            <w:pPr>
              <w:jc w:val="center"/>
              <w:rPr>
                <w:color w:val="000000"/>
              </w:rPr>
            </w:pPr>
            <w:r w:rsidRPr="006855B6">
              <w:rPr>
                <w:color w:val="000000"/>
                <w:szCs w:val="28"/>
              </w:rPr>
              <w:t>25</w:t>
            </w:r>
          </w:p>
        </w:tc>
        <w:tc>
          <w:tcPr>
            <w:tcW w:w="2991" w:type="dxa"/>
            <w:vAlign w:val="center"/>
          </w:tcPr>
          <w:p w:rsidR="00AA315E" w:rsidRPr="006855B6" w:rsidRDefault="00AA315E" w:rsidP="004A7DD5">
            <w:pPr>
              <w:jc w:val="center"/>
              <w:rPr>
                <w:color w:val="000000"/>
              </w:rPr>
            </w:pPr>
            <w:r w:rsidRPr="006855B6">
              <w:rPr>
                <w:color w:val="000000"/>
                <w:szCs w:val="28"/>
              </w:rPr>
              <w:t>60</w:t>
            </w:r>
          </w:p>
        </w:tc>
      </w:tr>
    </w:tbl>
    <w:p w:rsidR="00ED380E" w:rsidRDefault="00ED380E" w:rsidP="00896F4A">
      <w:pPr>
        <w:shd w:val="clear" w:color="auto" w:fill="FFFFFF"/>
        <w:ind w:firstLine="709"/>
        <w:jc w:val="both"/>
        <w:textAlignment w:val="baseline"/>
        <w:rPr>
          <w:b/>
          <w:sz w:val="32"/>
          <w:szCs w:val="32"/>
        </w:rPr>
      </w:pPr>
      <w:r w:rsidRPr="00C71456">
        <w:rPr>
          <w:b/>
          <w:sz w:val="32"/>
          <w:szCs w:val="32"/>
        </w:rPr>
        <w:lastRenderedPageBreak/>
        <w:t>1</w:t>
      </w:r>
      <w:r w:rsidR="00792EBC" w:rsidRPr="00792EBC">
        <w:rPr>
          <w:b/>
          <w:sz w:val="32"/>
          <w:szCs w:val="32"/>
        </w:rPr>
        <w:t>0</w:t>
      </w:r>
      <w:r w:rsidRPr="00C71456">
        <w:rPr>
          <w:b/>
          <w:sz w:val="32"/>
          <w:szCs w:val="32"/>
        </w:rPr>
        <w:t xml:space="preserve"> Оптимизационная модель формирования портфеля максимальной доходности</w:t>
      </w:r>
    </w:p>
    <w:p w:rsidR="0057285C" w:rsidRDefault="0057285C" w:rsidP="0057285C">
      <w:pPr>
        <w:ind w:firstLine="709"/>
        <w:jc w:val="both"/>
        <w:rPr>
          <w:sz w:val="28"/>
          <w:szCs w:val="28"/>
        </w:rPr>
      </w:pPr>
    </w:p>
    <w:p w:rsidR="00950126" w:rsidRPr="0057285C" w:rsidRDefault="0057285C" w:rsidP="0057285C">
      <w:pPr>
        <w:ind w:firstLine="709"/>
        <w:jc w:val="both"/>
        <w:rPr>
          <w:sz w:val="28"/>
          <w:szCs w:val="28"/>
        </w:rPr>
      </w:pPr>
      <w:r w:rsidRPr="0057285C">
        <w:rPr>
          <w:sz w:val="28"/>
          <w:szCs w:val="28"/>
        </w:rPr>
        <w:t xml:space="preserve">Пусть имеется набор из </w:t>
      </w:r>
      <w:r w:rsidRPr="0057285C">
        <w:rPr>
          <w:sz w:val="28"/>
          <w:szCs w:val="28"/>
          <w:lang w:val="en-US"/>
        </w:rPr>
        <w:t>N</w:t>
      </w:r>
      <w:r w:rsidRPr="0057285C">
        <w:rPr>
          <w:sz w:val="28"/>
          <w:szCs w:val="28"/>
        </w:rPr>
        <w:t xml:space="preserve"> проектов. </w:t>
      </w:r>
      <w:r w:rsidR="00950126" w:rsidRPr="0057285C">
        <w:rPr>
          <w:sz w:val="28"/>
          <w:szCs w:val="28"/>
        </w:rPr>
        <w:t xml:space="preserve">Задача </w:t>
      </w:r>
      <w:r w:rsidR="00DD204C" w:rsidRPr="0057285C">
        <w:rPr>
          <w:sz w:val="28"/>
          <w:szCs w:val="28"/>
        </w:rPr>
        <w:t>–</w:t>
      </w:r>
      <w:r w:rsidR="00950126" w:rsidRPr="0057285C">
        <w:rPr>
          <w:sz w:val="28"/>
          <w:szCs w:val="28"/>
        </w:rPr>
        <w:t xml:space="preserve"> сформировать порт</w:t>
      </w:r>
      <w:r w:rsidR="00451B97">
        <w:rPr>
          <w:sz w:val="28"/>
          <w:szCs w:val="28"/>
        </w:rPr>
        <w:softHyphen/>
      </w:r>
      <w:r w:rsidR="00950126" w:rsidRPr="0057285C">
        <w:rPr>
          <w:sz w:val="28"/>
          <w:szCs w:val="28"/>
        </w:rPr>
        <w:t>фель</w:t>
      </w:r>
      <w:r>
        <w:rPr>
          <w:sz w:val="28"/>
          <w:szCs w:val="28"/>
        </w:rPr>
        <w:t>, обеспечивающий</w:t>
      </w:r>
      <w:r w:rsidR="00950126" w:rsidRPr="0057285C">
        <w:rPr>
          <w:sz w:val="28"/>
          <w:szCs w:val="28"/>
        </w:rPr>
        <w:t xml:space="preserve"> максимальн</w:t>
      </w:r>
      <w:r>
        <w:rPr>
          <w:sz w:val="28"/>
          <w:szCs w:val="28"/>
        </w:rPr>
        <w:t>ую</w:t>
      </w:r>
      <w:r w:rsidR="00950126" w:rsidRPr="0057285C">
        <w:rPr>
          <w:sz w:val="28"/>
          <w:szCs w:val="28"/>
        </w:rPr>
        <w:t xml:space="preserve"> прибыл</w:t>
      </w:r>
      <w:r>
        <w:rPr>
          <w:sz w:val="28"/>
          <w:szCs w:val="28"/>
        </w:rPr>
        <w:t>ь</w:t>
      </w:r>
      <w:r w:rsidR="00950126" w:rsidRPr="0057285C">
        <w:rPr>
          <w:sz w:val="28"/>
          <w:szCs w:val="28"/>
        </w:rPr>
        <w:t>.</w:t>
      </w:r>
    </w:p>
    <w:p w:rsidR="00D01C84" w:rsidRDefault="00D01C84" w:rsidP="0057285C">
      <w:pPr>
        <w:ind w:firstLine="709"/>
        <w:rPr>
          <w:sz w:val="28"/>
          <w:szCs w:val="28"/>
        </w:rPr>
      </w:pPr>
      <w:r>
        <w:rPr>
          <w:sz w:val="28"/>
          <w:szCs w:val="28"/>
        </w:rPr>
        <w:t>Имеются следующие исходные данные:</w:t>
      </w:r>
    </w:p>
    <w:p w:rsidR="00950126" w:rsidRPr="0057285C" w:rsidRDefault="00950126" w:rsidP="0057285C">
      <w:pPr>
        <w:ind w:firstLine="709"/>
        <w:rPr>
          <w:sz w:val="28"/>
          <w:szCs w:val="28"/>
        </w:rPr>
      </w:pPr>
      <w:r w:rsidRPr="0057285C">
        <w:rPr>
          <w:sz w:val="28"/>
          <w:szCs w:val="28"/>
          <w:lang w:val="en-US"/>
        </w:rPr>
        <w:t>P</w:t>
      </w:r>
      <w:r w:rsidRPr="0057285C">
        <w:rPr>
          <w:sz w:val="28"/>
          <w:szCs w:val="28"/>
          <w:vertAlign w:val="subscript"/>
          <w:lang w:val="en-US"/>
        </w:rPr>
        <w:t>i</w:t>
      </w:r>
      <w:r w:rsidRPr="0057285C">
        <w:rPr>
          <w:sz w:val="28"/>
          <w:szCs w:val="28"/>
        </w:rPr>
        <w:t xml:space="preserve"> – денежные расходы на </w:t>
      </w:r>
      <w:r w:rsidRPr="0057285C">
        <w:rPr>
          <w:sz w:val="28"/>
          <w:szCs w:val="28"/>
          <w:lang w:val="en-US"/>
        </w:rPr>
        <w:t>i</w:t>
      </w:r>
      <w:r w:rsidRPr="0057285C">
        <w:rPr>
          <w:sz w:val="28"/>
          <w:szCs w:val="28"/>
        </w:rPr>
        <w:t>-й проект</w:t>
      </w:r>
      <w:r w:rsidR="00D01C84">
        <w:rPr>
          <w:sz w:val="28"/>
          <w:szCs w:val="28"/>
        </w:rPr>
        <w:t>;</w:t>
      </w:r>
    </w:p>
    <w:p w:rsidR="00950126" w:rsidRPr="0057285C" w:rsidRDefault="00950126" w:rsidP="0057285C">
      <w:pPr>
        <w:ind w:firstLine="709"/>
        <w:rPr>
          <w:sz w:val="28"/>
          <w:szCs w:val="28"/>
        </w:rPr>
      </w:pPr>
      <w:r w:rsidRPr="0057285C">
        <w:rPr>
          <w:sz w:val="28"/>
          <w:szCs w:val="28"/>
        </w:rPr>
        <w:t>Д</w:t>
      </w:r>
      <w:r w:rsidRPr="0057285C">
        <w:rPr>
          <w:sz w:val="28"/>
          <w:szCs w:val="28"/>
          <w:vertAlign w:val="subscript"/>
          <w:lang w:val="en-US"/>
        </w:rPr>
        <w:t>i</w:t>
      </w:r>
      <w:r w:rsidRPr="0057285C">
        <w:rPr>
          <w:sz w:val="28"/>
          <w:szCs w:val="28"/>
        </w:rPr>
        <w:t xml:space="preserve"> – доходы </w:t>
      </w:r>
      <w:r w:rsidRPr="0057285C">
        <w:rPr>
          <w:sz w:val="28"/>
          <w:szCs w:val="28"/>
          <w:lang w:val="en-US"/>
        </w:rPr>
        <w:t>i</w:t>
      </w:r>
      <w:r w:rsidRPr="0057285C">
        <w:rPr>
          <w:sz w:val="28"/>
          <w:szCs w:val="28"/>
        </w:rPr>
        <w:t>-го проекта</w:t>
      </w:r>
      <w:r w:rsidR="00D01C84">
        <w:rPr>
          <w:sz w:val="28"/>
          <w:szCs w:val="28"/>
        </w:rPr>
        <w:t>;</w:t>
      </w:r>
    </w:p>
    <w:p w:rsidR="00950126" w:rsidRPr="0057285C" w:rsidRDefault="00950126" w:rsidP="0057285C">
      <w:pPr>
        <w:ind w:firstLine="709"/>
        <w:rPr>
          <w:sz w:val="28"/>
          <w:szCs w:val="28"/>
        </w:rPr>
      </w:pPr>
      <w:r w:rsidRPr="0057285C">
        <w:rPr>
          <w:sz w:val="28"/>
          <w:szCs w:val="28"/>
        </w:rPr>
        <w:t>Б – бюджет портфеля</w:t>
      </w:r>
      <w:r w:rsidR="00D01C84">
        <w:rPr>
          <w:sz w:val="28"/>
          <w:szCs w:val="28"/>
        </w:rPr>
        <w:t>;</w:t>
      </w:r>
    </w:p>
    <w:p w:rsidR="00950126" w:rsidRPr="0057285C" w:rsidRDefault="00950126" w:rsidP="0057285C">
      <w:pPr>
        <w:ind w:firstLine="709"/>
        <w:rPr>
          <w:sz w:val="28"/>
          <w:szCs w:val="28"/>
        </w:rPr>
      </w:pPr>
      <w:r w:rsidRPr="0057285C">
        <w:rPr>
          <w:sz w:val="28"/>
          <w:szCs w:val="28"/>
        </w:rPr>
        <w:t>М – количество ресурсов</w:t>
      </w:r>
      <w:r w:rsidR="00D01C84">
        <w:rPr>
          <w:sz w:val="28"/>
          <w:szCs w:val="28"/>
        </w:rPr>
        <w:t>;</w:t>
      </w:r>
    </w:p>
    <w:p w:rsidR="00950126" w:rsidRPr="0057285C" w:rsidRDefault="00950126" w:rsidP="0057285C">
      <w:pPr>
        <w:ind w:firstLine="709"/>
        <w:rPr>
          <w:sz w:val="28"/>
          <w:szCs w:val="28"/>
        </w:rPr>
      </w:pPr>
      <w:r w:rsidRPr="0057285C">
        <w:rPr>
          <w:sz w:val="28"/>
          <w:szCs w:val="28"/>
          <w:lang w:val="en-US"/>
        </w:rPr>
        <w:t>R</w:t>
      </w:r>
      <w:r w:rsidRPr="0057285C">
        <w:rPr>
          <w:sz w:val="28"/>
          <w:szCs w:val="28"/>
          <w:vertAlign w:val="subscript"/>
          <w:lang w:val="en-US"/>
        </w:rPr>
        <w:t>j</w:t>
      </w:r>
      <w:r w:rsidRPr="0057285C">
        <w:rPr>
          <w:sz w:val="28"/>
          <w:szCs w:val="28"/>
        </w:rPr>
        <w:t xml:space="preserve"> – ограничение по </w:t>
      </w:r>
      <w:r w:rsidRPr="0057285C">
        <w:rPr>
          <w:sz w:val="28"/>
          <w:szCs w:val="28"/>
          <w:lang w:val="en-US"/>
        </w:rPr>
        <w:t>j</w:t>
      </w:r>
      <w:r w:rsidRPr="0057285C">
        <w:rPr>
          <w:sz w:val="28"/>
          <w:szCs w:val="28"/>
        </w:rPr>
        <w:t>-му ресурсу</w:t>
      </w:r>
      <w:r w:rsidR="00D01C84">
        <w:rPr>
          <w:sz w:val="28"/>
          <w:szCs w:val="28"/>
        </w:rPr>
        <w:t>;</w:t>
      </w:r>
    </w:p>
    <w:p w:rsidR="00950126" w:rsidRPr="00E6607A" w:rsidRDefault="00950126" w:rsidP="0057285C">
      <w:pPr>
        <w:ind w:firstLine="709"/>
        <w:rPr>
          <w:sz w:val="28"/>
          <w:szCs w:val="28"/>
        </w:rPr>
      </w:pPr>
      <w:r w:rsidRPr="00E6607A">
        <w:rPr>
          <w:sz w:val="28"/>
          <w:szCs w:val="28"/>
        </w:rPr>
        <w:t>И</w:t>
      </w:r>
      <w:r w:rsidRPr="00E6607A">
        <w:rPr>
          <w:sz w:val="28"/>
          <w:szCs w:val="28"/>
          <w:vertAlign w:val="subscript"/>
          <w:lang w:val="en-US"/>
        </w:rPr>
        <w:t>ij</w:t>
      </w:r>
      <w:r w:rsidRPr="00E6607A">
        <w:rPr>
          <w:sz w:val="28"/>
          <w:szCs w:val="28"/>
        </w:rPr>
        <w:t xml:space="preserve"> – потребление </w:t>
      </w:r>
      <w:r w:rsidRPr="00E6607A">
        <w:rPr>
          <w:sz w:val="28"/>
          <w:szCs w:val="28"/>
          <w:lang w:val="en-US"/>
        </w:rPr>
        <w:t>i</w:t>
      </w:r>
      <w:r w:rsidRPr="00E6607A">
        <w:rPr>
          <w:sz w:val="28"/>
          <w:szCs w:val="28"/>
        </w:rPr>
        <w:t xml:space="preserve">-м проектом </w:t>
      </w:r>
      <w:r w:rsidRPr="00E6607A">
        <w:rPr>
          <w:sz w:val="28"/>
          <w:szCs w:val="28"/>
          <w:lang w:val="en-US"/>
        </w:rPr>
        <w:t>j</w:t>
      </w:r>
      <w:r w:rsidRPr="00E6607A">
        <w:rPr>
          <w:sz w:val="28"/>
          <w:szCs w:val="28"/>
        </w:rPr>
        <w:t>-го ресурса.</w:t>
      </w:r>
    </w:p>
    <w:p w:rsidR="00E6607A" w:rsidRPr="00E6607A" w:rsidRDefault="00E6607A" w:rsidP="00E6607A">
      <w:pPr>
        <w:ind w:firstLine="709"/>
        <w:jc w:val="both"/>
        <w:rPr>
          <w:sz w:val="28"/>
          <w:szCs w:val="28"/>
        </w:rPr>
      </w:pPr>
      <w:r w:rsidRPr="00E6607A">
        <w:rPr>
          <w:sz w:val="28"/>
          <w:szCs w:val="28"/>
        </w:rPr>
        <w:t xml:space="preserve">Обозначим </w:t>
      </w:r>
      <w:r w:rsidRPr="00E6607A">
        <w:rPr>
          <w:sz w:val="28"/>
          <w:szCs w:val="28"/>
          <w:lang w:val="en-US"/>
        </w:rPr>
        <w:t>B</w:t>
      </w:r>
      <w:r w:rsidRPr="00E6607A">
        <w:rPr>
          <w:sz w:val="28"/>
          <w:szCs w:val="28"/>
          <w:vertAlign w:val="subscript"/>
          <w:lang w:val="en-US"/>
        </w:rPr>
        <w:t>i</w:t>
      </w:r>
      <w:r w:rsidRPr="00E6607A">
        <w:rPr>
          <w:sz w:val="28"/>
          <w:szCs w:val="28"/>
        </w:rPr>
        <w:t xml:space="preserve"> – признак включения </w:t>
      </w:r>
      <w:r w:rsidRPr="00E6607A">
        <w:rPr>
          <w:sz w:val="28"/>
          <w:szCs w:val="28"/>
          <w:lang w:val="en-US"/>
        </w:rPr>
        <w:t>i</w:t>
      </w:r>
      <w:r w:rsidRPr="00E6607A">
        <w:rPr>
          <w:sz w:val="28"/>
          <w:szCs w:val="28"/>
        </w:rPr>
        <w:t xml:space="preserve">-го проекта в портфель. </w:t>
      </w:r>
      <w:r w:rsidRPr="00E6607A">
        <w:rPr>
          <w:sz w:val="28"/>
          <w:szCs w:val="28"/>
          <w:lang w:val="en-US"/>
        </w:rPr>
        <w:t>B</w:t>
      </w:r>
      <w:r w:rsidRPr="00E6607A">
        <w:rPr>
          <w:sz w:val="28"/>
          <w:szCs w:val="28"/>
          <w:vertAlign w:val="subscript"/>
          <w:lang w:val="en-US"/>
        </w:rPr>
        <w:t>i</w:t>
      </w:r>
      <w:r w:rsidRPr="00E6607A">
        <w:rPr>
          <w:sz w:val="28"/>
          <w:szCs w:val="28"/>
        </w:rPr>
        <w:t xml:space="preserve"> при</w:t>
      </w:r>
      <w:r w:rsidR="00451B97">
        <w:rPr>
          <w:sz w:val="28"/>
          <w:szCs w:val="28"/>
        </w:rPr>
        <w:softHyphen/>
      </w:r>
      <w:r w:rsidRPr="00E6607A">
        <w:rPr>
          <w:sz w:val="28"/>
          <w:szCs w:val="28"/>
        </w:rPr>
        <w:t>нимает значение 0 или 1.</w:t>
      </w:r>
    </w:p>
    <w:p w:rsidR="00D01C84" w:rsidRDefault="00535FD6" w:rsidP="0057285C">
      <w:pPr>
        <w:ind w:firstLine="709"/>
        <w:rPr>
          <w:sz w:val="28"/>
          <w:szCs w:val="28"/>
        </w:rPr>
      </w:pPr>
      <w:r>
        <w:rPr>
          <w:sz w:val="28"/>
          <w:szCs w:val="28"/>
        </w:rPr>
        <w:t>Ф</w:t>
      </w:r>
      <w:r w:rsidR="00D01C84">
        <w:rPr>
          <w:sz w:val="28"/>
          <w:szCs w:val="28"/>
        </w:rPr>
        <w:t>актическое потребление</w:t>
      </w:r>
      <w:r w:rsidR="00D01C84" w:rsidRPr="00D01C84">
        <w:rPr>
          <w:sz w:val="28"/>
          <w:szCs w:val="28"/>
        </w:rPr>
        <w:t xml:space="preserve"> </w:t>
      </w:r>
      <w:r w:rsidR="00D01C84">
        <w:rPr>
          <w:sz w:val="28"/>
          <w:szCs w:val="28"/>
          <w:lang w:val="en-US"/>
        </w:rPr>
        <w:t>j</w:t>
      </w:r>
      <w:r w:rsidR="00D01C84" w:rsidRPr="00D01C84">
        <w:rPr>
          <w:sz w:val="28"/>
          <w:szCs w:val="28"/>
        </w:rPr>
        <w:t>-</w:t>
      </w:r>
      <w:r w:rsidR="00D01C84">
        <w:rPr>
          <w:sz w:val="28"/>
          <w:szCs w:val="28"/>
        </w:rPr>
        <w:t xml:space="preserve">го ресурса </w:t>
      </w:r>
      <w:r w:rsidR="00D01C84">
        <w:rPr>
          <w:sz w:val="28"/>
          <w:szCs w:val="28"/>
          <w:lang w:val="en-US"/>
        </w:rPr>
        <w:t>i</w:t>
      </w:r>
      <w:r w:rsidR="00D01C84" w:rsidRPr="00D01C84">
        <w:rPr>
          <w:sz w:val="28"/>
          <w:szCs w:val="28"/>
        </w:rPr>
        <w:t>-</w:t>
      </w:r>
      <w:r w:rsidR="00D01C84">
        <w:rPr>
          <w:sz w:val="28"/>
          <w:szCs w:val="28"/>
        </w:rPr>
        <w:t xml:space="preserve">м проектом </w:t>
      </w:r>
    </w:p>
    <w:p w:rsidR="00D01C84" w:rsidRPr="00451B97" w:rsidRDefault="00D01C84" w:rsidP="0057285C">
      <w:pPr>
        <w:ind w:firstLine="709"/>
        <w:rPr>
          <w:sz w:val="22"/>
          <w:szCs w:val="28"/>
        </w:rPr>
      </w:pPr>
    </w:p>
    <w:p w:rsidR="00D01C84" w:rsidRDefault="00E6607A" w:rsidP="00E6607A">
      <w:pPr>
        <w:ind w:firstLine="709"/>
        <w:jc w:val="right"/>
        <w:rPr>
          <w:sz w:val="28"/>
          <w:szCs w:val="28"/>
        </w:rPr>
      </w:pPr>
      <w:r>
        <w:rPr>
          <w:sz w:val="28"/>
          <w:szCs w:val="28"/>
        </w:rPr>
        <w:t>В</w:t>
      </w:r>
      <w:r w:rsidRPr="00A1476C">
        <w:rPr>
          <w:sz w:val="28"/>
          <w:szCs w:val="28"/>
          <w:vertAlign w:val="subscript"/>
          <w:lang w:val="en-US"/>
        </w:rPr>
        <w:t>j</w:t>
      </w:r>
      <w:r w:rsidRPr="00E6607A">
        <w:rPr>
          <w:sz w:val="28"/>
          <w:szCs w:val="28"/>
        </w:rPr>
        <w:t xml:space="preserve"> </w:t>
      </w:r>
      <w:r>
        <w:rPr>
          <w:sz w:val="28"/>
          <w:szCs w:val="28"/>
          <w:lang w:val="en-US"/>
        </w:rPr>
        <w:sym w:font="Symbol" w:char="F0D7"/>
      </w:r>
      <w:r w:rsidR="00451B97">
        <w:rPr>
          <w:sz w:val="28"/>
          <w:szCs w:val="28"/>
        </w:rPr>
        <w:t xml:space="preserve"> </w:t>
      </w:r>
      <w:r>
        <w:rPr>
          <w:sz w:val="28"/>
          <w:szCs w:val="28"/>
        </w:rPr>
        <w:t>И</w:t>
      </w:r>
      <w:r w:rsidRPr="00A1476C">
        <w:rPr>
          <w:sz w:val="28"/>
          <w:szCs w:val="28"/>
          <w:vertAlign w:val="subscript"/>
          <w:lang w:val="en-US"/>
        </w:rPr>
        <w:t>ij</w:t>
      </w:r>
      <w:r w:rsidRPr="00E6607A">
        <w:rPr>
          <w:sz w:val="28"/>
          <w:szCs w:val="28"/>
        </w:rPr>
        <w:t xml:space="preserve"> </w:t>
      </w:r>
      <w:r w:rsidR="006E68CC" w:rsidRPr="006F7F98">
        <w:rPr>
          <w:sz w:val="28"/>
          <w:szCs w:val="28"/>
        </w:rPr>
        <w:t>.</w:t>
      </w:r>
      <w:r>
        <w:rPr>
          <w:sz w:val="28"/>
          <w:szCs w:val="28"/>
        </w:rPr>
        <w:tab/>
      </w:r>
      <w:r>
        <w:rPr>
          <w:sz w:val="28"/>
          <w:szCs w:val="28"/>
        </w:rPr>
        <w:tab/>
      </w:r>
      <w:r>
        <w:rPr>
          <w:sz w:val="28"/>
          <w:szCs w:val="28"/>
        </w:rPr>
        <w:tab/>
      </w:r>
      <w:r>
        <w:rPr>
          <w:sz w:val="28"/>
          <w:szCs w:val="28"/>
        </w:rPr>
        <w:tab/>
      </w:r>
      <w:r>
        <w:rPr>
          <w:sz w:val="28"/>
          <w:szCs w:val="28"/>
        </w:rPr>
        <w:tab/>
      </w:r>
      <w:r w:rsidRPr="00E6607A">
        <w:rPr>
          <w:sz w:val="28"/>
          <w:szCs w:val="28"/>
        </w:rPr>
        <w:t>(</w:t>
      </w:r>
      <w:r w:rsidR="006E68CC">
        <w:rPr>
          <w:sz w:val="28"/>
          <w:szCs w:val="28"/>
        </w:rPr>
        <w:t>10.</w:t>
      </w:r>
      <w:r w:rsidRPr="00E6607A">
        <w:rPr>
          <w:sz w:val="28"/>
          <w:szCs w:val="28"/>
        </w:rPr>
        <w:t>1)</w:t>
      </w:r>
    </w:p>
    <w:p w:rsidR="00E6607A" w:rsidRPr="00451B97" w:rsidRDefault="00E6607A" w:rsidP="00E6607A">
      <w:pPr>
        <w:ind w:firstLine="709"/>
        <w:jc w:val="right"/>
        <w:rPr>
          <w:sz w:val="22"/>
          <w:szCs w:val="28"/>
        </w:rPr>
      </w:pPr>
    </w:p>
    <w:p w:rsidR="00E6607A" w:rsidRPr="00E6607A" w:rsidRDefault="00E6607A" w:rsidP="00E6607A">
      <w:pPr>
        <w:ind w:firstLine="709"/>
        <w:jc w:val="both"/>
        <w:rPr>
          <w:sz w:val="28"/>
          <w:szCs w:val="28"/>
        </w:rPr>
      </w:pPr>
      <w:r>
        <w:rPr>
          <w:sz w:val="28"/>
          <w:szCs w:val="28"/>
        </w:rPr>
        <w:t xml:space="preserve">Ограничение по суммарному потреблению </w:t>
      </w:r>
      <w:r>
        <w:rPr>
          <w:sz w:val="28"/>
          <w:szCs w:val="28"/>
          <w:lang w:val="en-US"/>
        </w:rPr>
        <w:t>j</w:t>
      </w:r>
      <w:r w:rsidRPr="00D01C84">
        <w:rPr>
          <w:sz w:val="28"/>
          <w:szCs w:val="28"/>
        </w:rPr>
        <w:t>-</w:t>
      </w:r>
      <w:r>
        <w:rPr>
          <w:sz w:val="28"/>
          <w:szCs w:val="28"/>
        </w:rPr>
        <w:t xml:space="preserve">го ресурса всеми проектами </w:t>
      </w:r>
    </w:p>
    <w:p w:rsidR="00E6607A" w:rsidRPr="00451B97" w:rsidRDefault="00E6607A" w:rsidP="00E6607A">
      <w:pPr>
        <w:ind w:firstLine="709"/>
        <w:rPr>
          <w:sz w:val="20"/>
          <w:szCs w:val="28"/>
        </w:rPr>
      </w:pPr>
    </w:p>
    <w:p w:rsidR="00E6607A" w:rsidRPr="006E68CC" w:rsidRDefault="000223F0" w:rsidP="00E6607A">
      <w:pPr>
        <w:ind w:firstLine="709"/>
        <w:jc w:val="right"/>
        <w:rPr>
          <w:sz w:val="28"/>
          <w:szCs w:val="28"/>
        </w:rPr>
      </w:pPr>
      <m:oMathPara>
        <m:oMathParaPr>
          <m:jc m:val="right"/>
        </m:oMathParaPr>
        <m:oMath>
          <m:nary>
            <m:naryPr>
              <m:chr m:val="∑"/>
              <m:limLoc m:val="undOvr"/>
              <m:ctrlPr>
                <w:rPr>
                  <w:rFonts w:ascii="Cambria Math" w:hAnsi="Cambria Math"/>
                  <w:i/>
                  <w:sz w:val="28"/>
                  <w:szCs w:val="28"/>
                </w:rPr>
              </m:ctrlPr>
            </m:naryPr>
            <m:sub>
              <m:r>
                <m:rPr>
                  <m:nor/>
                </m:rPr>
                <w:rPr>
                  <w:sz w:val="28"/>
                  <w:szCs w:val="28"/>
                  <w:lang w:val="en-US"/>
                </w:rPr>
                <m:t>i</m:t>
              </m:r>
              <m:r>
                <m:rPr>
                  <m:nor/>
                </m:rPr>
                <w:rPr>
                  <w:sz w:val="28"/>
                  <w:szCs w:val="28"/>
                </w:rPr>
                <m:t>=1</m:t>
              </m:r>
            </m:sub>
            <m:sup>
              <m:r>
                <m:rPr>
                  <m:nor/>
                </m:rPr>
                <w:rPr>
                  <w:sz w:val="28"/>
                  <w:szCs w:val="28"/>
                </w:rPr>
                <m:t>N</m:t>
              </m:r>
            </m:sup>
            <m:e>
              <m:sSub>
                <m:sSubPr>
                  <m:ctrlPr>
                    <w:rPr>
                      <w:rFonts w:ascii="Cambria Math" w:hAnsi="Cambria Math"/>
                      <w:sz w:val="28"/>
                      <w:szCs w:val="28"/>
                      <w:lang w:val="en-US"/>
                    </w:rPr>
                  </m:ctrlPr>
                </m:sSubPr>
                <m:e>
                  <m:r>
                    <m:rPr>
                      <m:nor/>
                    </m:rPr>
                    <w:rPr>
                      <w:sz w:val="28"/>
                      <w:szCs w:val="28"/>
                      <w:lang w:val="en-US"/>
                    </w:rPr>
                    <m:t>B</m:t>
                  </m:r>
                </m:e>
                <m:sub>
                  <m:r>
                    <m:rPr>
                      <m:nor/>
                    </m:rPr>
                    <w:rPr>
                      <w:sz w:val="28"/>
                      <w:szCs w:val="28"/>
                      <w:lang w:val="en-US"/>
                    </w:rPr>
                    <m:t>j</m:t>
                  </m:r>
                </m:sub>
              </m:sSub>
              <m:r>
                <m:rPr>
                  <m:nor/>
                </m:rPr>
                <w:rPr>
                  <w:sz w:val="28"/>
                  <w:szCs w:val="28"/>
                </w:rPr>
                <m:t xml:space="preserve"> </m:t>
              </m:r>
              <m:r>
                <m:rPr>
                  <m:nor/>
                </m:rPr>
                <w:rPr>
                  <w:sz w:val="28"/>
                  <w:szCs w:val="28"/>
                  <w:lang w:val="en-US"/>
                </w:rPr>
                <w:sym w:font="Symbol" w:char="F0D7"/>
              </m:r>
              <m:sSub>
                <m:sSubPr>
                  <m:ctrlPr>
                    <w:rPr>
                      <w:rFonts w:ascii="Cambria Math" w:hAnsi="Cambria Math"/>
                      <w:sz w:val="28"/>
                      <w:szCs w:val="28"/>
                      <w:lang w:val="en-US"/>
                    </w:rPr>
                  </m:ctrlPr>
                </m:sSubPr>
                <m:e>
                  <m:r>
                    <m:rPr>
                      <m:nor/>
                    </m:rPr>
                    <w:rPr>
                      <w:sz w:val="28"/>
                      <w:szCs w:val="28"/>
                    </w:rPr>
                    <m:t>И</m:t>
                  </m:r>
                </m:e>
                <m:sub>
                  <m:r>
                    <m:rPr>
                      <m:nor/>
                    </m:rPr>
                    <w:rPr>
                      <w:sz w:val="28"/>
                      <w:szCs w:val="28"/>
                      <w:lang w:val="en-US"/>
                    </w:rPr>
                    <m:t>ij</m:t>
                  </m:r>
                  <m:r>
                    <m:rPr>
                      <m:nor/>
                    </m:rPr>
                    <w:rPr>
                      <w:sz w:val="28"/>
                      <w:szCs w:val="28"/>
                    </w:rPr>
                    <m:t xml:space="preserve"> </m:t>
                  </m:r>
                </m:sub>
              </m:sSub>
              <m:r>
                <m:rPr>
                  <m:nor/>
                </m:rPr>
                <w:rPr>
                  <w:sz w:val="28"/>
                  <w:szCs w:val="28"/>
                </w:rPr>
                <m:t>≤</m:t>
              </m:r>
            </m:e>
          </m:nary>
          <m:r>
            <m:rPr>
              <m:nor/>
            </m:rPr>
            <w:rPr>
              <w:sz w:val="28"/>
              <w:szCs w:val="28"/>
            </w:rPr>
            <m:t xml:space="preserve"> </m:t>
          </m:r>
          <m:sSub>
            <m:sSubPr>
              <m:ctrlPr>
                <w:rPr>
                  <w:rFonts w:ascii="Cambria Math" w:hAnsi="Cambria Math"/>
                  <w:sz w:val="28"/>
                  <w:szCs w:val="28"/>
                  <w:lang w:val="en-US"/>
                </w:rPr>
              </m:ctrlPr>
            </m:sSubPr>
            <m:e>
              <m:r>
                <m:rPr>
                  <m:nor/>
                </m:rPr>
                <w:rPr>
                  <w:sz w:val="28"/>
                  <w:szCs w:val="28"/>
                  <w:lang w:val="en-US"/>
                </w:rPr>
                <m:t>R</m:t>
              </m:r>
            </m:e>
            <m:sub>
              <m:r>
                <m:rPr>
                  <m:nor/>
                </m:rPr>
                <w:rPr>
                  <w:sz w:val="28"/>
                  <w:szCs w:val="28"/>
                  <w:lang w:val="en-US"/>
                </w:rPr>
                <m:t>j</m:t>
              </m:r>
            </m:sub>
          </m:sSub>
          <m:r>
            <m:rPr>
              <m:nor/>
            </m:rPr>
            <w:rPr>
              <w:sz w:val="28"/>
              <w:szCs w:val="28"/>
            </w:rPr>
            <m:t xml:space="preserve"> .                                           (10.2)</m:t>
          </m:r>
        </m:oMath>
      </m:oMathPara>
    </w:p>
    <w:p w:rsidR="00627F6A" w:rsidRPr="00451B97" w:rsidRDefault="00627F6A" w:rsidP="00E6607A">
      <w:pPr>
        <w:ind w:firstLine="709"/>
        <w:jc w:val="both"/>
        <w:rPr>
          <w:sz w:val="22"/>
          <w:szCs w:val="28"/>
        </w:rPr>
      </w:pPr>
    </w:p>
    <w:p w:rsidR="00E6607A" w:rsidRDefault="00E6607A" w:rsidP="00E6607A">
      <w:pPr>
        <w:ind w:firstLine="709"/>
        <w:jc w:val="both"/>
        <w:rPr>
          <w:sz w:val="28"/>
          <w:szCs w:val="28"/>
        </w:rPr>
      </w:pPr>
      <w:r>
        <w:rPr>
          <w:sz w:val="28"/>
          <w:szCs w:val="28"/>
        </w:rPr>
        <w:t xml:space="preserve">Ограничение по финансовым расходам на весь портфель проектов  </w:t>
      </w:r>
    </w:p>
    <w:p w:rsidR="00E6607A" w:rsidRPr="00451B97" w:rsidRDefault="00E6607A" w:rsidP="00E6607A">
      <w:pPr>
        <w:ind w:firstLine="709"/>
        <w:rPr>
          <w:sz w:val="20"/>
          <w:szCs w:val="28"/>
        </w:rPr>
      </w:pPr>
    </w:p>
    <w:p w:rsidR="00E6607A" w:rsidRPr="00F16748" w:rsidRDefault="000223F0" w:rsidP="00E6607A">
      <w:pPr>
        <w:ind w:firstLine="709"/>
        <w:jc w:val="right"/>
        <w:rPr>
          <w:sz w:val="28"/>
          <w:szCs w:val="28"/>
        </w:rPr>
      </w:pPr>
      <m:oMathPara>
        <m:oMathParaPr>
          <m:jc m:val="right"/>
        </m:oMathParaPr>
        <m:oMath>
          <m:nary>
            <m:naryPr>
              <m:chr m:val="∑"/>
              <m:limLoc m:val="undOvr"/>
              <m:ctrlPr>
                <w:rPr>
                  <w:rFonts w:ascii="Cambria Math" w:hAnsi="Cambria Math"/>
                  <w:sz w:val="28"/>
                  <w:szCs w:val="28"/>
                </w:rPr>
              </m:ctrlPr>
            </m:naryPr>
            <m:sub>
              <m:r>
                <m:rPr>
                  <m:nor/>
                </m:rPr>
                <w:rPr>
                  <w:sz w:val="28"/>
                  <w:szCs w:val="28"/>
                  <w:lang w:val="en-US"/>
                </w:rPr>
                <m:t>i</m:t>
              </m:r>
              <m:r>
                <m:rPr>
                  <m:nor/>
                </m:rPr>
                <w:rPr>
                  <w:sz w:val="28"/>
                  <w:szCs w:val="28"/>
                </w:rPr>
                <m:t>=1</m:t>
              </m:r>
            </m:sub>
            <m:sup>
              <m:r>
                <m:rPr>
                  <m:nor/>
                </m:rPr>
                <w:rPr>
                  <w:sz w:val="28"/>
                  <w:szCs w:val="28"/>
                </w:rPr>
                <m:t>N</m:t>
              </m:r>
            </m:sup>
            <m:e>
              <m:sSub>
                <m:sSubPr>
                  <m:ctrlPr>
                    <w:rPr>
                      <w:rFonts w:ascii="Cambria Math" w:hAnsi="Cambria Math"/>
                      <w:sz w:val="28"/>
                      <w:szCs w:val="28"/>
                      <w:lang w:val="en-US"/>
                    </w:rPr>
                  </m:ctrlPr>
                </m:sSubPr>
                <m:e>
                  <m:r>
                    <m:rPr>
                      <m:nor/>
                    </m:rPr>
                    <w:rPr>
                      <w:sz w:val="28"/>
                      <w:szCs w:val="28"/>
                      <w:lang w:val="en-US"/>
                    </w:rPr>
                    <m:t>B</m:t>
                  </m:r>
                </m:e>
                <m:sub>
                  <m:r>
                    <m:rPr>
                      <m:nor/>
                    </m:rPr>
                    <w:rPr>
                      <w:sz w:val="28"/>
                      <w:szCs w:val="28"/>
                      <w:lang w:val="en-US"/>
                    </w:rPr>
                    <m:t>j</m:t>
                  </m:r>
                </m:sub>
              </m:sSub>
              <m:r>
                <m:rPr>
                  <m:nor/>
                </m:rPr>
                <w:rPr>
                  <w:sz w:val="28"/>
                  <w:szCs w:val="28"/>
                </w:rPr>
                <m:t xml:space="preserve"> </m:t>
              </m:r>
              <m:r>
                <m:rPr>
                  <m:nor/>
                </m:rPr>
                <w:rPr>
                  <w:sz w:val="28"/>
                  <w:szCs w:val="28"/>
                  <w:lang w:val="en-US"/>
                </w:rPr>
                <w:sym w:font="Symbol" w:char="F0D7"/>
              </m:r>
              <m:sSub>
                <m:sSubPr>
                  <m:ctrlPr>
                    <w:rPr>
                      <w:rFonts w:ascii="Cambria Math" w:hAnsi="Cambria Math"/>
                      <w:sz w:val="28"/>
                      <w:szCs w:val="28"/>
                      <w:lang w:val="en-US"/>
                    </w:rPr>
                  </m:ctrlPr>
                </m:sSubPr>
                <m:e>
                  <m:r>
                    <m:rPr>
                      <m:nor/>
                    </m:rPr>
                    <w:rPr>
                      <w:sz w:val="28"/>
                      <w:szCs w:val="28"/>
                    </w:rPr>
                    <m:t>Р</m:t>
                  </m:r>
                </m:e>
                <m:sub>
                  <m:r>
                    <m:rPr>
                      <m:nor/>
                    </m:rPr>
                    <w:rPr>
                      <w:sz w:val="28"/>
                      <w:szCs w:val="28"/>
                      <w:lang w:val="en-US"/>
                    </w:rPr>
                    <m:t>ij</m:t>
                  </m:r>
                  <m:r>
                    <m:rPr>
                      <m:nor/>
                    </m:rPr>
                    <w:rPr>
                      <w:sz w:val="28"/>
                      <w:szCs w:val="28"/>
                    </w:rPr>
                    <m:t xml:space="preserve"> </m:t>
                  </m:r>
                </m:sub>
              </m:sSub>
              <m:r>
                <m:rPr>
                  <m:nor/>
                </m:rPr>
                <w:rPr>
                  <w:sz w:val="28"/>
                  <w:szCs w:val="28"/>
                </w:rPr>
                <m:t>≤</m:t>
              </m:r>
            </m:e>
          </m:nary>
          <m:r>
            <m:rPr>
              <m:nor/>
            </m:rPr>
            <w:rPr>
              <w:sz w:val="28"/>
              <w:szCs w:val="28"/>
            </w:rPr>
            <m:t xml:space="preserve"> Б</m:t>
          </m:r>
          <m:r>
            <m:rPr>
              <m:nor/>
            </m:rPr>
            <w:rPr>
              <w:rFonts w:ascii="Cambria Math"/>
              <w:sz w:val="28"/>
              <w:szCs w:val="28"/>
            </w:rPr>
            <m:t>.</m:t>
          </m:r>
          <m:r>
            <w:rPr>
              <w:rFonts w:ascii="Cambria Math"/>
              <w:sz w:val="28"/>
              <w:szCs w:val="28"/>
            </w:rPr>
            <m:t xml:space="preserve">  </m:t>
          </m:r>
          <m:r>
            <m:rPr>
              <m:nor/>
            </m:rPr>
            <w:rPr>
              <w:sz w:val="28"/>
              <w:szCs w:val="28"/>
            </w:rPr>
            <m:t xml:space="preserve">                                           (10.3)</m:t>
          </m:r>
        </m:oMath>
      </m:oMathPara>
    </w:p>
    <w:p w:rsidR="00950126" w:rsidRDefault="00950126" w:rsidP="00950126"/>
    <w:p w:rsidR="00627F6A" w:rsidRPr="00792EBC" w:rsidRDefault="00627F6A" w:rsidP="00950126">
      <w:pPr>
        <w:ind w:firstLine="709"/>
        <w:jc w:val="both"/>
        <w:rPr>
          <w:sz w:val="28"/>
          <w:szCs w:val="28"/>
        </w:rPr>
      </w:pPr>
      <w:r w:rsidRPr="00792EBC">
        <w:rPr>
          <w:sz w:val="28"/>
          <w:szCs w:val="28"/>
        </w:rPr>
        <w:t xml:space="preserve">Прибыль </w:t>
      </w:r>
      <w:r w:rsidRPr="00792EBC">
        <w:rPr>
          <w:sz w:val="28"/>
          <w:szCs w:val="28"/>
          <w:lang w:val="en-US"/>
        </w:rPr>
        <w:t>i</w:t>
      </w:r>
      <w:r w:rsidRPr="00792EBC">
        <w:rPr>
          <w:sz w:val="28"/>
          <w:szCs w:val="28"/>
        </w:rPr>
        <w:t>-го проекта</w:t>
      </w:r>
      <w:r w:rsidR="00792EBC" w:rsidRPr="00792EBC">
        <w:rPr>
          <w:sz w:val="28"/>
          <w:szCs w:val="28"/>
        </w:rPr>
        <w:t xml:space="preserve"> </w:t>
      </w:r>
    </w:p>
    <w:p w:rsidR="00627F6A" w:rsidRPr="00451B97" w:rsidRDefault="00627F6A" w:rsidP="00950126">
      <w:pPr>
        <w:ind w:firstLine="709"/>
        <w:jc w:val="both"/>
        <w:rPr>
          <w:sz w:val="22"/>
          <w:szCs w:val="28"/>
        </w:rPr>
      </w:pPr>
    </w:p>
    <w:p w:rsidR="00792EBC" w:rsidRPr="00DF2527" w:rsidRDefault="000223F0" w:rsidP="00792EBC">
      <w:pPr>
        <w:jc w:val="both"/>
        <w:rPr>
          <w:sz w:val="28"/>
          <w:szCs w:val="28"/>
        </w:rPr>
      </w:pPr>
      <m:oMathPara>
        <m:oMathParaPr>
          <m:jc m:val="right"/>
        </m:oMathParaPr>
        <m:oMath>
          <m:sSub>
            <m:sSubPr>
              <m:ctrlPr>
                <w:rPr>
                  <w:rFonts w:ascii="Cambria Math" w:hAnsi="Cambria Math"/>
                  <w:sz w:val="28"/>
                  <w:szCs w:val="28"/>
                </w:rPr>
              </m:ctrlPr>
            </m:sSubPr>
            <m:e>
              <m:r>
                <m:rPr>
                  <m:nor/>
                </m:rPr>
                <w:rPr>
                  <w:sz w:val="28"/>
                  <w:szCs w:val="28"/>
                </w:rPr>
                <m:t>П</m:t>
              </m:r>
            </m:e>
            <m:sub>
              <m:r>
                <m:rPr>
                  <m:nor/>
                </m:rPr>
                <w:rPr>
                  <w:sz w:val="28"/>
                  <w:szCs w:val="28"/>
                  <w:lang w:val="en-US"/>
                </w:rPr>
                <m:t>i</m:t>
              </m:r>
            </m:sub>
          </m:sSub>
          <m:r>
            <m:rPr>
              <m:nor/>
            </m:rPr>
            <w:rPr>
              <w:sz w:val="28"/>
              <w:szCs w:val="28"/>
            </w:rPr>
            <m:t xml:space="preserve"> = </m:t>
          </m:r>
          <m:sSub>
            <m:sSubPr>
              <m:ctrlPr>
                <w:rPr>
                  <w:rFonts w:ascii="Cambria Math" w:hAnsi="Cambria Math"/>
                  <w:sz w:val="28"/>
                  <w:szCs w:val="28"/>
                </w:rPr>
              </m:ctrlPr>
            </m:sSubPr>
            <m:e>
              <m:sSub>
                <m:sSubPr>
                  <m:ctrlPr>
                    <w:rPr>
                      <w:rFonts w:ascii="Cambria Math" w:hAnsi="Cambria Math"/>
                      <w:sz w:val="28"/>
                      <w:szCs w:val="28"/>
                    </w:rPr>
                  </m:ctrlPr>
                </m:sSubPr>
                <m:e>
                  <m:r>
                    <m:rPr>
                      <m:nor/>
                    </m:rPr>
                    <w:rPr>
                      <w:sz w:val="28"/>
                      <w:szCs w:val="28"/>
                      <w:lang w:val="en-US"/>
                    </w:rPr>
                    <m:t>B</m:t>
                  </m:r>
                </m:e>
                <m:sub>
                  <m:r>
                    <m:rPr>
                      <m:nor/>
                    </m:rPr>
                    <w:rPr>
                      <w:sz w:val="28"/>
                      <w:szCs w:val="28"/>
                    </w:rPr>
                    <m:t xml:space="preserve">i </m:t>
                  </m:r>
                </m:sub>
              </m:sSub>
              <m:r>
                <m:rPr>
                  <m:nor/>
                </m:rPr>
                <w:rPr>
                  <w:sz w:val="28"/>
                  <w:szCs w:val="28"/>
                </w:rPr>
                <m:t>(Д</m:t>
              </m:r>
            </m:e>
            <m:sub>
              <m:r>
                <m:rPr>
                  <m:nor/>
                </m:rPr>
                <w:rPr>
                  <w:sz w:val="28"/>
                  <w:szCs w:val="28"/>
                  <w:lang w:val="en-US"/>
                </w:rPr>
                <m:t>i</m:t>
              </m:r>
            </m:sub>
          </m:sSub>
          <m:r>
            <m:rPr>
              <m:nor/>
            </m:rPr>
            <w:rPr>
              <w:rFonts w:ascii="Cambria Math"/>
              <w:sz w:val="28"/>
              <w:szCs w:val="28"/>
            </w:rPr>
            <m:t xml:space="preserve"> </m:t>
          </m:r>
          <m:r>
            <m:rPr>
              <m:nor/>
            </m:rPr>
            <w:rPr>
              <w:sz w:val="28"/>
              <w:szCs w:val="28"/>
            </w:rPr>
            <m:t>–</m:t>
          </m:r>
          <m:r>
            <m:rPr>
              <m:nor/>
            </m:rPr>
            <w:rPr>
              <w:rFonts w:ascii="Cambria Math"/>
              <w:sz w:val="28"/>
              <w:szCs w:val="28"/>
            </w:rPr>
            <m:t xml:space="preserve"> </m:t>
          </m:r>
          <m:sSub>
            <m:sSubPr>
              <m:ctrlPr>
                <w:rPr>
                  <w:rFonts w:ascii="Cambria Math" w:hAnsi="Cambria Math"/>
                  <w:sz w:val="28"/>
                  <w:szCs w:val="28"/>
                </w:rPr>
              </m:ctrlPr>
            </m:sSubPr>
            <m:e>
              <m:r>
                <m:rPr>
                  <m:nor/>
                </m:rPr>
                <w:rPr>
                  <w:sz w:val="28"/>
                  <w:szCs w:val="28"/>
                </w:rPr>
                <m:t>P</m:t>
              </m:r>
            </m:e>
            <m:sub>
              <m:r>
                <m:rPr>
                  <m:nor/>
                </m:rPr>
                <w:rPr>
                  <w:sz w:val="28"/>
                  <w:szCs w:val="28"/>
                  <w:lang w:val="en-US"/>
                </w:rPr>
                <m:t>i</m:t>
              </m:r>
            </m:sub>
          </m:sSub>
          <m:r>
            <m:rPr>
              <m:nor/>
            </m:rPr>
            <w:rPr>
              <w:sz w:val="28"/>
              <w:szCs w:val="28"/>
            </w:rPr>
            <m:t>)</m:t>
          </m:r>
          <m:r>
            <m:rPr>
              <m:nor/>
            </m:rPr>
            <w:rPr>
              <w:rFonts w:ascii="Cambria Math"/>
              <w:sz w:val="28"/>
              <w:szCs w:val="28"/>
            </w:rPr>
            <m:t>.</m:t>
          </m:r>
          <m:r>
            <m:rPr>
              <m:nor/>
            </m:rPr>
            <w:rPr>
              <w:sz w:val="28"/>
              <w:szCs w:val="28"/>
            </w:rPr>
            <m:t xml:space="preserve">                                           (10.4)</m:t>
          </m:r>
        </m:oMath>
      </m:oMathPara>
    </w:p>
    <w:p w:rsidR="00792EBC" w:rsidRPr="00451B97" w:rsidRDefault="00792EBC" w:rsidP="00950126">
      <w:pPr>
        <w:ind w:firstLine="709"/>
        <w:jc w:val="both"/>
        <w:rPr>
          <w:sz w:val="22"/>
          <w:szCs w:val="28"/>
        </w:rPr>
      </w:pPr>
    </w:p>
    <w:p w:rsidR="00627F6A" w:rsidRDefault="00627F6A" w:rsidP="00950126">
      <w:pPr>
        <w:ind w:firstLine="709"/>
        <w:jc w:val="both"/>
        <w:rPr>
          <w:sz w:val="28"/>
          <w:szCs w:val="28"/>
        </w:rPr>
      </w:pPr>
      <w:r w:rsidRPr="00792EBC">
        <w:rPr>
          <w:sz w:val="28"/>
          <w:szCs w:val="28"/>
        </w:rPr>
        <w:t xml:space="preserve">Суммарная прибыль по всем проектам </w:t>
      </w:r>
    </w:p>
    <w:p w:rsidR="00535FD6" w:rsidRPr="00451B97" w:rsidRDefault="00535FD6" w:rsidP="00950126">
      <w:pPr>
        <w:ind w:firstLine="709"/>
        <w:jc w:val="both"/>
        <w:rPr>
          <w:sz w:val="22"/>
          <w:szCs w:val="28"/>
        </w:rPr>
      </w:pPr>
    </w:p>
    <w:p w:rsidR="00627F6A" w:rsidRPr="00451B97" w:rsidRDefault="00DF2527" w:rsidP="00950126">
      <w:pPr>
        <w:ind w:firstLine="709"/>
        <w:jc w:val="both"/>
        <w:rPr>
          <w:sz w:val="28"/>
          <w:szCs w:val="28"/>
          <w:oMath/>
        </w:rPr>
      </w:pPr>
      <m:oMathPara>
        <m:oMathParaPr>
          <m:jc m:val="right"/>
        </m:oMathParaPr>
        <m:oMath>
          <m:r>
            <m:rPr>
              <m:nor/>
            </m:rPr>
            <w:rPr>
              <w:sz w:val="28"/>
              <w:szCs w:val="28"/>
            </w:rPr>
            <m:t>П</m:t>
          </m:r>
          <m:r>
            <m:rPr>
              <m:nor/>
            </m:rPr>
            <w:rPr>
              <w:rFonts w:ascii="Cambria Math"/>
              <w:sz w:val="28"/>
              <w:szCs w:val="28"/>
            </w:rPr>
            <m:t xml:space="preserve"> </m:t>
          </m:r>
          <m:r>
            <m:rPr>
              <m:nor/>
            </m:rPr>
            <w:rPr>
              <w:sz w:val="28"/>
              <w:szCs w:val="28"/>
            </w:rPr>
            <m:t>=</m:t>
          </m:r>
          <m:nary>
            <m:naryPr>
              <m:chr m:val="∑"/>
              <m:limLoc m:val="undOvr"/>
              <m:ctrlPr>
                <w:rPr>
                  <w:rFonts w:ascii="Cambria Math" w:hAnsi="Cambria Math"/>
                  <w:sz w:val="28"/>
                  <w:szCs w:val="28"/>
                </w:rPr>
              </m:ctrlPr>
            </m:naryPr>
            <m:sub>
              <m:r>
                <m:rPr>
                  <m:nor/>
                </m:rPr>
                <w:rPr>
                  <w:sz w:val="28"/>
                  <w:szCs w:val="28"/>
                </w:rPr>
                <m:t>i=1</m:t>
              </m:r>
            </m:sub>
            <m:sup>
              <m:r>
                <m:rPr>
                  <m:nor/>
                </m:rPr>
                <w:rPr>
                  <w:sz w:val="28"/>
                  <w:szCs w:val="28"/>
                </w:rPr>
                <m:t>N</m:t>
              </m:r>
            </m:sup>
            <m:e>
              <m:sSub>
                <m:sSubPr>
                  <m:ctrlPr>
                    <w:rPr>
                      <w:rFonts w:ascii="Cambria Math" w:hAnsi="Cambria Math"/>
                      <w:sz w:val="28"/>
                      <w:szCs w:val="28"/>
                    </w:rPr>
                  </m:ctrlPr>
                </m:sSubPr>
                <m:e>
                  <m:sSub>
                    <m:sSubPr>
                      <m:ctrlPr>
                        <w:rPr>
                          <w:rFonts w:ascii="Cambria Math" w:hAnsi="Cambria Math"/>
                          <w:sz w:val="28"/>
                          <w:szCs w:val="28"/>
                        </w:rPr>
                      </m:ctrlPr>
                    </m:sSubPr>
                    <m:e>
                      <m:r>
                        <m:rPr>
                          <m:nor/>
                        </m:rPr>
                        <w:rPr>
                          <w:sz w:val="28"/>
                          <w:szCs w:val="28"/>
                          <w:lang w:val="en-US"/>
                        </w:rPr>
                        <m:t>B</m:t>
                      </m:r>
                    </m:e>
                    <m:sub>
                      <m:r>
                        <m:rPr>
                          <m:nor/>
                        </m:rPr>
                        <w:rPr>
                          <w:sz w:val="28"/>
                          <w:szCs w:val="28"/>
                        </w:rPr>
                        <m:t>i</m:t>
                      </m:r>
                    </m:sub>
                  </m:sSub>
                  <m:r>
                    <m:rPr>
                      <m:nor/>
                    </m:rPr>
                    <w:rPr>
                      <w:sz w:val="28"/>
                      <w:szCs w:val="28"/>
                    </w:rPr>
                    <m:t>(Д</m:t>
                  </m:r>
                </m:e>
                <m:sub>
                  <m:r>
                    <m:rPr>
                      <m:nor/>
                    </m:rPr>
                    <w:rPr>
                      <w:sz w:val="28"/>
                      <w:szCs w:val="28"/>
                      <w:lang w:val="en-US"/>
                    </w:rPr>
                    <m:t>i</m:t>
                  </m:r>
                </m:sub>
              </m:sSub>
              <m:r>
                <m:rPr>
                  <m:nor/>
                </m:rPr>
                <w:rPr>
                  <w:rFonts w:ascii="Cambria Math"/>
                  <w:sz w:val="28"/>
                  <w:szCs w:val="28"/>
                </w:rPr>
                <m:t xml:space="preserve"> </m:t>
              </m:r>
              <m:r>
                <m:rPr>
                  <m:nor/>
                </m:rPr>
                <w:rPr>
                  <w:sz w:val="28"/>
                  <w:szCs w:val="28"/>
                </w:rPr>
                <m:t>–</m:t>
              </m:r>
              <m:r>
                <m:rPr>
                  <m:nor/>
                </m:rPr>
                <w:rPr>
                  <w:rFonts w:ascii="Cambria Math"/>
                  <w:sz w:val="28"/>
                  <w:szCs w:val="28"/>
                </w:rPr>
                <m:t xml:space="preserve"> </m:t>
              </m:r>
              <m:sSub>
                <m:sSubPr>
                  <m:ctrlPr>
                    <w:rPr>
                      <w:rFonts w:ascii="Cambria Math" w:hAnsi="Cambria Math"/>
                      <w:sz w:val="28"/>
                      <w:szCs w:val="28"/>
                    </w:rPr>
                  </m:ctrlPr>
                </m:sSubPr>
                <m:e>
                  <m:r>
                    <m:rPr>
                      <m:nor/>
                    </m:rPr>
                    <w:rPr>
                      <w:sz w:val="28"/>
                      <w:szCs w:val="28"/>
                    </w:rPr>
                    <m:t>P</m:t>
                  </m:r>
                </m:e>
                <m:sub>
                  <m:r>
                    <m:rPr>
                      <m:nor/>
                    </m:rPr>
                    <w:rPr>
                      <w:sz w:val="28"/>
                      <w:szCs w:val="28"/>
                      <w:lang w:val="en-US"/>
                    </w:rPr>
                    <m:t>i</m:t>
                  </m:r>
                </m:sub>
              </m:sSub>
              <m:r>
                <m:rPr>
                  <m:nor/>
                </m:rPr>
                <w:rPr>
                  <w:sz w:val="28"/>
                  <w:szCs w:val="28"/>
                </w:rPr>
                <m:t>)</m:t>
              </m:r>
            </m:e>
          </m:nary>
          <m:r>
            <m:rPr>
              <m:nor/>
            </m:rPr>
            <w:rPr>
              <w:rFonts w:ascii="Cambria Math"/>
              <w:sz w:val="28"/>
              <w:szCs w:val="28"/>
            </w:rPr>
            <m:t>.</m:t>
          </m:r>
          <m:r>
            <m:rPr>
              <m:nor/>
            </m:rPr>
            <w:rPr>
              <w:sz w:val="28"/>
              <w:szCs w:val="28"/>
            </w:rPr>
            <m:t xml:space="preserve">  </m:t>
          </m:r>
          <m:r>
            <m:rPr>
              <m:sty m:val="p"/>
            </m:rPr>
            <w:rPr>
              <w:rFonts w:ascii="Cambria Math"/>
              <w:sz w:val="28"/>
              <w:szCs w:val="28"/>
            </w:rPr>
            <m:t xml:space="preserve">                                        </m:t>
          </m:r>
          <m:r>
            <m:rPr>
              <m:nor/>
            </m:rPr>
            <w:rPr>
              <w:sz w:val="28"/>
              <w:szCs w:val="28"/>
            </w:rPr>
            <m:t xml:space="preserve"> (10.5)</m:t>
          </m:r>
        </m:oMath>
      </m:oMathPara>
    </w:p>
    <w:p w:rsidR="00792EBC" w:rsidRPr="00451B97" w:rsidRDefault="00792EBC" w:rsidP="00950126">
      <w:pPr>
        <w:ind w:firstLine="709"/>
        <w:jc w:val="both"/>
        <w:rPr>
          <w:sz w:val="22"/>
          <w:szCs w:val="28"/>
        </w:rPr>
      </w:pPr>
    </w:p>
    <w:p w:rsidR="00950126" w:rsidRPr="00792EBC" w:rsidRDefault="00950126" w:rsidP="00950126">
      <w:pPr>
        <w:ind w:firstLine="709"/>
        <w:jc w:val="both"/>
        <w:rPr>
          <w:sz w:val="28"/>
          <w:szCs w:val="28"/>
        </w:rPr>
      </w:pPr>
      <w:r w:rsidRPr="00792EBC">
        <w:rPr>
          <w:sz w:val="28"/>
          <w:szCs w:val="28"/>
        </w:rPr>
        <w:t xml:space="preserve">Задача формирования портфеля сводится к поиску таких значений </w:t>
      </w:r>
      <w:r w:rsidRPr="00792EBC">
        <w:rPr>
          <w:sz w:val="28"/>
          <w:szCs w:val="28"/>
          <w:lang w:val="en-US"/>
        </w:rPr>
        <w:t>B</w:t>
      </w:r>
      <w:r w:rsidRPr="00535FD6">
        <w:rPr>
          <w:sz w:val="28"/>
          <w:szCs w:val="28"/>
          <w:vertAlign w:val="subscript"/>
          <w:lang w:val="en-US"/>
        </w:rPr>
        <w:t>i</w:t>
      </w:r>
      <w:r w:rsidRPr="00792EBC">
        <w:rPr>
          <w:sz w:val="28"/>
          <w:szCs w:val="28"/>
        </w:rPr>
        <w:t xml:space="preserve">, при которых </w:t>
      </w:r>
      <w:r w:rsidR="00DD204C" w:rsidRPr="00792EBC">
        <w:rPr>
          <w:sz w:val="28"/>
          <w:szCs w:val="28"/>
        </w:rPr>
        <w:t>прибыль от всего портфеля будет</w:t>
      </w:r>
      <w:r w:rsidRPr="00792EBC">
        <w:rPr>
          <w:sz w:val="28"/>
          <w:szCs w:val="28"/>
        </w:rPr>
        <w:t xml:space="preserve"> максимальн</w:t>
      </w:r>
      <w:r w:rsidR="00DD204C" w:rsidRPr="00792EBC">
        <w:rPr>
          <w:sz w:val="28"/>
          <w:szCs w:val="28"/>
        </w:rPr>
        <w:t>ой</w:t>
      </w:r>
      <w:r w:rsidRPr="00792EBC">
        <w:rPr>
          <w:sz w:val="28"/>
          <w:szCs w:val="28"/>
        </w:rPr>
        <w:t xml:space="preserve"> при условии соблюдения всех ограничений по ресурсам.</w:t>
      </w:r>
    </w:p>
    <w:p w:rsidR="00451B97" w:rsidRDefault="00451B97">
      <w:pPr>
        <w:rPr>
          <w:b/>
          <w:i/>
          <w:sz w:val="28"/>
          <w:szCs w:val="28"/>
        </w:rPr>
      </w:pPr>
      <w:r>
        <w:rPr>
          <w:b/>
          <w:i/>
          <w:sz w:val="28"/>
          <w:szCs w:val="28"/>
        </w:rPr>
        <w:br w:type="page"/>
      </w:r>
    </w:p>
    <w:p w:rsidR="00792EBC" w:rsidRPr="00792EBC" w:rsidRDefault="00950126" w:rsidP="00792EBC">
      <w:pPr>
        <w:ind w:firstLine="709"/>
        <w:rPr>
          <w:sz w:val="28"/>
          <w:szCs w:val="28"/>
        </w:rPr>
      </w:pPr>
      <w:r w:rsidRPr="004B3786">
        <w:rPr>
          <w:b/>
          <w:i/>
          <w:sz w:val="28"/>
          <w:szCs w:val="28"/>
        </w:rPr>
        <w:lastRenderedPageBreak/>
        <w:t>Задача</w:t>
      </w:r>
      <w:r w:rsidR="004B3786" w:rsidRPr="00451B97">
        <w:rPr>
          <w:b/>
          <w:i/>
          <w:sz w:val="28"/>
          <w:szCs w:val="28"/>
        </w:rPr>
        <w:t>.</w:t>
      </w:r>
      <w:r w:rsidR="004B3786">
        <w:rPr>
          <w:sz w:val="28"/>
          <w:szCs w:val="28"/>
        </w:rPr>
        <w:t xml:space="preserve"> </w:t>
      </w:r>
      <w:r w:rsidR="00792EBC" w:rsidRPr="00792EBC">
        <w:rPr>
          <w:sz w:val="28"/>
          <w:szCs w:val="28"/>
        </w:rPr>
        <w:t xml:space="preserve">Решить задачу в </w:t>
      </w:r>
      <w:r w:rsidR="00792EBC" w:rsidRPr="00792EBC">
        <w:rPr>
          <w:sz w:val="28"/>
          <w:szCs w:val="28"/>
          <w:lang w:val="en-US"/>
        </w:rPr>
        <w:t>MS</w:t>
      </w:r>
      <w:r w:rsidR="00792EBC" w:rsidRPr="00792EBC">
        <w:rPr>
          <w:sz w:val="28"/>
          <w:szCs w:val="28"/>
        </w:rPr>
        <w:t xml:space="preserve"> </w:t>
      </w:r>
      <w:r w:rsidR="00792EBC" w:rsidRPr="00792EBC">
        <w:rPr>
          <w:sz w:val="28"/>
          <w:szCs w:val="28"/>
          <w:lang w:val="en-US"/>
        </w:rPr>
        <w:t>Excel</w:t>
      </w:r>
      <w:r w:rsidR="00792EBC" w:rsidRPr="00792EBC">
        <w:rPr>
          <w:sz w:val="28"/>
          <w:szCs w:val="28"/>
        </w:rPr>
        <w:t xml:space="preserve"> при помощи поиска решения.</w:t>
      </w:r>
    </w:p>
    <w:p w:rsidR="00950126" w:rsidRPr="00792EBC" w:rsidRDefault="00950126" w:rsidP="00950126">
      <w:pPr>
        <w:ind w:firstLine="709"/>
        <w:jc w:val="both"/>
        <w:rPr>
          <w:sz w:val="28"/>
          <w:szCs w:val="28"/>
        </w:rPr>
      </w:pPr>
      <w:r w:rsidRPr="00792EBC">
        <w:rPr>
          <w:sz w:val="28"/>
          <w:szCs w:val="28"/>
        </w:rPr>
        <w:t>Имеется несколько проектов модернизации технологического обору</w:t>
      </w:r>
      <w:r w:rsidR="00451B97">
        <w:rPr>
          <w:sz w:val="28"/>
          <w:szCs w:val="28"/>
        </w:rPr>
        <w:softHyphen/>
      </w:r>
      <w:r w:rsidRPr="00792EBC">
        <w:rPr>
          <w:sz w:val="28"/>
          <w:szCs w:val="28"/>
        </w:rPr>
        <w:t>дования завода (таблица 1</w:t>
      </w:r>
      <w:r w:rsidR="00535FD6">
        <w:rPr>
          <w:sz w:val="28"/>
          <w:szCs w:val="28"/>
        </w:rPr>
        <w:t>0.1</w:t>
      </w:r>
      <w:r w:rsidRPr="00792EBC">
        <w:rPr>
          <w:sz w:val="28"/>
          <w:szCs w:val="28"/>
        </w:rPr>
        <w:t>). Необходимо сформировать портфель проектов, обеспечивающий максимальную прибыль от реализации проек</w:t>
      </w:r>
      <w:r w:rsidR="00451B97">
        <w:rPr>
          <w:sz w:val="28"/>
          <w:szCs w:val="28"/>
        </w:rPr>
        <w:softHyphen/>
      </w:r>
      <w:r w:rsidRPr="00792EBC">
        <w:rPr>
          <w:sz w:val="28"/>
          <w:szCs w:val="28"/>
        </w:rPr>
        <w:t>тов. Бюджет портфеля 100 млн</w:t>
      </w:r>
      <w:r w:rsidR="00535FD6">
        <w:rPr>
          <w:sz w:val="28"/>
          <w:szCs w:val="28"/>
        </w:rPr>
        <w:t xml:space="preserve"> </w:t>
      </w:r>
      <w:r w:rsidRPr="00792EBC">
        <w:rPr>
          <w:sz w:val="28"/>
          <w:szCs w:val="28"/>
        </w:rPr>
        <w:t>р</w:t>
      </w:r>
      <w:r w:rsidR="00535FD6">
        <w:rPr>
          <w:sz w:val="28"/>
          <w:szCs w:val="28"/>
        </w:rPr>
        <w:t>.</w:t>
      </w:r>
      <w:r w:rsidRPr="00792EBC">
        <w:rPr>
          <w:sz w:val="28"/>
          <w:szCs w:val="28"/>
        </w:rPr>
        <w:t>, максимальный фонд рабочего времени 2400 чел</w:t>
      </w:r>
      <w:r w:rsidR="004B3786">
        <w:rPr>
          <w:sz w:val="28"/>
          <w:szCs w:val="28"/>
        </w:rPr>
        <w:t>.</w:t>
      </w:r>
      <w:r w:rsidRPr="00792EBC">
        <w:rPr>
          <w:sz w:val="28"/>
          <w:szCs w:val="28"/>
        </w:rPr>
        <w:t>-ч, максимальный расход электроэнергии 8000</w:t>
      </w:r>
      <w:r w:rsidR="00535FD6">
        <w:rPr>
          <w:sz w:val="28"/>
          <w:szCs w:val="28"/>
        </w:rPr>
        <w:t> </w:t>
      </w:r>
      <w:r w:rsidRPr="00792EBC">
        <w:rPr>
          <w:sz w:val="28"/>
          <w:szCs w:val="28"/>
        </w:rPr>
        <w:t>кВт</w:t>
      </w:r>
      <w:r w:rsidR="004B3786">
        <w:rPr>
          <w:sz w:val="28"/>
          <w:szCs w:val="28"/>
        </w:rPr>
        <w:t>·</w:t>
      </w:r>
      <w:r w:rsidRPr="00792EBC">
        <w:rPr>
          <w:sz w:val="28"/>
          <w:szCs w:val="28"/>
        </w:rPr>
        <w:t>ч.</w:t>
      </w:r>
      <w:r w:rsidRPr="00792EBC">
        <w:rPr>
          <w:sz w:val="28"/>
          <w:szCs w:val="28"/>
        </w:rPr>
        <w:cr/>
      </w:r>
    </w:p>
    <w:p w:rsidR="00950126" w:rsidRDefault="00950126" w:rsidP="00535FD6">
      <w:pPr>
        <w:ind w:firstLine="709"/>
      </w:pPr>
      <w:r w:rsidRPr="00535FD6">
        <w:t xml:space="preserve">Таблица </w:t>
      </w:r>
      <w:r w:rsidR="00535FD6" w:rsidRPr="00535FD6">
        <w:t>10.1</w:t>
      </w:r>
      <w:r w:rsidRPr="00535FD6">
        <w:t xml:space="preserve"> </w:t>
      </w:r>
      <w:r w:rsidR="00451B97">
        <w:t xml:space="preserve">– </w:t>
      </w:r>
      <w:r w:rsidRPr="00535FD6">
        <w:t>Показатели проектов</w:t>
      </w:r>
    </w:p>
    <w:p w:rsidR="00535FD6" w:rsidRPr="00535FD6" w:rsidRDefault="00535FD6" w:rsidP="00535FD6">
      <w:pPr>
        <w:ind w:firstLine="709"/>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01"/>
        <w:gridCol w:w="1559"/>
        <w:gridCol w:w="1559"/>
        <w:gridCol w:w="2268"/>
        <w:gridCol w:w="2799"/>
      </w:tblGrid>
      <w:tr w:rsidR="00950126" w:rsidRPr="00535FD6" w:rsidTr="00C30352">
        <w:trPr>
          <w:trHeight w:val="340"/>
        </w:trPr>
        <w:tc>
          <w:tcPr>
            <w:tcW w:w="1101" w:type="dxa"/>
            <w:vAlign w:val="center"/>
          </w:tcPr>
          <w:p w:rsidR="00950126" w:rsidRPr="00535FD6" w:rsidRDefault="00950126" w:rsidP="00C30352">
            <w:pPr>
              <w:jc w:val="center"/>
              <w:rPr>
                <w:sz w:val="20"/>
                <w:szCs w:val="20"/>
              </w:rPr>
            </w:pPr>
            <w:r w:rsidRPr="00535FD6">
              <w:rPr>
                <w:sz w:val="20"/>
                <w:szCs w:val="20"/>
              </w:rPr>
              <w:t>Проект</w:t>
            </w:r>
          </w:p>
        </w:tc>
        <w:tc>
          <w:tcPr>
            <w:tcW w:w="1559" w:type="dxa"/>
            <w:vAlign w:val="center"/>
          </w:tcPr>
          <w:p w:rsidR="00950126" w:rsidRPr="00535FD6" w:rsidRDefault="00950126" w:rsidP="00C30352">
            <w:pPr>
              <w:jc w:val="center"/>
              <w:rPr>
                <w:sz w:val="20"/>
                <w:szCs w:val="20"/>
              </w:rPr>
            </w:pPr>
            <w:r w:rsidRPr="00535FD6">
              <w:rPr>
                <w:sz w:val="20"/>
                <w:szCs w:val="20"/>
              </w:rPr>
              <w:t>Затраты, млн</w:t>
            </w:r>
            <w:r w:rsidR="008512A8">
              <w:rPr>
                <w:sz w:val="20"/>
                <w:szCs w:val="20"/>
              </w:rPr>
              <w:t xml:space="preserve"> </w:t>
            </w:r>
            <w:r w:rsidRPr="00535FD6">
              <w:rPr>
                <w:sz w:val="20"/>
                <w:szCs w:val="20"/>
              </w:rPr>
              <w:t>р.</w:t>
            </w:r>
          </w:p>
        </w:tc>
        <w:tc>
          <w:tcPr>
            <w:tcW w:w="1559" w:type="dxa"/>
            <w:vAlign w:val="center"/>
          </w:tcPr>
          <w:p w:rsidR="00950126" w:rsidRPr="00535FD6" w:rsidRDefault="00950126" w:rsidP="00C30352">
            <w:pPr>
              <w:jc w:val="center"/>
              <w:rPr>
                <w:sz w:val="20"/>
                <w:szCs w:val="20"/>
              </w:rPr>
            </w:pPr>
            <w:r w:rsidRPr="00535FD6">
              <w:rPr>
                <w:sz w:val="20"/>
                <w:szCs w:val="20"/>
              </w:rPr>
              <w:t>Доход,</w:t>
            </w:r>
            <w:r w:rsidR="008512A8">
              <w:rPr>
                <w:sz w:val="20"/>
                <w:szCs w:val="20"/>
              </w:rPr>
              <w:t xml:space="preserve"> </w:t>
            </w:r>
            <w:r w:rsidRPr="00535FD6">
              <w:rPr>
                <w:sz w:val="20"/>
                <w:szCs w:val="20"/>
              </w:rPr>
              <w:t>млн р.</w:t>
            </w:r>
          </w:p>
        </w:tc>
        <w:tc>
          <w:tcPr>
            <w:tcW w:w="2268" w:type="dxa"/>
            <w:vAlign w:val="center"/>
          </w:tcPr>
          <w:p w:rsidR="00950126" w:rsidRPr="00535FD6" w:rsidRDefault="00950126" w:rsidP="00C30352">
            <w:pPr>
              <w:jc w:val="center"/>
              <w:rPr>
                <w:sz w:val="20"/>
                <w:szCs w:val="20"/>
              </w:rPr>
            </w:pPr>
            <w:r w:rsidRPr="00535FD6">
              <w:rPr>
                <w:sz w:val="20"/>
                <w:szCs w:val="20"/>
              </w:rPr>
              <w:t>Трудоемкость,</w:t>
            </w:r>
            <w:r w:rsidR="00C30352">
              <w:rPr>
                <w:sz w:val="20"/>
                <w:szCs w:val="20"/>
              </w:rPr>
              <w:t xml:space="preserve"> </w:t>
            </w:r>
            <w:r w:rsidR="008512A8">
              <w:rPr>
                <w:sz w:val="20"/>
                <w:szCs w:val="20"/>
              </w:rPr>
              <w:t>ч</w:t>
            </w:r>
            <w:r w:rsidRPr="00535FD6">
              <w:rPr>
                <w:sz w:val="20"/>
                <w:szCs w:val="20"/>
              </w:rPr>
              <w:t>ел</w:t>
            </w:r>
            <w:r w:rsidR="008512A8">
              <w:rPr>
                <w:sz w:val="20"/>
                <w:szCs w:val="20"/>
              </w:rPr>
              <w:t>.</w:t>
            </w:r>
            <w:r w:rsidRPr="00535FD6">
              <w:rPr>
                <w:sz w:val="20"/>
                <w:szCs w:val="20"/>
              </w:rPr>
              <w:t>-ч</w:t>
            </w:r>
          </w:p>
        </w:tc>
        <w:tc>
          <w:tcPr>
            <w:tcW w:w="2799" w:type="dxa"/>
            <w:vAlign w:val="center"/>
          </w:tcPr>
          <w:p w:rsidR="00950126" w:rsidRPr="00535FD6" w:rsidRDefault="00950126" w:rsidP="00C30352">
            <w:pPr>
              <w:jc w:val="center"/>
              <w:rPr>
                <w:sz w:val="20"/>
                <w:szCs w:val="20"/>
              </w:rPr>
            </w:pPr>
            <w:r w:rsidRPr="00535FD6">
              <w:rPr>
                <w:sz w:val="20"/>
                <w:szCs w:val="20"/>
              </w:rPr>
              <w:t>Энергоемкость, кВт</w:t>
            </w:r>
            <w:r w:rsidR="00C30352">
              <w:rPr>
                <w:sz w:val="20"/>
                <w:szCs w:val="20"/>
              </w:rPr>
              <w:t>·</w:t>
            </w:r>
            <w:r w:rsidRPr="00535FD6">
              <w:rPr>
                <w:sz w:val="20"/>
                <w:szCs w:val="20"/>
              </w:rPr>
              <w:t>ч</w:t>
            </w:r>
          </w:p>
        </w:tc>
      </w:tr>
      <w:tr w:rsidR="00950126" w:rsidRPr="00535FD6" w:rsidTr="00C30352">
        <w:trPr>
          <w:trHeight w:val="340"/>
        </w:trPr>
        <w:tc>
          <w:tcPr>
            <w:tcW w:w="1101" w:type="dxa"/>
            <w:vAlign w:val="center"/>
          </w:tcPr>
          <w:p w:rsidR="00950126" w:rsidRPr="00535FD6" w:rsidRDefault="00950126" w:rsidP="00451B97">
            <w:pPr>
              <w:jc w:val="center"/>
            </w:pPr>
            <w:r w:rsidRPr="00535FD6">
              <w:t>А</w:t>
            </w:r>
          </w:p>
        </w:tc>
        <w:tc>
          <w:tcPr>
            <w:tcW w:w="1559" w:type="dxa"/>
            <w:vAlign w:val="center"/>
          </w:tcPr>
          <w:p w:rsidR="00950126" w:rsidRPr="00535FD6" w:rsidRDefault="00950126" w:rsidP="00451B97">
            <w:pPr>
              <w:jc w:val="center"/>
            </w:pPr>
            <w:r w:rsidRPr="00535FD6">
              <w:t>25</w:t>
            </w:r>
          </w:p>
        </w:tc>
        <w:tc>
          <w:tcPr>
            <w:tcW w:w="1559" w:type="dxa"/>
            <w:vAlign w:val="center"/>
          </w:tcPr>
          <w:p w:rsidR="00950126" w:rsidRPr="00535FD6" w:rsidRDefault="00950126" w:rsidP="00451B97">
            <w:pPr>
              <w:jc w:val="center"/>
            </w:pPr>
            <w:r w:rsidRPr="00535FD6">
              <w:t>35</w:t>
            </w:r>
          </w:p>
        </w:tc>
        <w:tc>
          <w:tcPr>
            <w:tcW w:w="2268" w:type="dxa"/>
            <w:vAlign w:val="center"/>
          </w:tcPr>
          <w:p w:rsidR="00950126" w:rsidRPr="00535FD6" w:rsidRDefault="00950126" w:rsidP="00451B97">
            <w:pPr>
              <w:jc w:val="center"/>
            </w:pPr>
            <w:r w:rsidRPr="00535FD6">
              <w:t>300</w:t>
            </w:r>
          </w:p>
        </w:tc>
        <w:tc>
          <w:tcPr>
            <w:tcW w:w="2799" w:type="dxa"/>
            <w:vAlign w:val="center"/>
          </w:tcPr>
          <w:p w:rsidR="00950126" w:rsidRPr="00535FD6" w:rsidRDefault="00950126" w:rsidP="00451B97">
            <w:pPr>
              <w:jc w:val="center"/>
            </w:pPr>
            <w:r w:rsidRPr="00535FD6">
              <w:t>3400</w:t>
            </w:r>
          </w:p>
        </w:tc>
      </w:tr>
      <w:tr w:rsidR="00950126" w:rsidRPr="00535FD6" w:rsidTr="00C30352">
        <w:trPr>
          <w:trHeight w:val="340"/>
        </w:trPr>
        <w:tc>
          <w:tcPr>
            <w:tcW w:w="1101" w:type="dxa"/>
            <w:vAlign w:val="center"/>
          </w:tcPr>
          <w:p w:rsidR="00950126" w:rsidRPr="00535FD6" w:rsidRDefault="00950126" w:rsidP="00451B97">
            <w:pPr>
              <w:jc w:val="center"/>
            </w:pPr>
            <w:r w:rsidRPr="00535FD6">
              <w:t>В</w:t>
            </w:r>
          </w:p>
        </w:tc>
        <w:tc>
          <w:tcPr>
            <w:tcW w:w="1559" w:type="dxa"/>
            <w:vAlign w:val="center"/>
          </w:tcPr>
          <w:p w:rsidR="00950126" w:rsidRPr="00535FD6" w:rsidRDefault="00950126" w:rsidP="00451B97">
            <w:pPr>
              <w:jc w:val="center"/>
            </w:pPr>
            <w:r w:rsidRPr="00535FD6">
              <w:t>45</w:t>
            </w:r>
          </w:p>
        </w:tc>
        <w:tc>
          <w:tcPr>
            <w:tcW w:w="1559" w:type="dxa"/>
            <w:vAlign w:val="center"/>
          </w:tcPr>
          <w:p w:rsidR="00950126" w:rsidRPr="00535FD6" w:rsidRDefault="00950126" w:rsidP="00451B97">
            <w:pPr>
              <w:jc w:val="center"/>
            </w:pPr>
            <w:r w:rsidRPr="00535FD6">
              <w:t>60</w:t>
            </w:r>
          </w:p>
        </w:tc>
        <w:tc>
          <w:tcPr>
            <w:tcW w:w="2268" w:type="dxa"/>
            <w:vAlign w:val="center"/>
          </w:tcPr>
          <w:p w:rsidR="00950126" w:rsidRPr="00535FD6" w:rsidRDefault="00950126" w:rsidP="00451B97">
            <w:pPr>
              <w:jc w:val="center"/>
            </w:pPr>
            <w:r w:rsidRPr="00535FD6">
              <w:t>1300</w:t>
            </w:r>
          </w:p>
        </w:tc>
        <w:tc>
          <w:tcPr>
            <w:tcW w:w="2799" w:type="dxa"/>
            <w:vAlign w:val="center"/>
          </w:tcPr>
          <w:p w:rsidR="00950126" w:rsidRPr="00535FD6" w:rsidRDefault="00950126" w:rsidP="00451B97">
            <w:pPr>
              <w:jc w:val="center"/>
            </w:pPr>
            <w:r w:rsidRPr="00535FD6">
              <w:t>3600</w:t>
            </w:r>
          </w:p>
        </w:tc>
      </w:tr>
      <w:tr w:rsidR="00950126" w:rsidRPr="00535FD6" w:rsidTr="00C30352">
        <w:trPr>
          <w:trHeight w:val="340"/>
        </w:trPr>
        <w:tc>
          <w:tcPr>
            <w:tcW w:w="1101" w:type="dxa"/>
            <w:vAlign w:val="center"/>
          </w:tcPr>
          <w:p w:rsidR="00950126" w:rsidRPr="00535FD6" w:rsidRDefault="00950126" w:rsidP="00451B97">
            <w:pPr>
              <w:jc w:val="center"/>
            </w:pPr>
            <w:r w:rsidRPr="00535FD6">
              <w:t>С</w:t>
            </w:r>
          </w:p>
        </w:tc>
        <w:tc>
          <w:tcPr>
            <w:tcW w:w="1559" w:type="dxa"/>
            <w:vAlign w:val="center"/>
          </w:tcPr>
          <w:p w:rsidR="00950126" w:rsidRPr="00535FD6" w:rsidRDefault="00950126" w:rsidP="00451B97">
            <w:pPr>
              <w:jc w:val="center"/>
            </w:pPr>
            <w:r w:rsidRPr="00535FD6">
              <w:t>60</w:t>
            </w:r>
          </w:p>
        </w:tc>
        <w:tc>
          <w:tcPr>
            <w:tcW w:w="1559" w:type="dxa"/>
            <w:vAlign w:val="center"/>
          </w:tcPr>
          <w:p w:rsidR="00950126" w:rsidRPr="00535FD6" w:rsidRDefault="00950126" w:rsidP="00451B97">
            <w:pPr>
              <w:jc w:val="center"/>
            </w:pPr>
            <w:r w:rsidRPr="00535FD6">
              <w:t>75</w:t>
            </w:r>
          </w:p>
        </w:tc>
        <w:tc>
          <w:tcPr>
            <w:tcW w:w="2268" w:type="dxa"/>
            <w:vAlign w:val="center"/>
          </w:tcPr>
          <w:p w:rsidR="00950126" w:rsidRPr="00535FD6" w:rsidRDefault="00950126" w:rsidP="00451B97">
            <w:pPr>
              <w:jc w:val="center"/>
            </w:pPr>
            <w:r w:rsidRPr="00535FD6">
              <w:t>1500</w:t>
            </w:r>
          </w:p>
        </w:tc>
        <w:tc>
          <w:tcPr>
            <w:tcW w:w="2799" w:type="dxa"/>
            <w:vAlign w:val="center"/>
          </w:tcPr>
          <w:p w:rsidR="00950126" w:rsidRPr="00535FD6" w:rsidRDefault="00950126" w:rsidP="00451B97">
            <w:pPr>
              <w:jc w:val="center"/>
            </w:pPr>
            <w:r w:rsidRPr="00535FD6">
              <w:t>4800</w:t>
            </w:r>
          </w:p>
        </w:tc>
      </w:tr>
      <w:tr w:rsidR="00950126" w:rsidRPr="00535FD6" w:rsidTr="00C30352">
        <w:trPr>
          <w:trHeight w:val="340"/>
        </w:trPr>
        <w:tc>
          <w:tcPr>
            <w:tcW w:w="1101" w:type="dxa"/>
            <w:vAlign w:val="center"/>
          </w:tcPr>
          <w:p w:rsidR="00950126" w:rsidRPr="00535FD6" w:rsidRDefault="00950126" w:rsidP="00451B97">
            <w:pPr>
              <w:jc w:val="center"/>
            </w:pPr>
            <w:r w:rsidRPr="00535FD6">
              <w:t>D</w:t>
            </w:r>
          </w:p>
        </w:tc>
        <w:tc>
          <w:tcPr>
            <w:tcW w:w="1559" w:type="dxa"/>
            <w:vAlign w:val="center"/>
          </w:tcPr>
          <w:p w:rsidR="00950126" w:rsidRPr="00535FD6" w:rsidRDefault="00950126" w:rsidP="00451B97">
            <w:pPr>
              <w:jc w:val="center"/>
            </w:pPr>
            <w:r w:rsidRPr="00535FD6">
              <w:t>10</w:t>
            </w:r>
          </w:p>
        </w:tc>
        <w:tc>
          <w:tcPr>
            <w:tcW w:w="1559" w:type="dxa"/>
            <w:vAlign w:val="center"/>
          </w:tcPr>
          <w:p w:rsidR="00950126" w:rsidRPr="00535FD6" w:rsidRDefault="00950126" w:rsidP="00451B97">
            <w:pPr>
              <w:jc w:val="center"/>
            </w:pPr>
            <w:r w:rsidRPr="00535FD6">
              <w:t>20</w:t>
            </w:r>
          </w:p>
        </w:tc>
        <w:tc>
          <w:tcPr>
            <w:tcW w:w="2268" w:type="dxa"/>
            <w:vAlign w:val="center"/>
          </w:tcPr>
          <w:p w:rsidR="00950126" w:rsidRPr="00535FD6" w:rsidRDefault="00950126" w:rsidP="00451B97">
            <w:pPr>
              <w:jc w:val="center"/>
            </w:pPr>
            <w:r w:rsidRPr="00535FD6">
              <w:t>800</w:t>
            </w:r>
          </w:p>
        </w:tc>
        <w:tc>
          <w:tcPr>
            <w:tcW w:w="2799" w:type="dxa"/>
            <w:vAlign w:val="center"/>
          </w:tcPr>
          <w:p w:rsidR="00950126" w:rsidRPr="00535FD6" w:rsidRDefault="00950126" w:rsidP="00451B97">
            <w:pPr>
              <w:jc w:val="center"/>
            </w:pPr>
            <w:r w:rsidRPr="00535FD6">
              <w:t>800</w:t>
            </w:r>
          </w:p>
        </w:tc>
      </w:tr>
    </w:tbl>
    <w:p w:rsidR="00950126" w:rsidRPr="00792EBC" w:rsidRDefault="00950126" w:rsidP="00C30352">
      <w:pPr>
        <w:shd w:val="clear" w:color="auto" w:fill="FFFFFF"/>
        <w:spacing w:line="360" w:lineRule="auto"/>
        <w:ind w:firstLine="709"/>
        <w:jc w:val="both"/>
        <w:textAlignment w:val="baseline"/>
        <w:rPr>
          <w:b/>
          <w:sz w:val="28"/>
          <w:szCs w:val="28"/>
        </w:rPr>
      </w:pPr>
    </w:p>
    <w:p w:rsidR="00DF291F" w:rsidRPr="00535FD6" w:rsidRDefault="00DF291F" w:rsidP="00C71456">
      <w:pPr>
        <w:shd w:val="clear" w:color="auto" w:fill="FFFFFF"/>
        <w:ind w:firstLine="709"/>
        <w:jc w:val="both"/>
        <w:textAlignment w:val="baseline"/>
        <w:rPr>
          <w:b/>
          <w:sz w:val="28"/>
          <w:szCs w:val="28"/>
        </w:rPr>
      </w:pPr>
      <w:r w:rsidRPr="00535FD6">
        <w:rPr>
          <w:b/>
          <w:sz w:val="28"/>
          <w:szCs w:val="28"/>
        </w:rPr>
        <w:t>Лабораторные работы  1</w:t>
      </w:r>
      <w:r w:rsidR="00535FD6" w:rsidRPr="00535FD6">
        <w:rPr>
          <w:b/>
          <w:sz w:val="28"/>
          <w:szCs w:val="28"/>
        </w:rPr>
        <w:t>1</w:t>
      </w:r>
      <w:r w:rsidRPr="00535FD6">
        <w:rPr>
          <w:b/>
          <w:sz w:val="28"/>
          <w:szCs w:val="28"/>
        </w:rPr>
        <w:t>–</w:t>
      </w:r>
      <w:r w:rsidR="0058767A">
        <w:rPr>
          <w:b/>
          <w:sz w:val="28"/>
          <w:szCs w:val="28"/>
        </w:rPr>
        <w:t>1</w:t>
      </w:r>
      <w:r w:rsidR="00052815">
        <w:rPr>
          <w:b/>
          <w:sz w:val="28"/>
          <w:szCs w:val="28"/>
        </w:rPr>
        <w:t>7</w:t>
      </w:r>
      <w:r w:rsidRPr="00535FD6">
        <w:rPr>
          <w:b/>
          <w:sz w:val="28"/>
          <w:szCs w:val="28"/>
        </w:rPr>
        <w:t xml:space="preserve"> выполняются в программе BPWin</w:t>
      </w:r>
      <w:r w:rsidR="000B118A" w:rsidRPr="00535FD6">
        <w:rPr>
          <w:b/>
          <w:sz w:val="28"/>
          <w:szCs w:val="28"/>
        </w:rPr>
        <w:t>.</w:t>
      </w:r>
    </w:p>
    <w:p w:rsidR="00DF291F" w:rsidRPr="00C71456" w:rsidRDefault="00DF291F" w:rsidP="00C71456">
      <w:pPr>
        <w:shd w:val="clear" w:color="auto" w:fill="FFFFFF"/>
        <w:ind w:firstLine="709"/>
        <w:jc w:val="both"/>
        <w:textAlignment w:val="baseline"/>
        <w:rPr>
          <w:sz w:val="28"/>
          <w:szCs w:val="28"/>
        </w:rPr>
      </w:pPr>
      <w:r w:rsidRPr="00C71456">
        <w:rPr>
          <w:sz w:val="28"/>
          <w:szCs w:val="28"/>
        </w:rPr>
        <w:t xml:space="preserve">Программный комплекс BPWin </w:t>
      </w:r>
      <w:r w:rsidR="00723566" w:rsidRPr="00C71456">
        <w:rPr>
          <w:sz w:val="28"/>
          <w:szCs w:val="28"/>
        </w:rPr>
        <w:t xml:space="preserve">предназначен </w:t>
      </w:r>
      <w:r w:rsidR="000B118A" w:rsidRPr="00C71456">
        <w:rPr>
          <w:sz w:val="28"/>
          <w:szCs w:val="28"/>
        </w:rPr>
        <w:t xml:space="preserve">для автоматизации процесса проектирования и </w:t>
      </w:r>
      <w:r w:rsidRPr="00C71456">
        <w:rPr>
          <w:sz w:val="28"/>
          <w:szCs w:val="28"/>
        </w:rPr>
        <w:t>позволяет построить IDEF0-модель проекта, в основе которой лежит технология SADT (Structured Analysis and Design Technique).</w:t>
      </w:r>
    </w:p>
    <w:p w:rsidR="00347973" w:rsidRDefault="00347973" w:rsidP="00347973">
      <w:pPr>
        <w:shd w:val="clear" w:color="auto" w:fill="FFFFFF"/>
        <w:ind w:firstLine="709"/>
        <w:jc w:val="both"/>
        <w:textAlignment w:val="baseline"/>
        <w:rPr>
          <w:sz w:val="28"/>
          <w:szCs w:val="28"/>
        </w:rPr>
      </w:pPr>
      <w:r w:rsidRPr="00347973">
        <w:rPr>
          <w:sz w:val="28"/>
          <w:szCs w:val="28"/>
        </w:rPr>
        <w:t xml:space="preserve"> </w:t>
      </w:r>
      <w:r>
        <w:rPr>
          <w:sz w:val="28"/>
          <w:szCs w:val="28"/>
        </w:rPr>
        <w:t xml:space="preserve">В качестве примера рассматривается деятельность компании, которая занимается сборкой и продажей настольных компьютеров и ноутбуков. Компания не производит компоненты самостоятельно, а только собирает и тестирует компьютеры. </w:t>
      </w:r>
    </w:p>
    <w:p w:rsidR="00347973" w:rsidRDefault="00347973" w:rsidP="00347973">
      <w:pPr>
        <w:shd w:val="clear" w:color="auto" w:fill="FFFFFF"/>
        <w:ind w:firstLine="709"/>
        <w:jc w:val="both"/>
        <w:textAlignment w:val="baseline"/>
        <w:rPr>
          <w:sz w:val="28"/>
          <w:szCs w:val="28"/>
        </w:rPr>
      </w:pPr>
      <w:r>
        <w:rPr>
          <w:sz w:val="28"/>
          <w:szCs w:val="28"/>
        </w:rPr>
        <w:t xml:space="preserve">Основные процедуры в компании таковы: </w:t>
      </w:r>
    </w:p>
    <w:p w:rsidR="00347973" w:rsidRDefault="00347973" w:rsidP="00A1694A">
      <w:pPr>
        <w:numPr>
          <w:ilvl w:val="0"/>
          <w:numId w:val="6"/>
        </w:numPr>
        <w:shd w:val="clear" w:color="auto" w:fill="FFFFFF"/>
        <w:tabs>
          <w:tab w:val="left" w:pos="1134"/>
        </w:tabs>
        <w:ind w:left="0" w:firstLine="709"/>
        <w:jc w:val="both"/>
        <w:textAlignment w:val="baseline"/>
        <w:rPr>
          <w:sz w:val="28"/>
          <w:szCs w:val="28"/>
        </w:rPr>
      </w:pPr>
      <w:r>
        <w:rPr>
          <w:sz w:val="28"/>
          <w:szCs w:val="28"/>
        </w:rPr>
        <w:t xml:space="preserve">продавцы принимают заказы клиентов; </w:t>
      </w:r>
    </w:p>
    <w:p w:rsidR="00347973" w:rsidRDefault="00347973" w:rsidP="00A1694A">
      <w:pPr>
        <w:numPr>
          <w:ilvl w:val="0"/>
          <w:numId w:val="6"/>
        </w:numPr>
        <w:shd w:val="clear" w:color="auto" w:fill="FFFFFF"/>
        <w:tabs>
          <w:tab w:val="left" w:pos="1134"/>
        </w:tabs>
        <w:ind w:left="0" w:firstLine="709"/>
        <w:jc w:val="both"/>
        <w:textAlignment w:val="baseline"/>
        <w:rPr>
          <w:sz w:val="28"/>
          <w:szCs w:val="28"/>
        </w:rPr>
      </w:pPr>
      <w:r>
        <w:rPr>
          <w:sz w:val="28"/>
          <w:szCs w:val="28"/>
        </w:rPr>
        <w:t xml:space="preserve">операторы группируют заказы по типам компьютеров; </w:t>
      </w:r>
    </w:p>
    <w:p w:rsidR="00347973" w:rsidRDefault="00347973" w:rsidP="00A1694A">
      <w:pPr>
        <w:numPr>
          <w:ilvl w:val="0"/>
          <w:numId w:val="6"/>
        </w:numPr>
        <w:shd w:val="clear" w:color="auto" w:fill="FFFFFF"/>
        <w:tabs>
          <w:tab w:val="left" w:pos="1134"/>
        </w:tabs>
        <w:ind w:left="0" w:firstLine="709"/>
        <w:jc w:val="both"/>
        <w:textAlignment w:val="baseline"/>
        <w:rPr>
          <w:sz w:val="28"/>
          <w:szCs w:val="28"/>
        </w:rPr>
      </w:pPr>
      <w:r>
        <w:rPr>
          <w:sz w:val="28"/>
          <w:szCs w:val="28"/>
        </w:rPr>
        <w:t xml:space="preserve">операторы собирают и тестируют компьютеры; </w:t>
      </w:r>
    </w:p>
    <w:p w:rsidR="00347973" w:rsidRDefault="00347973" w:rsidP="00A1694A">
      <w:pPr>
        <w:numPr>
          <w:ilvl w:val="0"/>
          <w:numId w:val="6"/>
        </w:numPr>
        <w:shd w:val="clear" w:color="auto" w:fill="FFFFFF"/>
        <w:tabs>
          <w:tab w:val="left" w:pos="1134"/>
        </w:tabs>
        <w:ind w:left="0" w:firstLine="709"/>
        <w:jc w:val="both"/>
        <w:textAlignment w:val="baseline"/>
        <w:rPr>
          <w:sz w:val="28"/>
          <w:szCs w:val="28"/>
        </w:rPr>
      </w:pPr>
      <w:r>
        <w:rPr>
          <w:sz w:val="28"/>
          <w:szCs w:val="28"/>
        </w:rPr>
        <w:t xml:space="preserve">операторы упаковывают компьютеры согласно заказам; </w:t>
      </w:r>
    </w:p>
    <w:p w:rsidR="00347973" w:rsidRDefault="00347973" w:rsidP="00A1694A">
      <w:pPr>
        <w:numPr>
          <w:ilvl w:val="0"/>
          <w:numId w:val="6"/>
        </w:numPr>
        <w:shd w:val="clear" w:color="auto" w:fill="FFFFFF"/>
        <w:tabs>
          <w:tab w:val="left" w:pos="1134"/>
        </w:tabs>
        <w:ind w:left="0" w:firstLine="709"/>
        <w:jc w:val="both"/>
        <w:textAlignment w:val="baseline"/>
        <w:rPr>
          <w:sz w:val="28"/>
          <w:szCs w:val="28"/>
        </w:rPr>
      </w:pPr>
      <w:r>
        <w:rPr>
          <w:sz w:val="28"/>
          <w:szCs w:val="28"/>
        </w:rPr>
        <w:t xml:space="preserve">кладовщик отгружает клиентам заказы. </w:t>
      </w:r>
    </w:p>
    <w:p w:rsidR="00DF291F" w:rsidRPr="00C71456" w:rsidRDefault="00347973" w:rsidP="00347973">
      <w:pPr>
        <w:shd w:val="clear" w:color="auto" w:fill="FFFFFF"/>
        <w:ind w:firstLine="709"/>
        <w:jc w:val="both"/>
        <w:textAlignment w:val="baseline"/>
        <w:rPr>
          <w:sz w:val="28"/>
          <w:szCs w:val="28"/>
        </w:rPr>
      </w:pPr>
      <w:r>
        <w:rPr>
          <w:sz w:val="28"/>
          <w:szCs w:val="28"/>
        </w:rPr>
        <w:t>Компания использует купленную бухгалтерскую информационную систему, которая позволяет оформить заказ, счет и отследить платежи по счетам.</w:t>
      </w:r>
    </w:p>
    <w:p w:rsidR="00B3655A" w:rsidRPr="00D73ABD" w:rsidRDefault="00B3655A" w:rsidP="00B3655A">
      <w:pPr>
        <w:ind w:left="-2" w:firstLine="711"/>
        <w:jc w:val="both"/>
        <w:rPr>
          <w:i/>
          <w:sz w:val="28"/>
          <w:szCs w:val="28"/>
        </w:rPr>
      </w:pPr>
      <w:r w:rsidRPr="00D73ABD">
        <w:rPr>
          <w:i/>
          <w:sz w:val="28"/>
          <w:szCs w:val="28"/>
        </w:rPr>
        <w:t>После выполнения задания по учебному примеру, подробный ход работы которого рассмотрен в теоретической части, студент выполняет аналогичные задания в своем индивидуальном задании. Предметная область для индивидуального задания выдается преподавателем или предлагается студентом по согласованию с преподавателем.</w:t>
      </w:r>
    </w:p>
    <w:p w:rsidR="00347973" w:rsidRDefault="00347973" w:rsidP="00C71456">
      <w:pPr>
        <w:shd w:val="clear" w:color="auto" w:fill="FFFFFF"/>
        <w:ind w:firstLine="709"/>
        <w:jc w:val="both"/>
        <w:textAlignment w:val="baseline"/>
        <w:rPr>
          <w:b/>
          <w:sz w:val="32"/>
          <w:szCs w:val="32"/>
        </w:rPr>
      </w:pPr>
    </w:p>
    <w:p w:rsidR="00C30352" w:rsidRDefault="00C30352">
      <w:pPr>
        <w:rPr>
          <w:b/>
          <w:sz w:val="32"/>
          <w:szCs w:val="32"/>
        </w:rPr>
      </w:pPr>
      <w:r>
        <w:rPr>
          <w:b/>
          <w:sz w:val="32"/>
          <w:szCs w:val="32"/>
        </w:rPr>
        <w:br w:type="page"/>
      </w:r>
    </w:p>
    <w:p w:rsidR="00ED380E" w:rsidRPr="00914640" w:rsidRDefault="0058767A" w:rsidP="00CE2114">
      <w:pPr>
        <w:shd w:val="clear" w:color="auto" w:fill="FFFFFF"/>
        <w:ind w:firstLine="709"/>
        <w:jc w:val="both"/>
        <w:textAlignment w:val="baseline"/>
        <w:rPr>
          <w:b/>
          <w:sz w:val="32"/>
          <w:szCs w:val="32"/>
        </w:rPr>
      </w:pPr>
      <w:r w:rsidRPr="00914640">
        <w:rPr>
          <w:b/>
          <w:sz w:val="32"/>
          <w:szCs w:val="32"/>
        </w:rPr>
        <w:lastRenderedPageBreak/>
        <w:t>1</w:t>
      </w:r>
      <w:r w:rsidR="00EA60E1" w:rsidRPr="00914640">
        <w:rPr>
          <w:b/>
          <w:sz w:val="32"/>
          <w:szCs w:val="32"/>
        </w:rPr>
        <w:t>1</w:t>
      </w:r>
      <w:r w:rsidR="00ED380E" w:rsidRPr="00914640">
        <w:rPr>
          <w:b/>
          <w:sz w:val="32"/>
          <w:szCs w:val="32"/>
        </w:rPr>
        <w:t xml:space="preserve"> Создание контекстной диаграммы и диаграмм декомпозиции</w:t>
      </w:r>
    </w:p>
    <w:p w:rsidR="00CE2114" w:rsidRDefault="00CE2114" w:rsidP="00CE2114">
      <w:pPr>
        <w:pStyle w:val="a7"/>
        <w:widowControl w:val="0"/>
        <w:spacing w:before="0" w:beforeAutospacing="0" w:after="0" w:afterAutospacing="0"/>
        <w:ind w:firstLine="539"/>
        <w:jc w:val="both"/>
        <w:rPr>
          <w:rFonts w:ascii="Times New Roman" w:hAnsi="Times New Roman"/>
          <w:sz w:val="28"/>
          <w:szCs w:val="28"/>
        </w:rPr>
      </w:pPr>
    </w:p>
    <w:p w:rsidR="00CE2114" w:rsidRPr="00CE2114" w:rsidRDefault="00CE2114" w:rsidP="00AD5521">
      <w:pPr>
        <w:pStyle w:val="a7"/>
        <w:widowControl w:val="0"/>
        <w:spacing w:before="0" w:beforeAutospacing="0" w:after="0" w:afterAutospacing="0"/>
        <w:ind w:firstLine="709"/>
        <w:jc w:val="both"/>
        <w:rPr>
          <w:rFonts w:ascii="Times New Roman" w:hAnsi="Times New Roman"/>
          <w:sz w:val="28"/>
          <w:szCs w:val="28"/>
        </w:rPr>
      </w:pPr>
      <w:r w:rsidRPr="00CE2114">
        <w:rPr>
          <w:rFonts w:ascii="Times New Roman" w:hAnsi="Times New Roman"/>
          <w:sz w:val="28"/>
          <w:szCs w:val="28"/>
        </w:rPr>
        <w:t>Основу методологии IDEF0 составляет графический язык описания бизнес-процессов. Модель в нотации IDEF0 представляет собой совокуп</w:t>
      </w:r>
      <w:r w:rsidR="00C30352">
        <w:rPr>
          <w:rFonts w:ascii="Times New Roman" w:hAnsi="Times New Roman"/>
          <w:sz w:val="28"/>
          <w:szCs w:val="28"/>
        </w:rPr>
        <w:softHyphen/>
      </w:r>
      <w:r w:rsidRPr="00CE2114">
        <w:rPr>
          <w:rFonts w:ascii="Times New Roman" w:hAnsi="Times New Roman"/>
          <w:sz w:val="28"/>
          <w:szCs w:val="28"/>
        </w:rPr>
        <w:t>ность иерархически упорядоченных и взаимосвязанных диаграмм. Каждая диаграмма является единицей описания системы и располагается на отдельном листе.</w:t>
      </w:r>
    </w:p>
    <w:p w:rsidR="00CE2114" w:rsidRPr="00CE2114" w:rsidRDefault="00CE2114" w:rsidP="00AD5521">
      <w:pPr>
        <w:pStyle w:val="a7"/>
        <w:widowControl w:val="0"/>
        <w:spacing w:before="0" w:beforeAutospacing="0" w:after="0" w:afterAutospacing="0"/>
        <w:ind w:firstLine="709"/>
        <w:jc w:val="both"/>
        <w:rPr>
          <w:rFonts w:ascii="Times New Roman" w:hAnsi="Times New Roman"/>
          <w:sz w:val="28"/>
          <w:szCs w:val="28"/>
        </w:rPr>
      </w:pPr>
      <w:r w:rsidRPr="00CE2114">
        <w:rPr>
          <w:rFonts w:ascii="Times New Roman" w:hAnsi="Times New Roman"/>
          <w:sz w:val="28"/>
          <w:szCs w:val="28"/>
        </w:rPr>
        <w:t xml:space="preserve">Моделирование в IDEF0 начинается с создания </w:t>
      </w:r>
      <w:r w:rsidRPr="00CE2114">
        <w:rPr>
          <w:rStyle w:val="keyword"/>
          <w:rFonts w:ascii="Times New Roman" w:hAnsi="Times New Roman"/>
          <w:sz w:val="28"/>
          <w:szCs w:val="28"/>
        </w:rPr>
        <w:t>контекстной диаг</w:t>
      </w:r>
      <w:r w:rsidR="00C30352">
        <w:rPr>
          <w:rStyle w:val="keyword"/>
          <w:rFonts w:ascii="Times New Roman" w:hAnsi="Times New Roman"/>
          <w:sz w:val="28"/>
          <w:szCs w:val="28"/>
        </w:rPr>
        <w:softHyphen/>
      </w:r>
      <w:r w:rsidRPr="00CE2114">
        <w:rPr>
          <w:rStyle w:val="keyword"/>
          <w:rFonts w:ascii="Times New Roman" w:hAnsi="Times New Roman"/>
          <w:sz w:val="28"/>
          <w:szCs w:val="28"/>
        </w:rPr>
        <w:t>раммы</w:t>
      </w:r>
      <w:r w:rsidRPr="00CE2114">
        <w:rPr>
          <w:rFonts w:ascii="Times New Roman" w:hAnsi="Times New Roman"/>
          <w:sz w:val="28"/>
          <w:szCs w:val="28"/>
        </w:rPr>
        <w:t xml:space="preserve"> </w:t>
      </w:r>
      <w:r w:rsidR="00C30352">
        <w:rPr>
          <w:rFonts w:ascii="Times New Roman" w:hAnsi="Times New Roman"/>
          <w:sz w:val="28"/>
          <w:szCs w:val="28"/>
        </w:rPr>
        <w:t xml:space="preserve">– </w:t>
      </w:r>
      <w:r w:rsidRPr="00CE2114">
        <w:rPr>
          <w:rFonts w:ascii="Times New Roman" w:hAnsi="Times New Roman"/>
          <w:sz w:val="28"/>
          <w:szCs w:val="28"/>
        </w:rPr>
        <w:t>диаграммы абстрактного уровня описания системы в целом, содержащей определение субъекта моделирования, цели и точки зрения на модель.</w:t>
      </w:r>
    </w:p>
    <w:p w:rsidR="00CE2114" w:rsidRPr="00CE2114" w:rsidRDefault="00CE2114" w:rsidP="00AD5521">
      <w:pPr>
        <w:pStyle w:val="a7"/>
        <w:widowControl w:val="0"/>
        <w:spacing w:before="0" w:beforeAutospacing="0" w:after="0" w:afterAutospacing="0"/>
        <w:ind w:firstLine="709"/>
        <w:jc w:val="both"/>
        <w:rPr>
          <w:rFonts w:ascii="Times New Roman" w:hAnsi="Times New Roman"/>
          <w:sz w:val="28"/>
          <w:szCs w:val="28"/>
        </w:rPr>
      </w:pPr>
      <w:r w:rsidRPr="00CE2114">
        <w:rPr>
          <w:rFonts w:ascii="Times New Roman" w:hAnsi="Times New Roman"/>
          <w:sz w:val="28"/>
          <w:szCs w:val="28"/>
        </w:rPr>
        <w:t>Цель моделирования определяется из ответов на вопросы: «Почему процесс должен быть смоделирован?», «Что должна показывать модель?», «Что может получить клиент?».</w:t>
      </w:r>
    </w:p>
    <w:p w:rsidR="00CE2114" w:rsidRPr="00CE2114" w:rsidRDefault="00CE2114" w:rsidP="00AD5521">
      <w:pPr>
        <w:pStyle w:val="a7"/>
        <w:widowControl w:val="0"/>
        <w:spacing w:before="0" w:beforeAutospacing="0" w:after="0" w:afterAutospacing="0"/>
        <w:ind w:firstLine="709"/>
        <w:jc w:val="both"/>
        <w:rPr>
          <w:rFonts w:ascii="Times New Roman" w:hAnsi="Times New Roman"/>
          <w:sz w:val="28"/>
          <w:szCs w:val="28"/>
        </w:rPr>
      </w:pPr>
      <w:r w:rsidRPr="00CE2114">
        <w:rPr>
          <w:rFonts w:ascii="Times New Roman" w:hAnsi="Times New Roman"/>
          <w:sz w:val="28"/>
          <w:szCs w:val="28"/>
        </w:rPr>
        <w:t>Под точкой зрения понимается перспектива, с которой наблюдалась система при построении модели. При построении модели учитываются мнения различных людей, но все они должны придерживаться единой точки зрения на модель. Точка зрения должна соответствовать цели и границам моделирования. Как правило, выбирается точка зрения человека, ответственного за моделируемую работу в целом.</w:t>
      </w:r>
    </w:p>
    <w:p w:rsidR="00CE2114" w:rsidRPr="00CE2114" w:rsidRDefault="00CE2114" w:rsidP="00AD5521">
      <w:pPr>
        <w:pStyle w:val="a7"/>
        <w:widowControl w:val="0"/>
        <w:spacing w:before="0" w:beforeAutospacing="0" w:after="0" w:afterAutospacing="0"/>
        <w:ind w:firstLine="709"/>
        <w:jc w:val="both"/>
        <w:rPr>
          <w:rFonts w:ascii="Times New Roman" w:hAnsi="Times New Roman"/>
          <w:sz w:val="28"/>
          <w:szCs w:val="28"/>
        </w:rPr>
      </w:pPr>
      <w:r w:rsidRPr="00CE2114">
        <w:rPr>
          <w:rFonts w:ascii="Times New Roman" w:hAnsi="Times New Roman"/>
          <w:sz w:val="28"/>
          <w:szCs w:val="28"/>
        </w:rPr>
        <w:t>IDEF0-модель предполагает наличие чётко сформулированной цели, единственного субъекта моделирования и одной точки зрения. Для вне</w:t>
      </w:r>
      <w:r w:rsidR="00C30352">
        <w:rPr>
          <w:rFonts w:ascii="Times New Roman" w:hAnsi="Times New Roman"/>
          <w:sz w:val="28"/>
          <w:szCs w:val="28"/>
        </w:rPr>
        <w:softHyphen/>
      </w:r>
      <w:r w:rsidRPr="00CE2114">
        <w:rPr>
          <w:rFonts w:ascii="Times New Roman" w:hAnsi="Times New Roman"/>
          <w:sz w:val="28"/>
          <w:szCs w:val="28"/>
        </w:rPr>
        <w:t xml:space="preserve">сения области, цели и точки зрения в модели IDEF0 в BPWin следует выбрать пункт меню Model/Model Properties, вызывающий диалог Model Properties. </w:t>
      </w:r>
      <w:r w:rsidR="008512A8">
        <w:rPr>
          <w:rFonts w:ascii="Times New Roman" w:hAnsi="Times New Roman"/>
          <w:sz w:val="28"/>
          <w:szCs w:val="28"/>
        </w:rPr>
        <w:t>На</w:t>
      </w:r>
      <w:r w:rsidRPr="00CE2114">
        <w:rPr>
          <w:rFonts w:ascii="Times New Roman" w:hAnsi="Times New Roman"/>
          <w:sz w:val="28"/>
          <w:szCs w:val="28"/>
        </w:rPr>
        <w:t xml:space="preserve"> закладке Purpose </w:t>
      </w:r>
      <w:r w:rsidR="008512A8">
        <w:rPr>
          <w:rFonts w:ascii="Times New Roman" w:hAnsi="Times New Roman"/>
          <w:sz w:val="28"/>
          <w:szCs w:val="28"/>
        </w:rPr>
        <w:t>необходимо</w:t>
      </w:r>
      <w:r w:rsidRPr="00CE2114">
        <w:rPr>
          <w:rFonts w:ascii="Times New Roman" w:hAnsi="Times New Roman"/>
          <w:sz w:val="28"/>
          <w:szCs w:val="28"/>
        </w:rPr>
        <w:t xml:space="preserve"> внести цель и точку зрения, </w:t>
      </w:r>
      <w:r w:rsidR="000223F0">
        <w:rPr>
          <w:rFonts w:ascii="Times New Roman" w:hAnsi="Times New Roman"/>
          <w:sz w:val="28"/>
          <w:szCs w:val="28"/>
        </w:rPr>
        <w:br/>
      </w:r>
      <w:r w:rsidRPr="00CE2114">
        <w:rPr>
          <w:rFonts w:ascii="Times New Roman" w:hAnsi="Times New Roman"/>
          <w:sz w:val="28"/>
          <w:szCs w:val="28"/>
        </w:rPr>
        <w:t xml:space="preserve">а в </w:t>
      </w:r>
      <w:r w:rsidR="008512A8">
        <w:rPr>
          <w:rFonts w:ascii="Times New Roman" w:hAnsi="Times New Roman"/>
          <w:sz w:val="28"/>
          <w:szCs w:val="28"/>
        </w:rPr>
        <w:t xml:space="preserve">на </w:t>
      </w:r>
      <w:r w:rsidRPr="00CE2114">
        <w:rPr>
          <w:rFonts w:ascii="Times New Roman" w:hAnsi="Times New Roman"/>
          <w:sz w:val="28"/>
          <w:szCs w:val="28"/>
        </w:rPr>
        <w:t>закладк</w:t>
      </w:r>
      <w:r w:rsidR="008512A8">
        <w:rPr>
          <w:rFonts w:ascii="Times New Roman" w:hAnsi="Times New Roman"/>
          <w:sz w:val="28"/>
          <w:szCs w:val="28"/>
        </w:rPr>
        <w:t>е</w:t>
      </w:r>
      <w:r w:rsidRPr="00CE2114">
        <w:rPr>
          <w:rFonts w:ascii="Times New Roman" w:hAnsi="Times New Roman"/>
          <w:sz w:val="28"/>
          <w:szCs w:val="28"/>
        </w:rPr>
        <w:t xml:space="preserve"> Definition </w:t>
      </w:r>
      <w:r w:rsidR="00C30352">
        <w:rPr>
          <w:rFonts w:ascii="Times New Roman" w:hAnsi="Times New Roman"/>
          <w:sz w:val="28"/>
          <w:szCs w:val="28"/>
        </w:rPr>
        <w:t xml:space="preserve">– </w:t>
      </w:r>
      <w:r w:rsidRPr="00CE2114">
        <w:rPr>
          <w:rFonts w:ascii="Times New Roman" w:hAnsi="Times New Roman"/>
          <w:sz w:val="28"/>
          <w:szCs w:val="28"/>
        </w:rPr>
        <w:t>определение модели и описание области.</w:t>
      </w:r>
    </w:p>
    <w:p w:rsidR="00CE2114" w:rsidRPr="00CE2114" w:rsidRDefault="008512A8" w:rsidP="00AD5521">
      <w:pPr>
        <w:pStyle w:val="a7"/>
        <w:widowControl w:val="0"/>
        <w:spacing w:before="0" w:beforeAutospacing="0" w:after="0" w:afterAutospacing="0"/>
        <w:ind w:firstLine="709"/>
        <w:jc w:val="both"/>
        <w:rPr>
          <w:rFonts w:ascii="Times New Roman" w:hAnsi="Times New Roman"/>
          <w:sz w:val="28"/>
          <w:szCs w:val="28"/>
        </w:rPr>
      </w:pPr>
      <w:bookmarkStart w:id="10" w:name="image.7.3"/>
      <w:bookmarkEnd w:id="10"/>
      <w:r>
        <w:rPr>
          <w:rFonts w:ascii="Times New Roman" w:hAnsi="Times New Roman"/>
          <w:sz w:val="28"/>
          <w:szCs w:val="28"/>
        </w:rPr>
        <w:t>На</w:t>
      </w:r>
      <w:r w:rsidR="00CE2114" w:rsidRPr="00CE2114">
        <w:rPr>
          <w:rFonts w:ascii="Times New Roman" w:hAnsi="Times New Roman"/>
          <w:sz w:val="28"/>
          <w:szCs w:val="28"/>
        </w:rPr>
        <w:t xml:space="preserve"> закладке Status того же диалога можно описать статус модели (черновой вариант, рабочий, окончательный и т. д.), время создания и последнего редактирования (отслеживается в дальнейшем автоматически по системной дате). В закладке Source описываются источники инфор</w:t>
      </w:r>
      <w:r w:rsidR="00C30352">
        <w:rPr>
          <w:rFonts w:ascii="Times New Roman" w:hAnsi="Times New Roman"/>
          <w:sz w:val="28"/>
          <w:szCs w:val="28"/>
        </w:rPr>
        <w:softHyphen/>
      </w:r>
      <w:r w:rsidR="00CE2114" w:rsidRPr="00CE2114">
        <w:rPr>
          <w:rFonts w:ascii="Times New Roman" w:hAnsi="Times New Roman"/>
          <w:sz w:val="28"/>
          <w:szCs w:val="28"/>
        </w:rPr>
        <w:t>мации для построения модели (например, «Опрос экспертов и анализ документации»). Закладка General служит для внесения имени проекта и модели, имени и инициалов автора и временных рамок модел</w:t>
      </w:r>
      <w:r>
        <w:rPr>
          <w:rFonts w:ascii="Times New Roman" w:hAnsi="Times New Roman"/>
          <w:sz w:val="28"/>
          <w:szCs w:val="28"/>
        </w:rPr>
        <w:t>и:</w:t>
      </w:r>
      <w:r w:rsidR="00CE2114" w:rsidRPr="00CE2114">
        <w:rPr>
          <w:rFonts w:ascii="Times New Roman" w:hAnsi="Times New Roman"/>
          <w:sz w:val="28"/>
          <w:szCs w:val="28"/>
        </w:rPr>
        <w:t xml:space="preserve"> AS-IS и</w:t>
      </w:r>
      <w:r>
        <w:rPr>
          <w:rFonts w:ascii="Times New Roman" w:hAnsi="Times New Roman"/>
          <w:sz w:val="28"/>
          <w:szCs w:val="28"/>
        </w:rPr>
        <w:t>ли</w:t>
      </w:r>
      <w:r w:rsidR="00CE2114" w:rsidRPr="00CE2114">
        <w:rPr>
          <w:rFonts w:ascii="Times New Roman" w:hAnsi="Times New Roman"/>
          <w:sz w:val="28"/>
          <w:szCs w:val="28"/>
        </w:rPr>
        <w:t xml:space="preserve"> ТО-ВЕ.</w:t>
      </w:r>
    </w:p>
    <w:p w:rsidR="00CE2114" w:rsidRPr="00CE2114" w:rsidRDefault="00CE2114" w:rsidP="00C30352">
      <w:pPr>
        <w:pStyle w:val="a7"/>
        <w:spacing w:before="0" w:beforeAutospacing="0" w:after="0" w:afterAutospacing="0"/>
        <w:ind w:firstLine="709"/>
        <w:jc w:val="both"/>
        <w:rPr>
          <w:rFonts w:ascii="Times New Roman" w:hAnsi="Times New Roman"/>
          <w:sz w:val="28"/>
          <w:szCs w:val="28"/>
        </w:rPr>
      </w:pPr>
      <w:r w:rsidRPr="00CE2114">
        <w:rPr>
          <w:rFonts w:ascii="Times New Roman" w:hAnsi="Times New Roman"/>
          <w:sz w:val="28"/>
          <w:szCs w:val="28"/>
        </w:rPr>
        <w:t xml:space="preserve">Обычно сначала строится модель существующей организации </w:t>
      </w:r>
      <w:r w:rsidRPr="00CE2114">
        <w:rPr>
          <w:rStyle w:val="keyword"/>
          <w:rFonts w:ascii="Times New Roman" w:hAnsi="Times New Roman"/>
          <w:sz w:val="28"/>
          <w:szCs w:val="28"/>
        </w:rPr>
        <w:t>рабо</w:t>
      </w:r>
      <w:r w:rsidR="00C30352">
        <w:rPr>
          <w:rStyle w:val="keyword"/>
          <w:rFonts w:ascii="Times New Roman" w:hAnsi="Times New Roman"/>
          <w:sz w:val="28"/>
          <w:szCs w:val="28"/>
        </w:rPr>
        <w:softHyphen/>
      </w:r>
      <w:r w:rsidRPr="00CE2114">
        <w:rPr>
          <w:rStyle w:val="keyword"/>
          <w:rFonts w:ascii="Times New Roman" w:hAnsi="Times New Roman"/>
          <w:sz w:val="28"/>
          <w:szCs w:val="28"/>
        </w:rPr>
        <w:t>ты</w:t>
      </w:r>
      <w:r w:rsidRPr="00CE2114">
        <w:rPr>
          <w:rFonts w:ascii="Times New Roman" w:hAnsi="Times New Roman"/>
          <w:sz w:val="28"/>
          <w:szCs w:val="28"/>
        </w:rPr>
        <w:t xml:space="preserve"> AS-IS (как есть). Анализ этой модели позволяет понять, где находятся слабые места, в чём будут состоять преимущества новых бизнес-процессов и насколько глубоким изменениям подвергнется существующая структура организации бизнеса. Детализация бизнес-процессов </w:t>
      </w:r>
      <w:r w:rsidR="001236E2">
        <w:rPr>
          <w:rFonts w:ascii="Times New Roman" w:hAnsi="Times New Roman"/>
          <w:sz w:val="28"/>
          <w:szCs w:val="28"/>
        </w:rPr>
        <w:t>дает возможность</w:t>
      </w:r>
      <w:r w:rsidRPr="00CE2114">
        <w:rPr>
          <w:rFonts w:ascii="Times New Roman" w:hAnsi="Times New Roman"/>
          <w:sz w:val="28"/>
          <w:szCs w:val="28"/>
        </w:rPr>
        <w:t xml:space="preserve"> выявить недостатки организации даже там, где функциональность кажется очевид</w:t>
      </w:r>
      <w:r w:rsidR="00C30352">
        <w:rPr>
          <w:rFonts w:ascii="Times New Roman" w:hAnsi="Times New Roman"/>
          <w:sz w:val="28"/>
          <w:szCs w:val="28"/>
        </w:rPr>
        <w:softHyphen/>
      </w:r>
      <w:r w:rsidRPr="00CE2114">
        <w:rPr>
          <w:rFonts w:ascii="Times New Roman" w:hAnsi="Times New Roman"/>
          <w:sz w:val="28"/>
          <w:szCs w:val="28"/>
        </w:rPr>
        <w:t>ной. Найденные в модели AS</w:t>
      </w:r>
      <w:r w:rsidR="00724B3A">
        <w:rPr>
          <w:rFonts w:ascii="Times New Roman" w:hAnsi="Times New Roman"/>
          <w:sz w:val="28"/>
          <w:szCs w:val="28"/>
        </w:rPr>
        <w:t>–</w:t>
      </w:r>
      <w:r w:rsidRPr="00CE2114">
        <w:rPr>
          <w:rFonts w:ascii="Times New Roman" w:hAnsi="Times New Roman"/>
          <w:sz w:val="28"/>
          <w:szCs w:val="28"/>
        </w:rPr>
        <w:t xml:space="preserve">IS недостатки можно исправить при </w:t>
      </w:r>
      <w:r w:rsidRPr="00CE2114">
        <w:rPr>
          <w:rFonts w:ascii="Times New Roman" w:hAnsi="Times New Roman"/>
          <w:sz w:val="28"/>
          <w:szCs w:val="28"/>
        </w:rPr>
        <w:lastRenderedPageBreak/>
        <w:t>созда</w:t>
      </w:r>
      <w:r w:rsidR="00C30352">
        <w:rPr>
          <w:rFonts w:ascii="Times New Roman" w:hAnsi="Times New Roman"/>
          <w:sz w:val="28"/>
          <w:szCs w:val="28"/>
        </w:rPr>
        <w:softHyphen/>
      </w:r>
      <w:r w:rsidRPr="00CE2114">
        <w:rPr>
          <w:rFonts w:ascii="Times New Roman" w:hAnsi="Times New Roman"/>
          <w:sz w:val="28"/>
          <w:szCs w:val="28"/>
        </w:rPr>
        <w:t>нии модели ТО</w:t>
      </w:r>
      <w:r w:rsidR="00724B3A">
        <w:rPr>
          <w:rFonts w:ascii="Times New Roman" w:hAnsi="Times New Roman"/>
          <w:sz w:val="28"/>
          <w:szCs w:val="28"/>
        </w:rPr>
        <w:t>–</w:t>
      </w:r>
      <w:r w:rsidRPr="00CE2114">
        <w:rPr>
          <w:rFonts w:ascii="Times New Roman" w:hAnsi="Times New Roman"/>
          <w:sz w:val="28"/>
          <w:szCs w:val="28"/>
        </w:rPr>
        <w:t xml:space="preserve">ВЕ (как будет) </w:t>
      </w:r>
      <w:r w:rsidR="00C30352">
        <w:rPr>
          <w:rFonts w:ascii="Times New Roman" w:hAnsi="Times New Roman"/>
          <w:sz w:val="28"/>
          <w:szCs w:val="28"/>
        </w:rPr>
        <w:t>–</w:t>
      </w:r>
      <w:r w:rsidRPr="00CE2114">
        <w:rPr>
          <w:rFonts w:ascii="Times New Roman" w:hAnsi="Times New Roman"/>
          <w:sz w:val="28"/>
          <w:szCs w:val="28"/>
        </w:rPr>
        <w:t xml:space="preserve"> модели новой организации бизнес-процессов. </w:t>
      </w:r>
    </w:p>
    <w:p w:rsidR="00CE2114" w:rsidRPr="00CE2114" w:rsidRDefault="00CE2114" w:rsidP="00AD5521">
      <w:pPr>
        <w:pStyle w:val="a7"/>
        <w:widowControl w:val="0"/>
        <w:spacing w:before="0" w:beforeAutospacing="0" w:after="0" w:afterAutospacing="0"/>
        <w:ind w:firstLine="709"/>
        <w:jc w:val="both"/>
        <w:rPr>
          <w:rFonts w:ascii="Times New Roman" w:hAnsi="Times New Roman"/>
          <w:sz w:val="28"/>
          <w:szCs w:val="28"/>
        </w:rPr>
      </w:pPr>
      <w:bookmarkStart w:id="11" w:name="image.7.4"/>
      <w:bookmarkEnd w:id="11"/>
      <w:r w:rsidRPr="00CE2114">
        <w:rPr>
          <w:rFonts w:ascii="Times New Roman" w:hAnsi="Times New Roman"/>
          <w:sz w:val="28"/>
          <w:szCs w:val="28"/>
        </w:rPr>
        <w:t>Модель может содержать четыре типа диаграмм:</w:t>
      </w:r>
    </w:p>
    <w:p w:rsidR="00CE2114" w:rsidRPr="00CE2114" w:rsidRDefault="00CE2114" w:rsidP="00AD5521">
      <w:pPr>
        <w:widowControl w:val="0"/>
        <w:numPr>
          <w:ilvl w:val="0"/>
          <w:numId w:val="26"/>
        </w:numPr>
        <w:tabs>
          <w:tab w:val="clear" w:pos="720"/>
          <w:tab w:val="num" w:pos="360"/>
          <w:tab w:val="left" w:pos="709"/>
          <w:tab w:val="left" w:pos="993"/>
          <w:tab w:val="left" w:pos="1260"/>
        </w:tabs>
        <w:ind w:left="0" w:firstLine="709"/>
        <w:jc w:val="both"/>
        <w:rPr>
          <w:sz w:val="28"/>
          <w:szCs w:val="28"/>
        </w:rPr>
      </w:pPr>
      <w:r w:rsidRPr="00CE2114">
        <w:rPr>
          <w:rStyle w:val="keyword"/>
          <w:sz w:val="28"/>
          <w:szCs w:val="28"/>
        </w:rPr>
        <w:t xml:space="preserve">контекстную диаграмму </w:t>
      </w:r>
      <w:r w:rsidRPr="00CE2114">
        <w:rPr>
          <w:sz w:val="28"/>
          <w:szCs w:val="28"/>
        </w:rPr>
        <w:t xml:space="preserve">(в модели она может быть лишь одна); </w:t>
      </w:r>
    </w:p>
    <w:p w:rsidR="00CE2114" w:rsidRPr="00CE2114" w:rsidRDefault="00CE2114" w:rsidP="00AD5521">
      <w:pPr>
        <w:widowControl w:val="0"/>
        <w:numPr>
          <w:ilvl w:val="0"/>
          <w:numId w:val="26"/>
        </w:numPr>
        <w:tabs>
          <w:tab w:val="clear" w:pos="720"/>
          <w:tab w:val="num" w:pos="360"/>
          <w:tab w:val="left" w:pos="709"/>
          <w:tab w:val="left" w:pos="993"/>
          <w:tab w:val="left" w:pos="1260"/>
        </w:tabs>
        <w:ind w:left="0" w:firstLine="709"/>
        <w:jc w:val="both"/>
        <w:rPr>
          <w:sz w:val="28"/>
          <w:szCs w:val="28"/>
        </w:rPr>
      </w:pPr>
      <w:r w:rsidRPr="00CE2114">
        <w:rPr>
          <w:sz w:val="28"/>
          <w:szCs w:val="28"/>
        </w:rPr>
        <w:t xml:space="preserve">диаграммы декомпозиции; </w:t>
      </w:r>
    </w:p>
    <w:p w:rsidR="00CE2114" w:rsidRPr="00CE2114" w:rsidRDefault="00CE2114" w:rsidP="00AD5521">
      <w:pPr>
        <w:widowControl w:val="0"/>
        <w:numPr>
          <w:ilvl w:val="0"/>
          <w:numId w:val="26"/>
        </w:numPr>
        <w:tabs>
          <w:tab w:val="clear" w:pos="720"/>
          <w:tab w:val="num" w:pos="360"/>
          <w:tab w:val="left" w:pos="709"/>
          <w:tab w:val="left" w:pos="993"/>
          <w:tab w:val="left" w:pos="1260"/>
        </w:tabs>
        <w:ind w:left="0" w:firstLine="709"/>
        <w:jc w:val="both"/>
        <w:rPr>
          <w:sz w:val="28"/>
          <w:szCs w:val="28"/>
        </w:rPr>
      </w:pPr>
      <w:r w:rsidRPr="00CE2114">
        <w:rPr>
          <w:rStyle w:val="keyword"/>
          <w:sz w:val="28"/>
          <w:szCs w:val="28"/>
        </w:rPr>
        <w:t>диаграммы дерева узлов</w:t>
      </w:r>
      <w:r w:rsidRPr="00CE2114">
        <w:rPr>
          <w:sz w:val="28"/>
          <w:szCs w:val="28"/>
        </w:rPr>
        <w:t xml:space="preserve">; </w:t>
      </w:r>
    </w:p>
    <w:p w:rsidR="00CE2114" w:rsidRPr="00CE2114" w:rsidRDefault="00CE2114" w:rsidP="00AD5521">
      <w:pPr>
        <w:widowControl w:val="0"/>
        <w:numPr>
          <w:ilvl w:val="0"/>
          <w:numId w:val="26"/>
        </w:numPr>
        <w:tabs>
          <w:tab w:val="clear" w:pos="720"/>
          <w:tab w:val="num" w:pos="360"/>
          <w:tab w:val="left" w:pos="709"/>
          <w:tab w:val="left" w:pos="993"/>
          <w:tab w:val="left" w:pos="1260"/>
        </w:tabs>
        <w:ind w:left="0" w:firstLine="709"/>
        <w:jc w:val="both"/>
        <w:rPr>
          <w:sz w:val="28"/>
          <w:szCs w:val="28"/>
        </w:rPr>
      </w:pPr>
      <w:r w:rsidRPr="00CE2114">
        <w:rPr>
          <w:rStyle w:val="keyword"/>
          <w:sz w:val="28"/>
          <w:szCs w:val="28"/>
        </w:rPr>
        <w:t>диаграммы только для экспозиции (FEO)</w:t>
      </w:r>
      <w:r w:rsidRPr="00CE2114">
        <w:rPr>
          <w:sz w:val="28"/>
          <w:szCs w:val="28"/>
        </w:rPr>
        <w:t>.</w:t>
      </w:r>
    </w:p>
    <w:p w:rsidR="00CE2114" w:rsidRPr="00CE2114" w:rsidRDefault="00CE2114" w:rsidP="00AD5521">
      <w:pPr>
        <w:pStyle w:val="a7"/>
        <w:widowControl w:val="0"/>
        <w:spacing w:before="0" w:beforeAutospacing="0" w:after="0" w:afterAutospacing="0"/>
        <w:ind w:firstLine="709"/>
        <w:jc w:val="both"/>
        <w:rPr>
          <w:rFonts w:ascii="Times New Roman" w:hAnsi="Times New Roman"/>
          <w:sz w:val="28"/>
          <w:szCs w:val="28"/>
        </w:rPr>
      </w:pPr>
      <w:r w:rsidRPr="00CE2114">
        <w:rPr>
          <w:rStyle w:val="keyword"/>
          <w:rFonts w:ascii="Times New Roman" w:hAnsi="Times New Roman"/>
          <w:sz w:val="28"/>
          <w:szCs w:val="28"/>
        </w:rPr>
        <w:t>Контекстная диаграмма</w:t>
      </w:r>
      <w:r w:rsidRPr="00CE2114">
        <w:rPr>
          <w:rFonts w:ascii="Times New Roman" w:hAnsi="Times New Roman"/>
          <w:sz w:val="28"/>
          <w:szCs w:val="28"/>
        </w:rPr>
        <w:t xml:space="preserve"> представляет собой общее описание системы и её взаимодействия с внешней средой. После описания системы в целом проводится разбиение её на крупные фрагменты. Этот процесс называется функциональной декомпозицией, а диаграммы, которые описывают каждый фрагмент, </w:t>
      </w:r>
      <w:r w:rsidR="00DC75B4">
        <w:rPr>
          <w:rFonts w:ascii="Times New Roman" w:hAnsi="Times New Roman"/>
          <w:sz w:val="28"/>
          <w:szCs w:val="28"/>
        </w:rPr>
        <w:t>–</w:t>
      </w:r>
      <w:r w:rsidRPr="00CE2114">
        <w:rPr>
          <w:rFonts w:ascii="Times New Roman" w:hAnsi="Times New Roman"/>
          <w:sz w:val="28"/>
          <w:szCs w:val="28"/>
        </w:rPr>
        <w:t xml:space="preserve"> диаграммами декомпозиции. </w:t>
      </w:r>
      <w:r w:rsidRPr="00CE2114">
        <w:rPr>
          <w:rStyle w:val="keyword"/>
          <w:rFonts w:ascii="Times New Roman" w:hAnsi="Times New Roman"/>
          <w:sz w:val="28"/>
          <w:szCs w:val="28"/>
        </w:rPr>
        <w:t>Работы</w:t>
      </w:r>
      <w:r w:rsidRPr="00CE2114">
        <w:rPr>
          <w:rFonts w:ascii="Times New Roman" w:hAnsi="Times New Roman"/>
          <w:sz w:val="28"/>
          <w:szCs w:val="28"/>
        </w:rPr>
        <w:t xml:space="preserve"> (Activity) обозна</w:t>
      </w:r>
      <w:r w:rsidR="00C30352">
        <w:rPr>
          <w:rFonts w:ascii="Times New Roman" w:hAnsi="Times New Roman"/>
          <w:sz w:val="28"/>
          <w:szCs w:val="28"/>
        </w:rPr>
        <w:softHyphen/>
      </w:r>
      <w:r w:rsidRPr="00CE2114">
        <w:rPr>
          <w:rFonts w:ascii="Times New Roman" w:hAnsi="Times New Roman"/>
          <w:sz w:val="28"/>
          <w:szCs w:val="28"/>
        </w:rPr>
        <w:t xml:space="preserve">чают поименованные процессы, функции или задачи, которые происходят в течение определённого времени и имеют распознаваемые результаты. </w:t>
      </w:r>
    </w:p>
    <w:p w:rsidR="00CE2114" w:rsidRDefault="00E05024" w:rsidP="00AD5521">
      <w:pPr>
        <w:pStyle w:val="a7"/>
        <w:widowControl w:val="0"/>
        <w:spacing w:before="0" w:beforeAutospacing="0" w:after="0" w:afterAutospacing="0"/>
        <w:ind w:firstLine="709"/>
        <w:jc w:val="both"/>
        <w:rPr>
          <w:rFonts w:ascii="Times New Roman" w:hAnsi="Times New Roman"/>
          <w:sz w:val="28"/>
          <w:szCs w:val="28"/>
        </w:rPr>
      </w:pPr>
      <w:r w:rsidRPr="00CE2114">
        <w:rPr>
          <w:rStyle w:val="keyword"/>
          <w:rFonts w:ascii="Times New Roman" w:hAnsi="Times New Roman"/>
          <w:sz w:val="28"/>
          <w:szCs w:val="28"/>
        </w:rPr>
        <w:t xml:space="preserve">Стрелки </w:t>
      </w:r>
      <w:r w:rsidRPr="00CE2114">
        <w:rPr>
          <w:rFonts w:ascii="Times New Roman" w:hAnsi="Times New Roman"/>
          <w:sz w:val="28"/>
          <w:szCs w:val="28"/>
        </w:rPr>
        <w:t xml:space="preserve">(Arrow) описывают взаимодействие </w:t>
      </w:r>
      <w:r w:rsidRPr="00CE2114">
        <w:rPr>
          <w:rStyle w:val="keyword"/>
          <w:rFonts w:ascii="Times New Roman" w:hAnsi="Times New Roman"/>
          <w:sz w:val="28"/>
          <w:szCs w:val="28"/>
        </w:rPr>
        <w:t>работ,</w:t>
      </w:r>
      <w:r w:rsidRPr="00CE2114">
        <w:rPr>
          <w:rFonts w:ascii="Times New Roman" w:hAnsi="Times New Roman"/>
          <w:sz w:val="28"/>
          <w:szCs w:val="28"/>
        </w:rPr>
        <w:t xml:space="preserve"> представляют собой некий объект или информацию и выражаются существительными (например, «Звонки клиентов», «Правила», «Бухгалтерская система»).</w:t>
      </w:r>
      <w:r w:rsidR="00DC75B4">
        <w:rPr>
          <w:rFonts w:ascii="Times New Roman" w:hAnsi="Times New Roman"/>
          <w:sz w:val="28"/>
          <w:szCs w:val="28"/>
        </w:rPr>
        <w:t xml:space="preserve"> Пример контекстной диаграммы приведен на рисунке 11.1.</w:t>
      </w:r>
    </w:p>
    <w:p w:rsidR="00E475BB" w:rsidRPr="00C30352" w:rsidRDefault="00E475BB" w:rsidP="00CE2114">
      <w:pPr>
        <w:pStyle w:val="a7"/>
        <w:widowControl w:val="0"/>
        <w:spacing w:before="0" w:beforeAutospacing="0" w:after="0" w:afterAutospacing="0"/>
        <w:ind w:firstLine="539"/>
        <w:jc w:val="both"/>
        <w:rPr>
          <w:rFonts w:ascii="Times New Roman" w:hAnsi="Times New Roman"/>
          <w:sz w:val="24"/>
          <w:szCs w:val="28"/>
        </w:rPr>
      </w:pPr>
    </w:p>
    <w:p w:rsidR="00CE2114" w:rsidRDefault="00A1694A" w:rsidP="00C30352">
      <w:pPr>
        <w:pStyle w:val="a7"/>
        <w:widowControl w:val="0"/>
        <w:spacing w:before="0" w:beforeAutospacing="0" w:after="0" w:afterAutospacing="0"/>
        <w:jc w:val="center"/>
        <w:rPr>
          <w:rFonts w:ascii="Times New Roman" w:hAnsi="Times New Roman"/>
          <w:sz w:val="28"/>
          <w:szCs w:val="28"/>
        </w:rPr>
      </w:pPr>
      <w:r>
        <w:rPr>
          <w:rFonts w:ascii="Times New Roman" w:hAnsi="Times New Roman"/>
          <w:noProof/>
          <w:sz w:val="28"/>
          <w:szCs w:val="28"/>
        </w:rPr>
        <w:drawing>
          <wp:inline distT="0" distB="0" distL="0" distR="0">
            <wp:extent cx="4923155" cy="2522220"/>
            <wp:effectExtent l="0" t="0" r="0" b="0"/>
            <wp:docPr id="25"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pic:cNvPicPr>
                      <a:picLocks noChangeAspect="1" noChangeArrowheads="1"/>
                    </pic:cNvPicPr>
                  </pic:nvPicPr>
                  <pic:blipFill>
                    <a:blip r:embed="rId26" cstate="print"/>
                    <a:srcRect/>
                    <a:stretch>
                      <a:fillRect/>
                    </a:stretch>
                  </pic:blipFill>
                  <pic:spPr bwMode="auto">
                    <a:xfrm>
                      <a:off x="0" y="0"/>
                      <a:ext cx="4923155" cy="2522220"/>
                    </a:xfrm>
                    <a:prstGeom prst="rect">
                      <a:avLst/>
                    </a:prstGeom>
                    <a:noFill/>
                    <a:ln w="9525">
                      <a:noFill/>
                      <a:miter lim="800000"/>
                      <a:headEnd/>
                      <a:tailEnd/>
                    </a:ln>
                  </pic:spPr>
                </pic:pic>
              </a:graphicData>
            </a:graphic>
          </wp:inline>
        </w:drawing>
      </w:r>
    </w:p>
    <w:p w:rsidR="0058767A" w:rsidRPr="00C30352" w:rsidRDefault="0058767A" w:rsidP="00CE2114">
      <w:pPr>
        <w:pStyle w:val="a7"/>
        <w:widowControl w:val="0"/>
        <w:spacing w:before="0" w:beforeAutospacing="0" w:after="0" w:afterAutospacing="0"/>
        <w:ind w:firstLine="539"/>
        <w:jc w:val="both"/>
        <w:rPr>
          <w:rFonts w:ascii="Times New Roman" w:hAnsi="Times New Roman"/>
          <w:sz w:val="22"/>
          <w:szCs w:val="24"/>
        </w:rPr>
      </w:pPr>
    </w:p>
    <w:p w:rsidR="00CE2114" w:rsidRPr="0058767A" w:rsidRDefault="00CE2114" w:rsidP="00C30352">
      <w:pPr>
        <w:pStyle w:val="a7"/>
        <w:widowControl w:val="0"/>
        <w:spacing w:before="0" w:beforeAutospacing="0" w:after="0" w:afterAutospacing="0"/>
        <w:ind w:firstLine="709"/>
        <w:jc w:val="both"/>
        <w:rPr>
          <w:rFonts w:ascii="Times New Roman" w:hAnsi="Times New Roman"/>
          <w:sz w:val="24"/>
          <w:szCs w:val="24"/>
        </w:rPr>
      </w:pPr>
      <w:r w:rsidRPr="0058767A">
        <w:rPr>
          <w:rFonts w:ascii="Times New Roman" w:hAnsi="Times New Roman"/>
          <w:sz w:val="24"/>
          <w:szCs w:val="24"/>
        </w:rPr>
        <w:t xml:space="preserve">Рисунок </w:t>
      </w:r>
      <w:r w:rsidR="0058767A">
        <w:rPr>
          <w:rFonts w:ascii="Times New Roman" w:hAnsi="Times New Roman"/>
          <w:sz w:val="24"/>
          <w:szCs w:val="24"/>
        </w:rPr>
        <w:t>1</w:t>
      </w:r>
      <w:r w:rsidR="00EA60E1">
        <w:rPr>
          <w:rFonts w:ascii="Times New Roman" w:hAnsi="Times New Roman"/>
          <w:sz w:val="24"/>
          <w:szCs w:val="24"/>
        </w:rPr>
        <w:t>1</w:t>
      </w:r>
      <w:r w:rsidR="0058767A">
        <w:rPr>
          <w:rFonts w:ascii="Times New Roman" w:hAnsi="Times New Roman"/>
          <w:sz w:val="24"/>
          <w:szCs w:val="24"/>
        </w:rPr>
        <w:t>.1</w:t>
      </w:r>
      <w:r w:rsidRPr="0058767A">
        <w:rPr>
          <w:rFonts w:ascii="Times New Roman" w:hAnsi="Times New Roman"/>
          <w:sz w:val="24"/>
          <w:szCs w:val="24"/>
        </w:rPr>
        <w:t xml:space="preserve"> </w:t>
      </w:r>
      <w:r w:rsidR="00C30352">
        <w:rPr>
          <w:rFonts w:ascii="Times New Roman" w:hAnsi="Times New Roman"/>
          <w:sz w:val="24"/>
          <w:szCs w:val="24"/>
        </w:rPr>
        <w:t>–</w:t>
      </w:r>
      <w:r w:rsidRPr="0058767A">
        <w:rPr>
          <w:rFonts w:ascii="Times New Roman" w:hAnsi="Times New Roman"/>
          <w:sz w:val="24"/>
          <w:szCs w:val="24"/>
        </w:rPr>
        <w:t xml:space="preserve"> Контекстная диаграмма</w:t>
      </w:r>
    </w:p>
    <w:p w:rsidR="00CE2114" w:rsidRPr="00C30352" w:rsidRDefault="00CE2114" w:rsidP="00C30352">
      <w:pPr>
        <w:pStyle w:val="a7"/>
        <w:widowControl w:val="0"/>
        <w:spacing w:before="0" w:beforeAutospacing="0" w:after="0" w:afterAutospacing="0" w:line="360" w:lineRule="auto"/>
        <w:ind w:firstLine="709"/>
        <w:jc w:val="both"/>
        <w:rPr>
          <w:rStyle w:val="keyword"/>
          <w:rFonts w:ascii="Times New Roman" w:hAnsi="Times New Roman"/>
          <w:sz w:val="24"/>
          <w:szCs w:val="28"/>
        </w:rPr>
      </w:pPr>
    </w:p>
    <w:p w:rsidR="00E05024" w:rsidRPr="00914640" w:rsidRDefault="00CE2114" w:rsidP="00C30352">
      <w:pPr>
        <w:pStyle w:val="a7"/>
        <w:widowControl w:val="0"/>
        <w:spacing w:before="0" w:beforeAutospacing="0" w:after="0" w:afterAutospacing="0"/>
        <w:ind w:firstLine="709"/>
        <w:jc w:val="both"/>
        <w:rPr>
          <w:rFonts w:ascii="Times New Roman" w:hAnsi="Times New Roman"/>
          <w:sz w:val="28"/>
          <w:szCs w:val="28"/>
        </w:rPr>
      </w:pPr>
      <w:bookmarkStart w:id="12" w:name="image.7.7"/>
      <w:bookmarkEnd w:id="12"/>
      <w:r w:rsidRPr="00CE2114">
        <w:rPr>
          <w:rFonts w:ascii="Times New Roman" w:hAnsi="Times New Roman"/>
          <w:sz w:val="28"/>
          <w:szCs w:val="28"/>
        </w:rPr>
        <w:t xml:space="preserve">Диаграммы декомпозиции содержат дочерние </w:t>
      </w:r>
      <w:r w:rsidRPr="00CE2114">
        <w:rPr>
          <w:rStyle w:val="keyword"/>
          <w:rFonts w:ascii="Times New Roman" w:hAnsi="Times New Roman"/>
          <w:sz w:val="28"/>
          <w:szCs w:val="28"/>
        </w:rPr>
        <w:t>работы</w:t>
      </w:r>
      <w:r w:rsidRPr="00CE2114">
        <w:rPr>
          <w:rFonts w:ascii="Times New Roman" w:hAnsi="Times New Roman"/>
          <w:sz w:val="28"/>
          <w:szCs w:val="28"/>
        </w:rPr>
        <w:t xml:space="preserve">, имеющие общую родительскую </w:t>
      </w:r>
      <w:r w:rsidRPr="00CE2114">
        <w:rPr>
          <w:rStyle w:val="keyword"/>
          <w:rFonts w:ascii="Times New Roman" w:hAnsi="Times New Roman"/>
          <w:sz w:val="28"/>
          <w:szCs w:val="28"/>
        </w:rPr>
        <w:t>работу</w:t>
      </w:r>
      <w:r w:rsidRPr="00CE2114">
        <w:rPr>
          <w:rFonts w:ascii="Times New Roman" w:hAnsi="Times New Roman"/>
          <w:sz w:val="28"/>
          <w:szCs w:val="28"/>
        </w:rPr>
        <w:t xml:space="preserve">. Для создания диаграммы декомпозиции следует щёлкнуть по соответствующей кнопке на панели инструментов. Возникает диалог Activity Box Count, в котором </w:t>
      </w:r>
      <w:r w:rsidR="00DC75B4">
        <w:rPr>
          <w:rFonts w:ascii="Times New Roman" w:hAnsi="Times New Roman"/>
          <w:sz w:val="28"/>
          <w:szCs w:val="28"/>
        </w:rPr>
        <w:t>нужно</w:t>
      </w:r>
      <w:r w:rsidRPr="00CE2114">
        <w:rPr>
          <w:rFonts w:ascii="Times New Roman" w:hAnsi="Times New Roman"/>
          <w:sz w:val="28"/>
          <w:szCs w:val="28"/>
        </w:rPr>
        <w:t xml:space="preserve"> указать нотацию новой диаграммы и количество </w:t>
      </w:r>
      <w:r w:rsidRPr="00CE2114">
        <w:rPr>
          <w:rStyle w:val="keyword"/>
          <w:rFonts w:ascii="Times New Roman" w:hAnsi="Times New Roman"/>
          <w:sz w:val="28"/>
          <w:szCs w:val="28"/>
        </w:rPr>
        <w:t>работ</w:t>
      </w:r>
      <w:r w:rsidRPr="00CE2114">
        <w:rPr>
          <w:rFonts w:ascii="Times New Roman" w:hAnsi="Times New Roman"/>
          <w:sz w:val="28"/>
          <w:szCs w:val="28"/>
        </w:rPr>
        <w:t xml:space="preserve">. Допустимый интервал числа </w:t>
      </w:r>
      <w:r w:rsidRPr="00CE2114">
        <w:rPr>
          <w:rStyle w:val="keyword"/>
          <w:rFonts w:ascii="Times New Roman" w:hAnsi="Times New Roman"/>
          <w:sz w:val="28"/>
          <w:szCs w:val="28"/>
        </w:rPr>
        <w:t>работ</w:t>
      </w:r>
      <w:r w:rsidRPr="00CE2114">
        <w:rPr>
          <w:rFonts w:ascii="Times New Roman" w:hAnsi="Times New Roman"/>
          <w:sz w:val="28"/>
          <w:szCs w:val="28"/>
        </w:rPr>
        <w:t xml:space="preserve"> </w:t>
      </w:r>
      <w:r w:rsidR="00C57E86">
        <w:rPr>
          <w:rFonts w:ascii="Times New Roman" w:hAnsi="Times New Roman"/>
          <w:sz w:val="28"/>
          <w:szCs w:val="28"/>
        </w:rPr>
        <w:t>–</w:t>
      </w:r>
      <w:r w:rsidRPr="00CE2114">
        <w:rPr>
          <w:rFonts w:ascii="Times New Roman" w:hAnsi="Times New Roman"/>
          <w:sz w:val="28"/>
          <w:szCs w:val="28"/>
        </w:rPr>
        <w:t xml:space="preserve"> от двух до </w:t>
      </w:r>
      <w:r w:rsidRPr="00C43E8F">
        <w:rPr>
          <w:rFonts w:ascii="Times New Roman" w:hAnsi="Times New Roman"/>
          <w:sz w:val="28"/>
          <w:szCs w:val="28"/>
        </w:rPr>
        <w:t xml:space="preserve">восьми. Декомпозировать </w:t>
      </w:r>
      <w:r w:rsidRPr="00C43E8F">
        <w:rPr>
          <w:rStyle w:val="keyword"/>
          <w:rFonts w:ascii="Times New Roman" w:hAnsi="Times New Roman"/>
          <w:sz w:val="28"/>
          <w:szCs w:val="28"/>
        </w:rPr>
        <w:t>работу</w:t>
      </w:r>
      <w:r w:rsidRPr="00C43E8F">
        <w:rPr>
          <w:rFonts w:ascii="Times New Roman" w:hAnsi="Times New Roman"/>
          <w:sz w:val="28"/>
          <w:szCs w:val="28"/>
        </w:rPr>
        <w:t xml:space="preserve"> на одну </w:t>
      </w:r>
      <w:r w:rsidRPr="00C43E8F">
        <w:rPr>
          <w:rStyle w:val="keyword"/>
          <w:rFonts w:ascii="Times New Roman" w:hAnsi="Times New Roman"/>
          <w:sz w:val="28"/>
          <w:szCs w:val="28"/>
        </w:rPr>
        <w:t>работу</w:t>
      </w:r>
      <w:r w:rsidRPr="00C43E8F">
        <w:rPr>
          <w:rFonts w:ascii="Times New Roman" w:hAnsi="Times New Roman"/>
          <w:sz w:val="28"/>
          <w:szCs w:val="28"/>
        </w:rPr>
        <w:t xml:space="preserve"> не имеет смысла, а диаграммы с количеством </w:t>
      </w:r>
      <w:r w:rsidRPr="00C43E8F">
        <w:rPr>
          <w:rStyle w:val="keyword"/>
          <w:rFonts w:ascii="Times New Roman" w:hAnsi="Times New Roman"/>
          <w:sz w:val="28"/>
          <w:szCs w:val="28"/>
        </w:rPr>
        <w:t>работ</w:t>
      </w:r>
      <w:r w:rsidRPr="00C43E8F">
        <w:rPr>
          <w:rFonts w:ascii="Times New Roman" w:hAnsi="Times New Roman"/>
          <w:sz w:val="28"/>
          <w:szCs w:val="28"/>
        </w:rPr>
        <w:t xml:space="preserve"> более восьми плохо читаются. </w:t>
      </w:r>
    </w:p>
    <w:p w:rsidR="00CE2114" w:rsidRPr="00C43E8F" w:rsidRDefault="00CE2114" w:rsidP="00C30352">
      <w:pPr>
        <w:pStyle w:val="a7"/>
        <w:widowControl w:val="0"/>
        <w:spacing w:before="0" w:beforeAutospacing="0" w:after="0" w:afterAutospacing="0"/>
        <w:ind w:firstLine="709"/>
        <w:jc w:val="both"/>
        <w:rPr>
          <w:rFonts w:ascii="Times New Roman" w:hAnsi="Times New Roman"/>
          <w:sz w:val="28"/>
          <w:szCs w:val="28"/>
        </w:rPr>
      </w:pPr>
      <w:r w:rsidRPr="00C43E8F">
        <w:rPr>
          <w:rFonts w:ascii="Times New Roman" w:hAnsi="Times New Roman"/>
          <w:sz w:val="28"/>
          <w:szCs w:val="28"/>
        </w:rPr>
        <w:t xml:space="preserve">Для обеспечения наглядности и понимания моделируемых процессов рекомендуется использовать от трёх до шести блоков на одной диаграмме. </w:t>
      </w:r>
      <w:bookmarkStart w:id="13" w:name="image.7.8"/>
      <w:bookmarkStart w:id="14" w:name="image.7.9"/>
      <w:bookmarkEnd w:id="13"/>
      <w:bookmarkEnd w:id="14"/>
      <w:r w:rsidRPr="00C43E8F">
        <w:rPr>
          <w:rFonts w:ascii="Times New Roman" w:hAnsi="Times New Roman"/>
          <w:sz w:val="28"/>
          <w:szCs w:val="28"/>
        </w:rPr>
        <w:lastRenderedPageBreak/>
        <w:t xml:space="preserve">Если количества </w:t>
      </w:r>
      <w:r w:rsidRPr="00C43E8F">
        <w:rPr>
          <w:rStyle w:val="keyword"/>
          <w:rFonts w:ascii="Times New Roman" w:hAnsi="Times New Roman"/>
          <w:sz w:val="28"/>
          <w:szCs w:val="28"/>
        </w:rPr>
        <w:t>работ</w:t>
      </w:r>
      <w:r w:rsidRPr="00C43E8F">
        <w:rPr>
          <w:rFonts w:ascii="Times New Roman" w:hAnsi="Times New Roman"/>
          <w:sz w:val="28"/>
          <w:szCs w:val="28"/>
        </w:rPr>
        <w:t xml:space="preserve"> недостаточно, то </w:t>
      </w:r>
      <w:r w:rsidRPr="00C43E8F">
        <w:rPr>
          <w:rStyle w:val="keyword"/>
          <w:rFonts w:ascii="Times New Roman" w:hAnsi="Times New Roman"/>
          <w:sz w:val="28"/>
          <w:szCs w:val="28"/>
        </w:rPr>
        <w:t>работу</w:t>
      </w:r>
      <w:r w:rsidRPr="00C43E8F">
        <w:rPr>
          <w:rFonts w:ascii="Times New Roman" w:hAnsi="Times New Roman"/>
          <w:sz w:val="28"/>
          <w:szCs w:val="28"/>
        </w:rPr>
        <w:t xml:space="preserve"> можно добавить в диаг</w:t>
      </w:r>
      <w:r w:rsidR="00C30352">
        <w:rPr>
          <w:rFonts w:ascii="Times New Roman" w:hAnsi="Times New Roman"/>
          <w:sz w:val="28"/>
          <w:szCs w:val="28"/>
        </w:rPr>
        <w:softHyphen/>
      </w:r>
      <w:r w:rsidRPr="00C43E8F">
        <w:rPr>
          <w:rFonts w:ascii="Times New Roman" w:hAnsi="Times New Roman"/>
          <w:sz w:val="28"/>
          <w:szCs w:val="28"/>
        </w:rPr>
        <w:t>рамму, щёлкнув сначала по кнопке блока на палитре инструментов, а затем по свободному месту на диаграмме.</w:t>
      </w:r>
    </w:p>
    <w:p w:rsidR="00CE2114" w:rsidRPr="00C43E8F" w:rsidRDefault="00CE2114" w:rsidP="00AD5521">
      <w:pPr>
        <w:pStyle w:val="a7"/>
        <w:widowControl w:val="0"/>
        <w:spacing w:before="0" w:beforeAutospacing="0" w:after="0" w:afterAutospacing="0"/>
        <w:ind w:firstLine="709"/>
        <w:jc w:val="both"/>
        <w:rPr>
          <w:rFonts w:ascii="Times New Roman" w:hAnsi="Times New Roman"/>
          <w:sz w:val="28"/>
          <w:szCs w:val="28"/>
        </w:rPr>
      </w:pPr>
      <w:r w:rsidRPr="00C43E8F">
        <w:rPr>
          <w:rStyle w:val="keyword"/>
          <w:rFonts w:ascii="Times New Roman" w:hAnsi="Times New Roman"/>
          <w:sz w:val="28"/>
          <w:szCs w:val="28"/>
        </w:rPr>
        <w:t>Работы</w:t>
      </w:r>
      <w:r w:rsidRPr="00C43E8F">
        <w:rPr>
          <w:rFonts w:ascii="Times New Roman" w:hAnsi="Times New Roman"/>
          <w:sz w:val="28"/>
          <w:szCs w:val="28"/>
        </w:rPr>
        <w:t xml:space="preserve"> на диаграммах располагаются по диагонали от левого верх</w:t>
      </w:r>
      <w:r w:rsidR="00C30352">
        <w:rPr>
          <w:rFonts w:ascii="Times New Roman" w:hAnsi="Times New Roman"/>
          <w:sz w:val="28"/>
          <w:szCs w:val="28"/>
        </w:rPr>
        <w:softHyphen/>
      </w:r>
      <w:r w:rsidRPr="00C43E8F">
        <w:rPr>
          <w:rFonts w:ascii="Times New Roman" w:hAnsi="Times New Roman"/>
          <w:sz w:val="28"/>
          <w:szCs w:val="28"/>
        </w:rPr>
        <w:t>него угла к правому нижнему. Такой порядок называется порядком доми</w:t>
      </w:r>
      <w:r w:rsidR="00C30352">
        <w:rPr>
          <w:rFonts w:ascii="Times New Roman" w:hAnsi="Times New Roman"/>
          <w:sz w:val="28"/>
          <w:szCs w:val="28"/>
        </w:rPr>
        <w:softHyphen/>
      </w:r>
      <w:r w:rsidRPr="00C43E8F">
        <w:rPr>
          <w:rFonts w:ascii="Times New Roman" w:hAnsi="Times New Roman"/>
          <w:sz w:val="28"/>
          <w:szCs w:val="28"/>
        </w:rPr>
        <w:t xml:space="preserve">нирования. Согласно ему в левом верхнем углу помещается самая важная или выполняемая по времени первой работа. Вправо вниз располагаются менее важные или выполняемые позже </w:t>
      </w:r>
      <w:r w:rsidRPr="00C43E8F">
        <w:rPr>
          <w:rStyle w:val="keyword"/>
          <w:rFonts w:ascii="Times New Roman" w:hAnsi="Times New Roman"/>
          <w:sz w:val="28"/>
          <w:szCs w:val="28"/>
        </w:rPr>
        <w:t>работы</w:t>
      </w:r>
      <w:r w:rsidRPr="00C43E8F">
        <w:rPr>
          <w:rFonts w:ascii="Times New Roman" w:hAnsi="Times New Roman"/>
          <w:sz w:val="28"/>
          <w:szCs w:val="28"/>
        </w:rPr>
        <w:t xml:space="preserve">. Такое размещение облегчает чтение диаграмм, кроме того, на нём основывается понятие взаимосвязей </w:t>
      </w:r>
      <w:r w:rsidRPr="00C43E8F">
        <w:rPr>
          <w:rStyle w:val="keyword"/>
          <w:rFonts w:ascii="Times New Roman" w:hAnsi="Times New Roman"/>
          <w:sz w:val="28"/>
          <w:szCs w:val="28"/>
        </w:rPr>
        <w:t>работ</w:t>
      </w:r>
      <w:r w:rsidRPr="00C43E8F">
        <w:rPr>
          <w:rFonts w:ascii="Times New Roman" w:hAnsi="Times New Roman"/>
          <w:sz w:val="28"/>
          <w:szCs w:val="28"/>
        </w:rPr>
        <w:t>.</w:t>
      </w:r>
    </w:p>
    <w:p w:rsidR="00CE2114" w:rsidRPr="00C43E8F" w:rsidRDefault="00CE2114" w:rsidP="00AD5521">
      <w:pPr>
        <w:pStyle w:val="a7"/>
        <w:widowControl w:val="0"/>
        <w:spacing w:before="0" w:beforeAutospacing="0" w:after="0" w:afterAutospacing="0"/>
        <w:ind w:firstLine="709"/>
        <w:jc w:val="both"/>
        <w:rPr>
          <w:rFonts w:ascii="Times New Roman" w:hAnsi="Times New Roman"/>
          <w:sz w:val="28"/>
          <w:szCs w:val="28"/>
        </w:rPr>
      </w:pPr>
      <w:r w:rsidRPr="003511FE">
        <w:rPr>
          <w:rFonts w:ascii="Times New Roman" w:hAnsi="Times New Roman"/>
          <w:sz w:val="28"/>
          <w:szCs w:val="28"/>
        </w:rPr>
        <w:t xml:space="preserve">Каждая из </w:t>
      </w:r>
      <w:r w:rsidRPr="003511FE">
        <w:rPr>
          <w:rStyle w:val="keyword"/>
          <w:rFonts w:ascii="Times New Roman" w:hAnsi="Times New Roman"/>
          <w:sz w:val="28"/>
          <w:szCs w:val="28"/>
        </w:rPr>
        <w:t>работ</w:t>
      </w:r>
      <w:r w:rsidRPr="003511FE">
        <w:rPr>
          <w:rFonts w:ascii="Times New Roman" w:hAnsi="Times New Roman"/>
          <w:sz w:val="28"/>
          <w:szCs w:val="28"/>
        </w:rPr>
        <w:t xml:space="preserve"> на диаграмме м</w:t>
      </w:r>
      <w:r w:rsidR="00AD5521" w:rsidRPr="003511FE">
        <w:rPr>
          <w:rFonts w:ascii="Times New Roman" w:hAnsi="Times New Roman"/>
          <w:sz w:val="28"/>
          <w:szCs w:val="28"/>
        </w:rPr>
        <w:t>ожет быть декомпозирована (рисунок 11.2)</w:t>
      </w:r>
      <w:r w:rsidRPr="003511FE">
        <w:rPr>
          <w:rFonts w:ascii="Times New Roman" w:hAnsi="Times New Roman"/>
          <w:sz w:val="28"/>
          <w:szCs w:val="28"/>
        </w:rPr>
        <w:t xml:space="preserve"> На диаграмме</w:t>
      </w:r>
      <w:r w:rsidRPr="00C43E8F">
        <w:rPr>
          <w:rFonts w:ascii="Times New Roman" w:hAnsi="Times New Roman"/>
          <w:sz w:val="28"/>
          <w:szCs w:val="28"/>
        </w:rPr>
        <w:t xml:space="preserve"> </w:t>
      </w:r>
      <w:r w:rsidRPr="00C43E8F">
        <w:rPr>
          <w:rStyle w:val="keyword"/>
          <w:rFonts w:ascii="Times New Roman" w:hAnsi="Times New Roman"/>
          <w:sz w:val="28"/>
          <w:szCs w:val="28"/>
        </w:rPr>
        <w:t>работы</w:t>
      </w:r>
      <w:r w:rsidRPr="00C43E8F">
        <w:rPr>
          <w:rFonts w:ascii="Times New Roman" w:hAnsi="Times New Roman"/>
          <w:sz w:val="28"/>
          <w:szCs w:val="28"/>
        </w:rPr>
        <w:t xml:space="preserve"> нумеруются слева направо. Номер </w:t>
      </w:r>
      <w:r w:rsidRPr="00C43E8F">
        <w:rPr>
          <w:rStyle w:val="keyword"/>
          <w:rFonts w:ascii="Times New Roman" w:hAnsi="Times New Roman"/>
          <w:sz w:val="28"/>
          <w:szCs w:val="28"/>
        </w:rPr>
        <w:t>работы</w:t>
      </w:r>
      <w:r w:rsidRPr="00C43E8F">
        <w:rPr>
          <w:rFonts w:ascii="Times New Roman" w:hAnsi="Times New Roman"/>
          <w:sz w:val="28"/>
          <w:szCs w:val="28"/>
        </w:rPr>
        <w:t xml:space="preserve"> показывается в правом нижнем углу. В левом верхнем углу изобра</w:t>
      </w:r>
      <w:r w:rsidR="00C30352">
        <w:rPr>
          <w:rFonts w:ascii="Times New Roman" w:hAnsi="Times New Roman"/>
          <w:sz w:val="28"/>
          <w:szCs w:val="28"/>
        </w:rPr>
        <w:softHyphen/>
      </w:r>
      <w:r w:rsidRPr="00C43E8F">
        <w:rPr>
          <w:rFonts w:ascii="Times New Roman" w:hAnsi="Times New Roman"/>
          <w:sz w:val="28"/>
          <w:szCs w:val="28"/>
        </w:rPr>
        <w:t xml:space="preserve">жается небольшая диагональная черта, которая </w:t>
      </w:r>
      <w:r w:rsidR="00AD5521">
        <w:rPr>
          <w:rFonts w:ascii="Times New Roman" w:hAnsi="Times New Roman"/>
          <w:sz w:val="28"/>
          <w:szCs w:val="28"/>
        </w:rPr>
        <w:t>говорит о том</w:t>
      </w:r>
      <w:r w:rsidRPr="00C43E8F">
        <w:rPr>
          <w:rFonts w:ascii="Times New Roman" w:hAnsi="Times New Roman"/>
          <w:sz w:val="28"/>
          <w:szCs w:val="28"/>
        </w:rPr>
        <w:t xml:space="preserve">, что данная </w:t>
      </w:r>
      <w:r w:rsidRPr="00C43E8F">
        <w:rPr>
          <w:rStyle w:val="keyword"/>
          <w:rFonts w:ascii="Times New Roman" w:hAnsi="Times New Roman"/>
          <w:sz w:val="28"/>
          <w:szCs w:val="28"/>
        </w:rPr>
        <w:t>работа</w:t>
      </w:r>
      <w:r w:rsidRPr="00C43E8F">
        <w:rPr>
          <w:rFonts w:ascii="Times New Roman" w:hAnsi="Times New Roman"/>
          <w:sz w:val="28"/>
          <w:szCs w:val="28"/>
        </w:rPr>
        <w:t xml:space="preserve"> не была декомпозирована.</w:t>
      </w:r>
    </w:p>
    <w:p w:rsidR="001F1651" w:rsidRPr="00C43E8F" w:rsidRDefault="001F1651" w:rsidP="00AD5521">
      <w:pPr>
        <w:pStyle w:val="a7"/>
        <w:widowControl w:val="0"/>
        <w:spacing w:before="0" w:beforeAutospacing="0" w:after="0" w:afterAutospacing="0"/>
        <w:ind w:firstLine="709"/>
        <w:jc w:val="both"/>
        <w:rPr>
          <w:rFonts w:ascii="Times New Roman" w:hAnsi="Times New Roman"/>
          <w:sz w:val="28"/>
          <w:szCs w:val="28"/>
        </w:rPr>
      </w:pPr>
    </w:p>
    <w:p w:rsidR="001F1651" w:rsidRPr="00C43E8F" w:rsidRDefault="006F7F98" w:rsidP="006F7F98">
      <w:pPr>
        <w:pStyle w:val="a7"/>
        <w:widowControl w:val="0"/>
        <w:spacing w:before="0" w:beforeAutospacing="0" w:after="0" w:afterAutospacing="0"/>
        <w:jc w:val="center"/>
        <w:rPr>
          <w:rFonts w:ascii="Times New Roman" w:hAnsi="Times New Roman"/>
          <w:sz w:val="28"/>
          <w:szCs w:val="28"/>
        </w:rPr>
      </w:pPr>
      <w:r>
        <w:rPr>
          <w:rFonts w:ascii="Times New Roman" w:hAnsi="Times New Roman"/>
          <w:noProof/>
          <w:sz w:val="28"/>
          <w:szCs w:val="28"/>
        </w:rPr>
        <w:drawing>
          <wp:inline distT="0" distB="0" distL="0" distR="0">
            <wp:extent cx="5533770" cy="295656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srcRect/>
                    <a:stretch>
                      <a:fillRect/>
                    </a:stretch>
                  </pic:blipFill>
                  <pic:spPr bwMode="auto">
                    <a:xfrm>
                      <a:off x="0" y="0"/>
                      <a:ext cx="5537825" cy="2958727"/>
                    </a:xfrm>
                    <a:prstGeom prst="rect">
                      <a:avLst/>
                    </a:prstGeom>
                    <a:noFill/>
                    <a:ln w="9525">
                      <a:noFill/>
                      <a:miter lim="800000"/>
                      <a:headEnd/>
                      <a:tailEnd/>
                    </a:ln>
                  </pic:spPr>
                </pic:pic>
              </a:graphicData>
            </a:graphic>
          </wp:inline>
        </w:drawing>
      </w:r>
    </w:p>
    <w:p w:rsidR="0058767A" w:rsidRPr="00C30352" w:rsidRDefault="0058767A" w:rsidP="00AD5521">
      <w:pPr>
        <w:pStyle w:val="a7"/>
        <w:widowControl w:val="0"/>
        <w:spacing w:before="0" w:beforeAutospacing="0" w:after="0" w:afterAutospacing="0"/>
        <w:ind w:firstLine="709"/>
        <w:jc w:val="both"/>
        <w:rPr>
          <w:rFonts w:ascii="Times New Roman" w:hAnsi="Times New Roman"/>
          <w:szCs w:val="24"/>
        </w:rPr>
      </w:pPr>
    </w:p>
    <w:p w:rsidR="001F1651" w:rsidRPr="0058767A" w:rsidRDefault="001F1651" w:rsidP="00AD5521">
      <w:pPr>
        <w:pStyle w:val="a7"/>
        <w:widowControl w:val="0"/>
        <w:spacing w:before="0" w:beforeAutospacing="0" w:after="0" w:afterAutospacing="0"/>
        <w:ind w:firstLine="709"/>
        <w:jc w:val="both"/>
        <w:rPr>
          <w:rFonts w:ascii="Times New Roman" w:hAnsi="Times New Roman"/>
          <w:sz w:val="24"/>
          <w:szCs w:val="24"/>
        </w:rPr>
      </w:pPr>
      <w:r w:rsidRPr="00451569">
        <w:rPr>
          <w:rFonts w:ascii="Times New Roman" w:hAnsi="Times New Roman"/>
          <w:sz w:val="24"/>
          <w:szCs w:val="24"/>
        </w:rPr>
        <w:t xml:space="preserve">Рисунок </w:t>
      </w:r>
      <w:r w:rsidR="0058767A" w:rsidRPr="00451569">
        <w:rPr>
          <w:rFonts w:ascii="Times New Roman" w:hAnsi="Times New Roman"/>
          <w:sz w:val="24"/>
          <w:szCs w:val="24"/>
        </w:rPr>
        <w:t>1</w:t>
      </w:r>
      <w:r w:rsidR="00EA60E1" w:rsidRPr="00451569">
        <w:rPr>
          <w:rFonts w:ascii="Times New Roman" w:hAnsi="Times New Roman"/>
          <w:sz w:val="24"/>
          <w:szCs w:val="24"/>
        </w:rPr>
        <w:t>1</w:t>
      </w:r>
      <w:r w:rsidR="0058767A" w:rsidRPr="00451569">
        <w:rPr>
          <w:rFonts w:ascii="Times New Roman" w:hAnsi="Times New Roman"/>
          <w:sz w:val="24"/>
          <w:szCs w:val="24"/>
        </w:rPr>
        <w:t>.2 –</w:t>
      </w:r>
      <w:r w:rsidR="00AD5521" w:rsidRPr="00451569">
        <w:rPr>
          <w:rFonts w:ascii="Times New Roman" w:hAnsi="Times New Roman"/>
          <w:sz w:val="24"/>
          <w:szCs w:val="24"/>
        </w:rPr>
        <w:t xml:space="preserve"> </w:t>
      </w:r>
      <w:r w:rsidRPr="00451569">
        <w:rPr>
          <w:rFonts w:ascii="Times New Roman" w:hAnsi="Times New Roman"/>
          <w:sz w:val="24"/>
          <w:szCs w:val="24"/>
        </w:rPr>
        <w:t>Диаграмма декомпозиции</w:t>
      </w:r>
    </w:p>
    <w:p w:rsidR="001F1651" w:rsidRPr="00C43E8F" w:rsidRDefault="001F1651" w:rsidP="00C30352">
      <w:pPr>
        <w:pStyle w:val="a7"/>
        <w:widowControl w:val="0"/>
        <w:spacing w:before="0" w:beforeAutospacing="0" w:after="0" w:afterAutospacing="0" w:line="360" w:lineRule="auto"/>
        <w:ind w:firstLine="709"/>
        <w:jc w:val="both"/>
        <w:rPr>
          <w:rFonts w:ascii="Times New Roman" w:hAnsi="Times New Roman"/>
          <w:sz w:val="28"/>
          <w:szCs w:val="28"/>
        </w:rPr>
      </w:pPr>
    </w:p>
    <w:p w:rsidR="00CE2114" w:rsidRPr="00C43E8F" w:rsidRDefault="00CE2114" w:rsidP="00AD5521">
      <w:pPr>
        <w:pStyle w:val="a7"/>
        <w:widowControl w:val="0"/>
        <w:spacing w:before="0" w:beforeAutospacing="0" w:after="0" w:afterAutospacing="0"/>
        <w:ind w:firstLine="709"/>
        <w:jc w:val="both"/>
        <w:rPr>
          <w:rFonts w:ascii="Times New Roman" w:hAnsi="Times New Roman"/>
          <w:sz w:val="28"/>
          <w:szCs w:val="28"/>
        </w:rPr>
      </w:pPr>
      <w:r w:rsidRPr="00C43E8F">
        <w:rPr>
          <w:rFonts w:ascii="Times New Roman" w:hAnsi="Times New Roman"/>
          <w:sz w:val="28"/>
          <w:szCs w:val="28"/>
        </w:rPr>
        <w:t>В IDEF0 различают пять типов стрелок</w:t>
      </w:r>
      <w:r w:rsidR="00E05024" w:rsidRPr="00C43E8F">
        <w:rPr>
          <w:rFonts w:ascii="Times New Roman" w:hAnsi="Times New Roman"/>
          <w:sz w:val="28"/>
          <w:szCs w:val="28"/>
          <w:lang w:eastAsia="zh-CN"/>
        </w:rPr>
        <w:t xml:space="preserve">: </w:t>
      </w:r>
      <w:r w:rsidRPr="00C43E8F">
        <w:rPr>
          <w:rFonts w:ascii="Times New Roman" w:hAnsi="Times New Roman"/>
          <w:sz w:val="28"/>
          <w:szCs w:val="28"/>
        </w:rPr>
        <w:t xml:space="preserve"> </w:t>
      </w:r>
      <w:r w:rsidR="001F1651" w:rsidRPr="00C43E8F">
        <w:rPr>
          <w:rFonts w:ascii="Times New Roman" w:hAnsi="Times New Roman"/>
          <w:sz w:val="28"/>
          <w:szCs w:val="28"/>
        </w:rPr>
        <w:t>в</w:t>
      </w:r>
      <w:r w:rsidR="00E05024" w:rsidRPr="00C43E8F">
        <w:rPr>
          <w:rFonts w:ascii="Times New Roman" w:hAnsi="Times New Roman"/>
          <w:sz w:val="28"/>
          <w:szCs w:val="28"/>
        </w:rPr>
        <w:t>ход (Input)</w:t>
      </w:r>
      <w:r w:rsidR="001F1651" w:rsidRPr="00C43E8F">
        <w:rPr>
          <w:rFonts w:ascii="Times New Roman" w:hAnsi="Times New Roman"/>
          <w:sz w:val="28"/>
          <w:szCs w:val="28"/>
        </w:rPr>
        <w:t>,</w:t>
      </w:r>
      <w:r w:rsidR="00E05024" w:rsidRPr="00C43E8F">
        <w:rPr>
          <w:rFonts w:ascii="Times New Roman" w:hAnsi="Times New Roman"/>
          <w:sz w:val="28"/>
          <w:szCs w:val="28"/>
        </w:rPr>
        <w:t xml:space="preserve"> </w:t>
      </w:r>
      <w:r w:rsidR="001F1651" w:rsidRPr="00C43E8F">
        <w:rPr>
          <w:rFonts w:ascii="Times New Roman" w:hAnsi="Times New Roman"/>
          <w:sz w:val="28"/>
          <w:szCs w:val="28"/>
        </w:rPr>
        <w:t>у</w:t>
      </w:r>
      <w:r w:rsidR="00E05024" w:rsidRPr="00C43E8F">
        <w:rPr>
          <w:rFonts w:ascii="Times New Roman" w:hAnsi="Times New Roman"/>
          <w:sz w:val="28"/>
          <w:szCs w:val="28"/>
        </w:rPr>
        <w:t>правление (Control)</w:t>
      </w:r>
      <w:r w:rsidR="001F1651" w:rsidRPr="00C43E8F">
        <w:rPr>
          <w:rFonts w:ascii="Times New Roman" w:hAnsi="Times New Roman"/>
          <w:sz w:val="28"/>
          <w:szCs w:val="28"/>
        </w:rPr>
        <w:t>,</w:t>
      </w:r>
      <w:r w:rsidR="00E05024" w:rsidRPr="00C43E8F">
        <w:rPr>
          <w:rFonts w:ascii="Times New Roman" w:hAnsi="Times New Roman"/>
          <w:sz w:val="28"/>
          <w:szCs w:val="28"/>
        </w:rPr>
        <w:t xml:space="preserve"> </w:t>
      </w:r>
      <w:r w:rsidR="001F1651" w:rsidRPr="00C43E8F">
        <w:rPr>
          <w:rFonts w:ascii="Times New Roman" w:hAnsi="Times New Roman"/>
          <w:sz w:val="28"/>
          <w:szCs w:val="28"/>
        </w:rPr>
        <w:t>в</w:t>
      </w:r>
      <w:r w:rsidR="00E05024" w:rsidRPr="00C43E8F">
        <w:rPr>
          <w:rFonts w:ascii="Times New Roman" w:hAnsi="Times New Roman"/>
          <w:sz w:val="28"/>
          <w:szCs w:val="28"/>
        </w:rPr>
        <w:t>ыход (Output)</w:t>
      </w:r>
      <w:r w:rsidR="001F1651" w:rsidRPr="00C43E8F">
        <w:rPr>
          <w:rFonts w:ascii="Times New Roman" w:hAnsi="Times New Roman"/>
          <w:sz w:val="28"/>
          <w:szCs w:val="28"/>
        </w:rPr>
        <w:t>,</w:t>
      </w:r>
      <w:r w:rsidR="00E05024" w:rsidRPr="00C43E8F">
        <w:rPr>
          <w:rFonts w:ascii="Times New Roman" w:hAnsi="Times New Roman"/>
          <w:sz w:val="28"/>
          <w:szCs w:val="28"/>
        </w:rPr>
        <w:t xml:space="preserve"> </w:t>
      </w:r>
      <w:r w:rsidR="001F1651" w:rsidRPr="00C43E8F">
        <w:rPr>
          <w:rFonts w:ascii="Times New Roman" w:hAnsi="Times New Roman"/>
          <w:sz w:val="28"/>
          <w:szCs w:val="28"/>
        </w:rPr>
        <w:t xml:space="preserve">механизм (Mechanism), вызов (Call). </w:t>
      </w:r>
      <w:r w:rsidRPr="00C43E8F">
        <w:rPr>
          <w:rFonts w:ascii="Times New Roman" w:hAnsi="Times New Roman"/>
          <w:sz w:val="28"/>
          <w:szCs w:val="28"/>
        </w:rPr>
        <w:t>Каждый тип стрелок подходит к определённой стороне прямоугольника, изображаю</w:t>
      </w:r>
      <w:r w:rsidR="00C30352">
        <w:rPr>
          <w:rFonts w:ascii="Times New Roman" w:hAnsi="Times New Roman"/>
          <w:sz w:val="28"/>
          <w:szCs w:val="28"/>
        </w:rPr>
        <w:softHyphen/>
      </w:r>
      <w:r w:rsidRPr="00C43E8F">
        <w:rPr>
          <w:rFonts w:ascii="Times New Roman" w:hAnsi="Times New Roman"/>
          <w:sz w:val="28"/>
          <w:szCs w:val="28"/>
        </w:rPr>
        <w:t xml:space="preserve">щего </w:t>
      </w:r>
      <w:r w:rsidRPr="00C43E8F">
        <w:rPr>
          <w:rStyle w:val="keyword"/>
          <w:rFonts w:ascii="Times New Roman" w:hAnsi="Times New Roman"/>
          <w:sz w:val="28"/>
          <w:szCs w:val="28"/>
        </w:rPr>
        <w:t>работу</w:t>
      </w:r>
      <w:r w:rsidRPr="00C43E8F">
        <w:rPr>
          <w:rFonts w:ascii="Times New Roman" w:hAnsi="Times New Roman"/>
          <w:sz w:val="28"/>
          <w:szCs w:val="28"/>
        </w:rPr>
        <w:t>, или выходит из неё.</w:t>
      </w:r>
    </w:p>
    <w:p w:rsidR="00896F4A" w:rsidRDefault="00896F4A" w:rsidP="00AD5521">
      <w:pPr>
        <w:pStyle w:val="a7"/>
        <w:widowControl w:val="0"/>
        <w:spacing w:before="0" w:beforeAutospacing="0" w:after="0" w:afterAutospacing="0"/>
        <w:ind w:firstLine="709"/>
        <w:jc w:val="both"/>
        <w:rPr>
          <w:rFonts w:ascii="Times New Roman" w:hAnsi="Times New Roman"/>
          <w:b/>
          <w:sz w:val="28"/>
          <w:szCs w:val="28"/>
        </w:rPr>
      </w:pPr>
    </w:p>
    <w:p w:rsidR="00E10A58" w:rsidRPr="00E10A58" w:rsidRDefault="00E10A58" w:rsidP="00AD5521">
      <w:pPr>
        <w:pStyle w:val="a7"/>
        <w:widowControl w:val="0"/>
        <w:spacing w:before="0" w:beforeAutospacing="0" w:after="0" w:afterAutospacing="0"/>
        <w:ind w:firstLine="709"/>
        <w:jc w:val="both"/>
        <w:rPr>
          <w:rFonts w:ascii="Times New Roman" w:hAnsi="Times New Roman"/>
          <w:b/>
          <w:sz w:val="28"/>
          <w:szCs w:val="28"/>
        </w:rPr>
      </w:pPr>
      <w:r w:rsidRPr="00E10A58">
        <w:rPr>
          <w:rFonts w:ascii="Times New Roman" w:hAnsi="Times New Roman"/>
          <w:b/>
          <w:sz w:val="28"/>
          <w:szCs w:val="28"/>
        </w:rPr>
        <w:t>Задание</w:t>
      </w:r>
    </w:p>
    <w:p w:rsidR="00E10A58" w:rsidRDefault="00E10A58" w:rsidP="00AD5521">
      <w:pPr>
        <w:pStyle w:val="a7"/>
        <w:widowControl w:val="0"/>
        <w:spacing w:before="0" w:beforeAutospacing="0" w:after="0" w:afterAutospacing="0"/>
        <w:ind w:firstLine="709"/>
        <w:jc w:val="both"/>
        <w:rPr>
          <w:rFonts w:ascii="Times New Roman" w:hAnsi="Times New Roman"/>
          <w:sz w:val="28"/>
          <w:szCs w:val="28"/>
        </w:rPr>
      </w:pPr>
      <w:r>
        <w:rPr>
          <w:rFonts w:ascii="Times New Roman" w:hAnsi="Times New Roman"/>
          <w:sz w:val="28"/>
          <w:szCs w:val="28"/>
        </w:rPr>
        <w:t>Создать контекстную диаграмму в соответствии с семантикой пред</w:t>
      </w:r>
      <w:r w:rsidR="00C30352">
        <w:rPr>
          <w:rFonts w:ascii="Times New Roman" w:hAnsi="Times New Roman"/>
          <w:sz w:val="28"/>
          <w:szCs w:val="28"/>
        </w:rPr>
        <w:softHyphen/>
      </w:r>
      <w:r>
        <w:rPr>
          <w:rFonts w:ascii="Times New Roman" w:hAnsi="Times New Roman"/>
          <w:sz w:val="28"/>
          <w:szCs w:val="28"/>
        </w:rPr>
        <w:t>метной области индивидуального задания и выполнить её деком</w:t>
      </w:r>
      <w:r w:rsidR="00C30352">
        <w:rPr>
          <w:rFonts w:ascii="Times New Roman" w:hAnsi="Times New Roman"/>
          <w:sz w:val="28"/>
          <w:szCs w:val="28"/>
        </w:rPr>
        <w:softHyphen/>
      </w:r>
      <w:r>
        <w:rPr>
          <w:rFonts w:ascii="Times New Roman" w:hAnsi="Times New Roman"/>
          <w:sz w:val="28"/>
          <w:szCs w:val="28"/>
        </w:rPr>
        <w:t>позицию.</w:t>
      </w:r>
      <w:r w:rsidR="00E8462D">
        <w:rPr>
          <w:rFonts w:ascii="Times New Roman" w:hAnsi="Times New Roman"/>
          <w:sz w:val="28"/>
          <w:szCs w:val="28"/>
        </w:rPr>
        <w:t xml:space="preserve"> Использовать не менее трёх уровней диаграмм.</w:t>
      </w:r>
    </w:p>
    <w:p w:rsidR="00ED380E" w:rsidRPr="00AD5521" w:rsidRDefault="00ED380E" w:rsidP="00AD5521">
      <w:pPr>
        <w:shd w:val="clear" w:color="auto" w:fill="FFFFFF"/>
        <w:ind w:firstLine="709"/>
        <w:jc w:val="both"/>
        <w:textAlignment w:val="baseline"/>
        <w:rPr>
          <w:b/>
          <w:sz w:val="32"/>
          <w:szCs w:val="32"/>
        </w:rPr>
      </w:pPr>
      <w:bookmarkStart w:id="15" w:name="image.7.10"/>
      <w:bookmarkEnd w:id="15"/>
      <w:r w:rsidRPr="00AD5521">
        <w:rPr>
          <w:b/>
          <w:sz w:val="32"/>
          <w:szCs w:val="32"/>
        </w:rPr>
        <w:lastRenderedPageBreak/>
        <w:t>1</w:t>
      </w:r>
      <w:r w:rsidR="00EA60E1" w:rsidRPr="00AD5521">
        <w:rPr>
          <w:b/>
          <w:sz w:val="32"/>
          <w:szCs w:val="32"/>
        </w:rPr>
        <w:t>2</w:t>
      </w:r>
      <w:r w:rsidRPr="00AD5521">
        <w:rPr>
          <w:b/>
          <w:sz w:val="32"/>
          <w:szCs w:val="32"/>
        </w:rPr>
        <w:t xml:space="preserve"> Создание диаграммы дерева узлов и FEO</w:t>
      </w:r>
      <w:r w:rsidR="001236E2">
        <w:rPr>
          <w:b/>
          <w:sz w:val="32"/>
          <w:szCs w:val="32"/>
        </w:rPr>
        <w:t>-</w:t>
      </w:r>
      <w:r w:rsidRPr="00AD5521">
        <w:rPr>
          <w:b/>
          <w:sz w:val="32"/>
          <w:szCs w:val="32"/>
        </w:rPr>
        <w:t>диаграммы</w:t>
      </w:r>
    </w:p>
    <w:p w:rsidR="00C43E8F" w:rsidRPr="00C43E8F" w:rsidRDefault="00C43E8F" w:rsidP="00AD5521">
      <w:pPr>
        <w:shd w:val="clear" w:color="auto" w:fill="FFFFFF"/>
        <w:ind w:firstLine="709"/>
        <w:jc w:val="both"/>
        <w:textAlignment w:val="baseline"/>
        <w:rPr>
          <w:b/>
          <w:sz w:val="28"/>
          <w:szCs w:val="28"/>
        </w:rPr>
      </w:pPr>
    </w:p>
    <w:p w:rsidR="00C43E8F" w:rsidRDefault="00C43E8F" w:rsidP="00AD5521">
      <w:pPr>
        <w:pStyle w:val="a7"/>
        <w:widowControl w:val="0"/>
        <w:spacing w:before="0" w:beforeAutospacing="0" w:after="0" w:afterAutospacing="0"/>
        <w:ind w:firstLine="709"/>
        <w:jc w:val="both"/>
        <w:rPr>
          <w:rFonts w:ascii="Times New Roman" w:hAnsi="Times New Roman"/>
          <w:sz w:val="28"/>
          <w:szCs w:val="28"/>
        </w:rPr>
      </w:pPr>
      <w:r w:rsidRPr="00C43E8F">
        <w:rPr>
          <w:rStyle w:val="keyworddef"/>
          <w:rFonts w:ascii="Times New Roman" w:hAnsi="Times New Roman"/>
          <w:sz w:val="28"/>
          <w:szCs w:val="28"/>
        </w:rPr>
        <w:t xml:space="preserve">Диаграмма деревьев узлов </w:t>
      </w:r>
      <w:r w:rsidRPr="00C43E8F">
        <w:rPr>
          <w:rFonts w:ascii="Times New Roman" w:hAnsi="Times New Roman"/>
          <w:sz w:val="28"/>
          <w:szCs w:val="28"/>
        </w:rPr>
        <w:t xml:space="preserve">показывает иерархию </w:t>
      </w:r>
      <w:r w:rsidRPr="00C43E8F">
        <w:rPr>
          <w:rStyle w:val="keyword"/>
          <w:rFonts w:ascii="Times New Roman" w:hAnsi="Times New Roman"/>
          <w:sz w:val="28"/>
          <w:szCs w:val="28"/>
        </w:rPr>
        <w:t>работ</w:t>
      </w:r>
      <w:r w:rsidRPr="00C43E8F">
        <w:rPr>
          <w:rFonts w:ascii="Times New Roman" w:hAnsi="Times New Roman"/>
          <w:sz w:val="28"/>
          <w:szCs w:val="28"/>
        </w:rPr>
        <w:t xml:space="preserve"> в модели и позволяет рассмотреть всю модель целиком, но не </w:t>
      </w:r>
      <w:r w:rsidR="003511FE">
        <w:rPr>
          <w:rFonts w:ascii="Times New Roman" w:hAnsi="Times New Roman"/>
          <w:sz w:val="28"/>
          <w:szCs w:val="28"/>
        </w:rPr>
        <w:t>демонстрирует</w:t>
      </w:r>
      <w:r w:rsidRPr="00C43E8F">
        <w:rPr>
          <w:rFonts w:ascii="Times New Roman" w:hAnsi="Times New Roman"/>
          <w:sz w:val="28"/>
          <w:szCs w:val="28"/>
        </w:rPr>
        <w:t xml:space="preserve"> взаи</w:t>
      </w:r>
      <w:r w:rsidR="001236E2">
        <w:rPr>
          <w:rFonts w:ascii="Times New Roman" w:hAnsi="Times New Roman"/>
          <w:sz w:val="28"/>
          <w:szCs w:val="28"/>
        </w:rPr>
        <w:softHyphen/>
      </w:r>
      <w:r w:rsidRPr="00C43E8F">
        <w:rPr>
          <w:rFonts w:ascii="Times New Roman" w:hAnsi="Times New Roman"/>
          <w:sz w:val="28"/>
          <w:szCs w:val="28"/>
        </w:rPr>
        <w:t xml:space="preserve">мосвязи между </w:t>
      </w:r>
      <w:r w:rsidRPr="00C43E8F">
        <w:rPr>
          <w:rStyle w:val="keyword"/>
          <w:rFonts w:ascii="Times New Roman" w:hAnsi="Times New Roman"/>
          <w:sz w:val="28"/>
          <w:szCs w:val="28"/>
        </w:rPr>
        <w:t>работами</w:t>
      </w:r>
      <w:r w:rsidRPr="00C43E8F">
        <w:rPr>
          <w:rFonts w:ascii="Times New Roman" w:hAnsi="Times New Roman"/>
          <w:sz w:val="28"/>
          <w:szCs w:val="28"/>
        </w:rPr>
        <w:t xml:space="preserve"> (рисунок </w:t>
      </w:r>
      <w:r w:rsidR="0058767A">
        <w:rPr>
          <w:rFonts w:ascii="Times New Roman" w:hAnsi="Times New Roman"/>
          <w:sz w:val="28"/>
          <w:szCs w:val="28"/>
        </w:rPr>
        <w:t>1</w:t>
      </w:r>
      <w:r w:rsidR="00EA60E1">
        <w:rPr>
          <w:rFonts w:ascii="Times New Roman" w:hAnsi="Times New Roman"/>
          <w:sz w:val="28"/>
          <w:szCs w:val="28"/>
        </w:rPr>
        <w:t>2</w:t>
      </w:r>
      <w:r w:rsidRPr="00C43E8F">
        <w:rPr>
          <w:rFonts w:ascii="Times New Roman" w:hAnsi="Times New Roman"/>
          <w:sz w:val="28"/>
          <w:szCs w:val="28"/>
        </w:rPr>
        <w:t xml:space="preserve">.1). Процесс создания модели </w:t>
      </w:r>
      <w:r w:rsidRPr="00C43E8F">
        <w:rPr>
          <w:rStyle w:val="keyword"/>
          <w:rFonts w:ascii="Times New Roman" w:hAnsi="Times New Roman"/>
          <w:sz w:val="28"/>
          <w:szCs w:val="28"/>
        </w:rPr>
        <w:t>работ</w:t>
      </w:r>
      <w:r w:rsidRPr="00C43E8F">
        <w:rPr>
          <w:rFonts w:ascii="Times New Roman" w:hAnsi="Times New Roman"/>
          <w:sz w:val="28"/>
          <w:szCs w:val="28"/>
        </w:rPr>
        <w:t xml:space="preserve"> является итерационным, а </w:t>
      </w:r>
      <w:r w:rsidRPr="00C43E8F">
        <w:rPr>
          <w:rStyle w:val="keyword"/>
          <w:rFonts w:ascii="Times New Roman" w:hAnsi="Times New Roman"/>
          <w:sz w:val="28"/>
          <w:szCs w:val="28"/>
        </w:rPr>
        <w:t>работы</w:t>
      </w:r>
      <w:r w:rsidRPr="00C43E8F">
        <w:rPr>
          <w:rFonts w:ascii="Times New Roman" w:hAnsi="Times New Roman"/>
          <w:sz w:val="28"/>
          <w:szCs w:val="28"/>
        </w:rPr>
        <w:t xml:space="preserve"> могут менять своё расположение в дереве узлов. Чтобы не запутаться и проверить способ декомпозиции, следует после каждого изменения создавать </w:t>
      </w:r>
      <w:r w:rsidRPr="00C43E8F">
        <w:rPr>
          <w:rStyle w:val="keyword"/>
          <w:rFonts w:ascii="Times New Roman" w:hAnsi="Times New Roman"/>
          <w:sz w:val="28"/>
          <w:szCs w:val="28"/>
        </w:rPr>
        <w:t>диаграмму дерева узлов</w:t>
      </w:r>
      <w:r w:rsidRPr="00C43E8F">
        <w:rPr>
          <w:rFonts w:ascii="Times New Roman" w:hAnsi="Times New Roman"/>
          <w:sz w:val="28"/>
          <w:szCs w:val="28"/>
        </w:rPr>
        <w:t xml:space="preserve">. </w:t>
      </w:r>
    </w:p>
    <w:p w:rsidR="00C43E8F" w:rsidRPr="00C43E8F" w:rsidRDefault="00C43E8F" w:rsidP="00AD5521">
      <w:pPr>
        <w:pStyle w:val="a7"/>
        <w:widowControl w:val="0"/>
        <w:spacing w:before="0" w:beforeAutospacing="0" w:after="0" w:afterAutospacing="0"/>
        <w:ind w:firstLine="709"/>
        <w:jc w:val="both"/>
        <w:rPr>
          <w:rFonts w:ascii="Times New Roman" w:hAnsi="Times New Roman"/>
          <w:sz w:val="28"/>
          <w:szCs w:val="28"/>
        </w:rPr>
      </w:pPr>
    </w:p>
    <w:p w:rsidR="00C43E8F" w:rsidRPr="00C43E8F" w:rsidRDefault="00A1694A" w:rsidP="00C43E8F">
      <w:pPr>
        <w:pStyle w:val="a7"/>
        <w:widowControl w:val="0"/>
        <w:spacing w:before="0" w:beforeAutospacing="0" w:after="0" w:afterAutospacing="0"/>
        <w:ind w:firstLine="539"/>
        <w:jc w:val="center"/>
        <w:rPr>
          <w:rFonts w:ascii="Times New Roman" w:hAnsi="Times New Roman"/>
          <w:sz w:val="28"/>
          <w:szCs w:val="28"/>
        </w:rPr>
      </w:pPr>
      <w:bookmarkStart w:id="16" w:name="image.7.26"/>
      <w:bookmarkEnd w:id="16"/>
      <w:r>
        <w:rPr>
          <w:rFonts w:ascii="Times New Roman" w:hAnsi="Times New Roman"/>
          <w:noProof/>
          <w:sz w:val="28"/>
          <w:szCs w:val="28"/>
        </w:rPr>
        <w:drawing>
          <wp:inline distT="0" distB="0" distL="0" distR="0">
            <wp:extent cx="3753485" cy="2381885"/>
            <wp:effectExtent l="19050" t="0" r="0" b="0"/>
            <wp:docPr id="27"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pic:cNvPicPr>
                      <a:picLocks noChangeAspect="1" noChangeArrowheads="1"/>
                    </pic:cNvPicPr>
                  </pic:nvPicPr>
                  <pic:blipFill>
                    <a:blip r:embed="rId28" cstate="print"/>
                    <a:srcRect/>
                    <a:stretch>
                      <a:fillRect/>
                    </a:stretch>
                  </pic:blipFill>
                  <pic:spPr bwMode="auto">
                    <a:xfrm>
                      <a:off x="0" y="0"/>
                      <a:ext cx="3753485" cy="2381885"/>
                    </a:xfrm>
                    <a:prstGeom prst="rect">
                      <a:avLst/>
                    </a:prstGeom>
                    <a:noFill/>
                    <a:ln w="9525">
                      <a:noFill/>
                      <a:miter lim="800000"/>
                      <a:headEnd/>
                      <a:tailEnd/>
                    </a:ln>
                  </pic:spPr>
                </pic:pic>
              </a:graphicData>
            </a:graphic>
          </wp:inline>
        </w:drawing>
      </w:r>
    </w:p>
    <w:p w:rsidR="00E475BB" w:rsidRDefault="00E475BB" w:rsidP="00C43E8F">
      <w:pPr>
        <w:pStyle w:val="a7"/>
        <w:widowControl w:val="0"/>
        <w:spacing w:before="0" w:beforeAutospacing="0" w:after="0" w:afterAutospacing="0"/>
        <w:ind w:firstLine="539"/>
        <w:jc w:val="both"/>
        <w:rPr>
          <w:rFonts w:ascii="Times New Roman" w:hAnsi="Times New Roman"/>
          <w:spacing w:val="4"/>
          <w:sz w:val="24"/>
          <w:szCs w:val="24"/>
        </w:rPr>
      </w:pPr>
    </w:p>
    <w:p w:rsidR="00C43E8F" w:rsidRPr="00E475BB" w:rsidRDefault="00C43E8F" w:rsidP="00C30352">
      <w:pPr>
        <w:pStyle w:val="a7"/>
        <w:widowControl w:val="0"/>
        <w:spacing w:before="0" w:beforeAutospacing="0" w:after="0" w:afterAutospacing="0"/>
        <w:ind w:firstLine="709"/>
        <w:jc w:val="both"/>
        <w:rPr>
          <w:rFonts w:ascii="Times New Roman" w:hAnsi="Times New Roman"/>
          <w:spacing w:val="4"/>
          <w:sz w:val="24"/>
          <w:szCs w:val="24"/>
        </w:rPr>
      </w:pPr>
      <w:r w:rsidRPr="00E475BB">
        <w:rPr>
          <w:rFonts w:ascii="Times New Roman" w:hAnsi="Times New Roman"/>
          <w:spacing w:val="4"/>
          <w:sz w:val="24"/>
          <w:szCs w:val="24"/>
        </w:rPr>
        <w:t xml:space="preserve">Рисунок </w:t>
      </w:r>
      <w:r w:rsidR="0058767A" w:rsidRPr="00E475BB">
        <w:rPr>
          <w:rFonts w:ascii="Times New Roman" w:hAnsi="Times New Roman"/>
          <w:spacing w:val="4"/>
          <w:sz w:val="24"/>
          <w:szCs w:val="24"/>
        </w:rPr>
        <w:t>1</w:t>
      </w:r>
      <w:r w:rsidR="00EA60E1" w:rsidRPr="00E475BB">
        <w:rPr>
          <w:rFonts w:ascii="Times New Roman" w:hAnsi="Times New Roman"/>
          <w:spacing w:val="4"/>
          <w:sz w:val="24"/>
          <w:szCs w:val="24"/>
        </w:rPr>
        <w:t>2</w:t>
      </w:r>
      <w:r w:rsidRPr="00E475BB">
        <w:rPr>
          <w:rFonts w:ascii="Times New Roman" w:hAnsi="Times New Roman"/>
          <w:spacing w:val="4"/>
          <w:sz w:val="24"/>
          <w:szCs w:val="24"/>
        </w:rPr>
        <w:t>.1 – Диаграмма дерева узлов</w:t>
      </w:r>
    </w:p>
    <w:p w:rsidR="00C43E8F" w:rsidRPr="00C43E8F" w:rsidRDefault="00C43E8F" w:rsidP="00C30352">
      <w:pPr>
        <w:pStyle w:val="a7"/>
        <w:widowControl w:val="0"/>
        <w:spacing w:before="0" w:beforeAutospacing="0" w:after="0" w:afterAutospacing="0" w:line="360" w:lineRule="auto"/>
        <w:ind w:firstLine="539"/>
        <w:jc w:val="both"/>
        <w:rPr>
          <w:rFonts w:ascii="Times New Roman" w:hAnsi="Times New Roman"/>
          <w:spacing w:val="4"/>
          <w:sz w:val="28"/>
          <w:szCs w:val="28"/>
        </w:rPr>
      </w:pPr>
    </w:p>
    <w:p w:rsidR="00C30352" w:rsidRPr="00C43E8F" w:rsidRDefault="00C30352" w:rsidP="00C30352">
      <w:pPr>
        <w:pStyle w:val="a7"/>
        <w:widowControl w:val="0"/>
        <w:spacing w:before="0" w:beforeAutospacing="0" w:after="0" w:afterAutospacing="0"/>
        <w:ind w:firstLine="709"/>
        <w:jc w:val="both"/>
        <w:rPr>
          <w:rFonts w:ascii="Times New Roman" w:hAnsi="Times New Roman"/>
          <w:sz w:val="28"/>
          <w:szCs w:val="28"/>
        </w:rPr>
      </w:pPr>
      <w:r w:rsidRPr="00C43E8F">
        <w:rPr>
          <w:rFonts w:ascii="Times New Roman" w:hAnsi="Times New Roman"/>
          <w:sz w:val="28"/>
          <w:szCs w:val="28"/>
        </w:rPr>
        <w:t xml:space="preserve">Для создания </w:t>
      </w:r>
      <w:r w:rsidRPr="00C43E8F">
        <w:rPr>
          <w:rStyle w:val="keyword"/>
          <w:rFonts w:ascii="Times New Roman" w:hAnsi="Times New Roman"/>
          <w:sz w:val="28"/>
          <w:szCs w:val="28"/>
        </w:rPr>
        <w:t>диаграммы дерева узлов</w:t>
      </w:r>
      <w:r w:rsidRPr="00C43E8F">
        <w:rPr>
          <w:rFonts w:ascii="Times New Roman" w:hAnsi="Times New Roman"/>
          <w:sz w:val="28"/>
          <w:szCs w:val="28"/>
        </w:rPr>
        <w:t xml:space="preserve"> </w:t>
      </w:r>
      <w:r>
        <w:rPr>
          <w:rFonts w:ascii="Times New Roman" w:hAnsi="Times New Roman"/>
          <w:sz w:val="28"/>
          <w:szCs w:val="28"/>
        </w:rPr>
        <w:t>необходимо</w:t>
      </w:r>
      <w:r w:rsidRPr="00C43E8F">
        <w:rPr>
          <w:rFonts w:ascii="Times New Roman" w:hAnsi="Times New Roman"/>
          <w:sz w:val="28"/>
          <w:szCs w:val="28"/>
        </w:rPr>
        <w:t xml:space="preserve"> выбрать в меню пункт Diagram/Add Node Tree. Возникает диалог Node Tree Definition. </w:t>
      </w:r>
      <w:bookmarkStart w:id="17" w:name="image.7.27"/>
      <w:bookmarkStart w:id="18" w:name="image.7.28"/>
      <w:bookmarkEnd w:id="17"/>
      <w:bookmarkEnd w:id="18"/>
      <w:r>
        <w:rPr>
          <w:rFonts w:ascii="Times New Roman" w:hAnsi="Times New Roman"/>
          <w:sz w:val="28"/>
          <w:szCs w:val="28"/>
        </w:rPr>
        <w:br/>
      </w:r>
      <w:r w:rsidRPr="00C43E8F">
        <w:rPr>
          <w:rFonts w:ascii="Times New Roman" w:hAnsi="Times New Roman"/>
          <w:sz w:val="28"/>
          <w:szCs w:val="28"/>
        </w:rPr>
        <w:t xml:space="preserve">В нём следует указать глубину дерева </w:t>
      </w:r>
      <w:r>
        <w:rPr>
          <w:rFonts w:ascii="Times New Roman" w:hAnsi="Times New Roman"/>
          <w:sz w:val="28"/>
          <w:szCs w:val="28"/>
        </w:rPr>
        <w:t>–</w:t>
      </w:r>
      <w:r w:rsidRPr="00C43E8F">
        <w:rPr>
          <w:rFonts w:ascii="Times New Roman" w:hAnsi="Times New Roman"/>
          <w:sz w:val="28"/>
          <w:szCs w:val="28"/>
        </w:rPr>
        <w:t xml:space="preserve"> Number of Levels (по умолчанию 3) и корень дерева (по умолчанию </w:t>
      </w:r>
      <w:r>
        <w:rPr>
          <w:rFonts w:ascii="Times New Roman" w:hAnsi="Times New Roman"/>
          <w:sz w:val="28"/>
          <w:szCs w:val="28"/>
        </w:rPr>
        <w:t>–</w:t>
      </w:r>
      <w:r w:rsidRPr="00C43E8F">
        <w:rPr>
          <w:rFonts w:ascii="Times New Roman" w:hAnsi="Times New Roman"/>
          <w:sz w:val="28"/>
          <w:szCs w:val="28"/>
        </w:rPr>
        <w:t xml:space="preserve"> родительская </w:t>
      </w:r>
      <w:r w:rsidRPr="00C43E8F">
        <w:rPr>
          <w:rStyle w:val="keyword"/>
          <w:rFonts w:ascii="Times New Roman" w:hAnsi="Times New Roman"/>
          <w:sz w:val="28"/>
          <w:szCs w:val="28"/>
        </w:rPr>
        <w:t>работа</w:t>
      </w:r>
      <w:r w:rsidRPr="00C43E8F">
        <w:rPr>
          <w:rFonts w:ascii="Times New Roman" w:hAnsi="Times New Roman"/>
          <w:sz w:val="28"/>
          <w:szCs w:val="28"/>
        </w:rPr>
        <w:t xml:space="preserve"> текущей диаграммы). По умолчанию нижний уровень декомпозиции показывается в виде списка, остальные </w:t>
      </w:r>
      <w:r w:rsidRPr="00C43E8F">
        <w:rPr>
          <w:rStyle w:val="keyword"/>
          <w:rFonts w:ascii="Times New Roman" w:hAnsi="Times New Roman"/>
          <w:sz w:val="28"/>
          <w:szCs w:val="28"/>
        </w:rPr>
        <w:t>работы</w:t>
      </w:r>
      <w:r w:rsidRPr="00C43E8F">
        <w:rPr>
          <w:rFonts w:ascii="Times New Roman" w:hAnsi="Times New Roman"/>
          <w:sz w:val="28"/>
          <w:szCs w:val="28"/>
        </w:rPr>
        <w:t xml:space="preserve"> </w:t>
      </w:r>
      <w:r>
        <w:rPr>
          <w:rFonts w:ascii="Times New Roman" w:hAnsi="Times New Roman"/>
          <w:sz w:val="28"/>
          <w:szCs w:val="28"/>
        </w:rPr>
        <w:t>–</w:t>
      </w:r>
      <w:r w:rsidRPr="00C43E8F">
        <w:rPr>
          <w:rFonts w:ascii="Times New Roman" w:hAnsi="Times New Roman"/>
          <w:sz w:val="28"/>
          <w:szCs w:val="28"/>
        </w:rPr>
        <w:t xml:space="preserve"> в виде прямоугольников. Для отобра</w:t>
      </w:r>
      <w:r>
        <w:rPr>
          <w:rFonts w:ascii="Times New Roman" w:hAnsi="Times New Roman"/>
          <w:sz w:val="28"/>
          <w:szCs w:val="28"/>
        </w:rPr>
        <w:softHyphen/>
      </w:r>
      <w:r w:rsidRPr="00C43E8F">
        <w:rPr>
          <w:rFonts w:ascii="Times New Roman" w:hAnsi="Times New Roman"/>
          <w:sz w:val="28"/>
          <w:szCs w:val="28"/>
        </w:rPr>
        <w:t xml:space="preserve">жения всего дерева в виде прямоугольников следует выключить опцию Bullet Last Level. При создании дерева узлов </w:t>
      </w:r>
      <w:r>
        <w:rPr>
          <w:rFonts w:ascii="Times New Roman" w:hAnsi="Times New Roman"/>
          <w:sz w:val="28"/>
          <w:szCs w:val="28"/>
        </w:rPr>
        <w:t>необходимо</w:t>
      </w:r>
      <w:r w:rsidRPr="00C43E8F">
        <w:rPr>
          <w:rFonts w:ascii="Times New Roman" w:hAnsi="Times New Roman"/>
          <w:sz w:val="28"/>
          <w:szCs w:val="28"/>
        </w:rPr>
        <w:t xml:space="preserve"> указать имя диаграммы, поскольку если в нескольких диаграммах в качестве корня на дереве узлов использовать одну и ту же </w:t>
      </w:r>
      <w:r w:rsidRPr="00C43E8F">
        <w:rPr>
          <w:rStyle w:val="keyword"/>
          <w:rFonts w:ascii="Times New Roman" w:hAnsi="Times New Roman"/>
          <w:sz w:val="28"/>
          <w:szCs w:val="28"/>
        </w:rPr>
        <w:t>работу</w:t>
      </w:r>
      <w:r w:rsidRPr="00C43E8F">
        <w:rPr>
          <w:rFonts w:ascii="Times New Roman" w:hAnsi="Times New Roman"/>
          <w:sz w:val="28"/>
          <w:szCs w:val="28"/>
        </w:rPr>
        <w:t>, все эти диаграммы получат одинаковый номер (номер узла + постфикс N, например AON) и в списке открытых диаграмм (пункт меню Window) их можно будет различить только по имени.</w:t>
      </w:r>
    </w:p>
    <w:p w:rsidR="00C43E8F" w:rsidRPr="00C43E8F" w:rsidRDefault="00C43E8F" w:rsidP="00C43E8F">
      <w:pPr>
        <w:pStyle w:val="a7"/>
        <w:widowControl w:val="0"/>
        <w:spacing w:before="0" w:beforeAutospacing="0" w:after="0" w:afterAutospacing="0"/>
        <w:ind w:firstLine="539"/>
        <w:jc w:val="both"/>
        <w:rPr>
          <w:rFonts w:ascii="Times New Roman" w:hAnsi="Times New Roman"/>
          <w:sz w:val="28"/>
          <w:szCs w:val="28"/>
        </w:rPr>
      </w:pPr>
      <w:r w:rsidRPr="00C43E8F">
        <w:rPr>
          <w:rStyle w:val="keyword"/>
          <w:rFonts w:ascii="Times New Roman" w:hAnsi="Times New Roman"/>
          <w:sz w:val="28"/>
          <w:szCs w:val="28"/>
        </w:rPr>
        <w:t xml:space="preserve">Диаграммы «только для экспозиции» (FEO) </w:t>
      </w:r>
      <w:r w:rsidRPr="00C43E8F">
        <w:rPr>
          <w:rFonts w:ascii="Times New Roman" w:hAnsi="Times New Roman"/>
          <w:sz w:val="28"/>
          <w:szCs w:val="28"/>
        </w:rPr>
        <w:t xml:space="preserve">часто используются в модели для иллюстрации других точек зрения, для отображения отдельных деталей, которые не поддерживаются явно синтаксисом IDEF0. Диаграммы FEO позволяют нарушить любое синтаксическое правило, поскольку являются просто картинками и не включаются в анализ синтаксиса. Для создания диаграммы FEO следует выбрать пункт меню Diagram/Add FEO </w:t>
      </w:r>
      <w:r w:rsidRPr="00C43E8F">
        <w:rPr>
          <w:rFonts w:ascii="Times New Roman" w:hAnsi="Times New Roman"/>
          <w:sz w:val="28"/>
          <w:szCs w:val="28"/>
        </w:rPr>
        <w:lastRenderedPageBreak/>
        <w:t xml:space="preserve">Diagram. В возникающем диалоге Add New FEO Diagram </w:t>
      </w:r>
      <w:r w:rsidR="003511FE">
        <w:rPr>
          <w:rFonts w:ascii="Times New Roman" w:hAnsi="Times New Roman"/>
          <w:sz w:val="28"/>
          <w:szCs w:val="28"/>
        </w:rPr>
        <w:t>нужно</w:t>
      </w:r>
      <w:r w:rsidRPr="00C43E8F">
        <w:rPr>
          <w:rFonts w:ascii="Times New Roman" w:hAnsi="Times New Roman"/>
          <w:sz w:val="28"/>
          <w:szCs w:val="28"/>
        </w:rPr>
        <w:t xml:space="preserve"> указать имя диаграммы FEO и тип родительской диаграммы. </w:t>
      </w:r>
      <w:bookmarkStart w:id="19" w:name="image.7.30"/>
      <w:bookmarkEnd w:id="19"/>
      <w:r w:rsidRPr="00C43E8F">
        <w:rPr>
          <w:rFonts w:ascii="Times New Roman" w:hAnsi="Times New Roman"/>
          <w:sz w:val="28"/>
          <w:szCs w:val="28"/>
        </w:rPr>
        <w:t>Новая диаграмма получает номер, который генерируется автоматически (номер родитель</w:t>
      </w:r>
      <w:r w:rsidR="00C30352">
        <w:rPr>
          <w:rFonts w:ascii="Times New Roman" w:hAnsi="Times New Roman"/>
          <w:sz w:val="28"/>
          <w:szCs w:val="28"/>
        </w:rPr>
        <w:softHyphen/>
      </w:r>
      <w:r w:rsidRPr="00C43E8F">
        <w:rPr>
          <w:rFonts w:ascii="Times New Roman" w:hAnsi="Times New Roman"/>
          <w:sz w:val="28"/>
          <w:szCs w:val="28"/>
        </w:rPr>
        <w:t xml:space="preserve">ской диаграммы по узлу + постфикс </w:t>
      </w:r>
      <w:r w:rsidRPr="00C43E8F">
        <w:rPr>
          <w:rStyle w:val="texample"/>
          <w:rFonts w:ascii="Times New Roman" w:hAnsi="Times New Roman"/>
          <w:sz w:val="28"/>
          <w:szCs w:val="28"/>
        </w:rPr>
        <w:t>F</w:t>
      </w:r>
      <w:r w:rsidRPr="00C43E8F">
        <w:rPr>
          <w:rFonts w:ascii="Times New Roman" w:hAnsi="Times New Roman"/>
          <w:sz w:val="28"/>
          <w:szCs w:val="28"/>
        </w:rPr>
        <w:t xml:space="preserve">, например </w:t>
      </w:r>
      <w:r w:rsidRPr="00C43E8F">
        <w:rPr>
          <w:rStyle w:val="texample"/>
          <w:rFonts w:ascii="Times New Roman" w:hAnsi="Times New Roman"/>
          <w:sz w:val="28"/>
          <w:szCs w:val="28"/>
        </w:rPr>
        <w:t>A1F</w:t>
      </w:r>
      <w:r w:rsidRPr="00C43E8F">
        <w:rPr>
          <w:rFonts w:ascii="Times New Roman" w:hAnsi="Times New Roman"/>
          <w:sz w:val="28"/>
          <w:szCs w:val="28"/>
        </w:rPr>
        <w:t>).</w:t>
      </w:r>
    </w:p>
    <w:p w:rsidR="00762269" w:rsidRPr="00762269" w:rsidRDefault="00762269" w:rsidP="00762269">
      <w:pPr>
        <w:shd w:val="clear" w:color="auto" w:fill="FFFFFF"/>
        <w:ind w:firstLine="709"/>
        <w:jc w:val="both"/>
        <w:textAlignment w:val="baseline"/>
        <w:rPr>
          <w:b/>
          <w:sz w:val="32"/>
          <w:szCs w:val="32"/>
        </w:rPr>
      </w:pPr>
    </w:p>
    <w:p w:rsidR="00E8462D" w:rsidRPr="00E10A58" w:rsidRDefault="00E8462D" w:rsidP="003511FE">
      <w:pPr>
        <w:pStyle w:val="a7"/>
        <w:widowControl w:val="0"/>
        <w:spacing w:before="0" w:beforeAutospacing="0" w:after="0" w:afterAutospacing="0"/>
        <w:ind w:firstLine="709"/>
        <w:jc w:val="both"/>
        <w:rPr>
          <w:rFonts w:ascii="Times New Roman" w:hAnsi="Times New Roman"/>
          <w:b/>
          <w:sz w:val="28"/>
          <w:szCs w:val="28"/>
        </w:rPr>
      </w:pPr>
      <w:r w:rsidRPr="00E10A58">
        <w:rPr>
          <w:rFonts w:ascii="Times New Roman" w:hAnsi="Times New Roman"/>
          <w:b/>
          <w:sz w:val="28"/>
          <w:szCs w:val="28"/>
        </w:rPr>
        <w:t>Задание</w:t>
      </w:r>
    </w:p>
    <w:p w:rsidR="00E8462D" w:rsidRDefault="00E8462D" w:rsidP="00E8462D">
      <w:pPr>
        <w:shd w:val="clear" w:color="auto" w:fill="FFFFFF"/>
        <w:ind w:firstLine="709"/>
        <w:jc w:val="both"/>
        <w:textAlignment w:val="baseline"/>
        <w:rPr>
          <w:sz w:val="28"/>
          <w:szCs w:val="28"/>
        </w:rPr>
      </w:pPr>
      <w:r>
        <w:rPr>
          <w:sz w:val="28"/>
          <w:szCs w:val="28"/>
        </w:rPr>
        <w:t xml:space="preserve">Представить диаграмму в виде дерева узлов и для выбранного фрагмента создать </w:t>
      </w:r>
      <w:r w:rsidRPr="00C43E8F">
        <w:rPr>
          <w:sz w:val="28"/>
          <w:szCs w:val="28"/>
        </w:rPr>
        <w:t>FEO</w:t>
      </w:r>
      <w:r>
        <w:rPr>
          <w:sz w:val="28"/>
          <w:szCs w:val="28"/>
        </w:rPr>
        <w:t>-диаграмму</w:t>
      </w:r>
      <w:r w:rsidR="003511FE">
        <w:rPr>
          <w:sz w:val="28"/>
          <w:szCs w:val="28"/>
        </w:rPr>
        <w:t>.</w:t>
      </w:r>
    </w:p>
    <w:p w:rsidR="00E8462D" w:rsidRDefault="00E8462D" w:rsidP="00E8462D">
      <w:pPr>
        <w:shd w:val="clear" w:color="auto" w:fill="FFFFFF"/>
        <w:ind w:firstLine="709"/>
        <w:jc w:val="both"/>
        <w:textAlignment w:val="baseline"/>
        <w:rPr>
          <w:b/>
          <w:sz w:val="32"/>
          <w:szCs w:val="32"/>
        </w:rPr>
      </w:pPr>
    </w:p>
    <w:p w:rsidR="00C30352" w:rsidRDefault="00C30352" w:rsidP="00E8462D">
      <w:pPr>
        <w:shd w:val="clear" w:color="auto" w:fill="FFFFFF"/>
        <w:ind w:firstLine="709"/>
        <w:jc w:val="both"/>
        <w:textAlignment w:val="baseline"/>
        <w:rPr>
          <w:b/>
          <w:sz w:val="32"/>
          <w:szCs w:val="32"/>
        </w:rPr>
      </w:pPr>
    </w:p>
    <w:p w:rsidR="00ED380E" w:rsidRDefault="00ED380E" w:rsidP="00762269">
      <w:pPr>
        <w:shd w:val="clear" w:color="auto" w:fill="FFFFFF"/>
        <w:ind w:firstLine="709"/>
        <w:jc w:val="both"/>
        <w:textAlignment w:val="baseline"/>
        <w:rPr>
          <w:b/>
          <w:sz w:val="32"/>
          <w:szCs w:val="32"/>
        </w:rPr>
      </w:pPr>
      <w:r w:rsidRPr="00762269">
        <w:rPr>
          <w:b/>
          <w:sz w:val="32"/>
          <w:szCs w:val="32"/>
        </w:rPr>
        <w:t>1</w:t>
      </w:r>
      <w:r w:rsidR="00EA60E1">
        <w:rPr>
          <w:b/>
          <w:sz w:val="32"/>
          <w:szCs w:val="32"/>
        </w:rPr>
        <w:t>3</w:t>
      </w:r>
      <w:r w:rsidRPr="00762269">
        <w:rPr>
          <w:b/>
          <w:sz w:val="32"/>
          <w:szCs w:val="32"/>
        </w:rPr>
        <w:t xml:space="preserve"> Расщепление и слияние моделей</w:t>
      </w:r>
    </w:p>
    <w:p w:rsidR="001A1295" w:rsidRDefault="001A1295" w:rsidP="001A1295">
      <w:pPr>
        <w:pStyle w:val="a7"/>
        <w:widowControl w:val="0"/>
        <w:spacing w:before="0" w:beforeAutospacing="0" w:after="0" w:afterAutospacing="0"/>
        <w:ind w:firstLine="539"/>
        <w:jc w:val="both"/>
        <w:rPr>
          <w:rFonts w:ascii="Times New Roman" w:hAnsi="Times New Roman"/>
          <w:b/>
          <w:bCs/>
          <w:sz w:val="28"/>
          <w:szCs w:val="28"/>
        </w:rPr>
      </w:pPr>
    </w:p>
    <w:p w:rsidR="001A1295" w:rsidRPr="003511FE" w:rsidRDefault="003511FE" w:rsidP="001A1295">
      <w:pPr>
        <w:pStyle w:val="a7"/>
        <w:widowControl w:val="0"/>
        <w:spacing w:before="0" w:beforeAutospacing="0" w:after="0" w:afterAutospacing="0"/>
        <w:ind w:firstLine="709"/>
        <w:jc w:val="both"/>
        <w:rPr>
          <w:rFonts w:ascii="Times New Roman" w:hAnsi="Times New Roman"/>
          <w:b/>
          <w:bCs/>
          <w:i/>
          <w:sz w:val="28"/>
          <w:szCs w:val="28"/>
        </w:rPr>
      </w:pPr>
      <w:r w:rsidRPr="003511FE">
        <w:rPr>
          <w:rFonts w:ascii="Times New Roman" w:hAnsi="Times New Roman"/>
          <w:b/>
          <w:bCs/>
          <w:i/>
          <w:sz w:val="28"/>
          <w:szCs w:val="28"/>
        </w:rPr>
        <w:t xml:space="preserve">13.1 </w:t>
      </w:r>
      <w:r w:rsidR="001A1295" w:rsidRPr="003511FE">
        <w:rPr>
          <w:rFonts w:ascii="Times New Roman" w:hAnsi="Times New Roman"/>
          <w:b/>
          <w:bCs/>
          <w:i/>
          <w:sz w:val="28"/>
          <w:szCs w:val="28"/>
        </w:rPr>
        <w:t>Расщепление модели</w:t>
      </w:r>
    </w:p>
    <w:p w:rsidR="001A1295" w:rsidRDefault="001A1295" w:rsidP="001A1295">
      <w:pPr>
        <w:pStyle w:val="a7"/>
        <w:widowControl w:val="0"/>
        <w:spacing w:before="0" w:beforeAutospacing="0" w:after="0" w:afterAutospacing="0"/>
        <w:ind w:firstLine="709"/>
        <w:jc w:val="both"/>
        <w:rPr>
          <w:rFonts w:ascii="Times New Roman" w:hAnsi="Times New Roman"/>
          <w:b/>
          <w:bCs/>
          <w:sz w:val="28"/>
          <w:szCs w:val="28"/>
        </w:rPr>
      </w:pPr>
    </w:p>
    <w:p w:rsidR="00C43E8F" w:rsidRPr="00E45B80" w:rsidRDefault="00C43E8F" w:rsidP="001A1295">
      <w:pPr>
        <w:pStyle w:val="a7"/>
        <w:widowControl w:val="0"/>
        <w:spacing w:before="0" w:beforeAutospacing="0" w:after="0" w:afterAutospacing="0"/>
        <w:ind w:firstLine="709"/>
        <w:jc w:val="both"/>
        <w:rPr>
          <w:rFonts w:ascii="Times New Roman" w:hAnsi="Times New Roman"/>
          <w:sz w:val="28"/>
          <w:szCs w:val="28"/>
        </w:rPr>
      </w:pPr>
      <w:r w:rsidRPr="00E45B80">
        <w:rPr>
          <w:rFonts w:ascii="Times New Roman" w:hAnsi="Times New Roman"/>
          <w:sz w:val="28"/>
          <w:szCs w:val="28"/>
        </w:rPr>
        <w:t>Возможность слияния и расщепления моделей обеспечивает коллек</w:t>
      </w:r>
      <w:r w:rsidR="001236E2">
        <w:rPr>
          <w:rFonts w:ascii="Times New Roman" w:hAnsi="Times New Roman"/>
          <w:sz w:val="28"/>
          <w:szCs w:val="28"/>
        </w:rPr>
        <w:softHyphen/>
      </w:r>
      <w:r w:rsidRPr="00E45B80">
        <w:rPr>
          <w:rFonts w:ascii="Times New Roman" w:hAnsi="Times New Roman"/>
          <w:sz w:val="28"/>
          <w:szCs w:val="28"/>
        </w:rPr>
        <w:t>тивную работу над проектом. Так, руководитель проекта может создать декомпозицию верхнего уровня и дать задание аналитикам продолжить декомпозицию каждой ветви дерева в виде отдельных моделей. После окончания работы над отдельными ветвями все подмодели могут быть слиты в единую модель. С другой стороны, отдельная ветвь модели может быть отщеплена для использования в качестве независимой модели, для доработки или архивирования.</w:t>
      </w:r>
    </w:p>
    <w:p w:rsidR="001A1295" w:rsidRDefault="00E45B80" w:rsidP="00A1694A">
      <w:pPr>
        <w:pStyle w:val="a7"/>
        <w:widowControl w:val="0"/>
        <w:numPr>
          <w:ilvl w:val="1"/>
          <w:numId w:val="9"/>
        </w:numPr>
        <w:tabs>
          <w:tab w:val="left" w:pos="1134"/>
        </w:tabs>
        <w:spacing w:before="0" w:beforeAutospacing="0" w:after="0" w:afterAutospacing="0"/>
        <w:ind w:left="0" w:firstLine="709"/>
        <w:jc w:val="both"/>
        <w:rPr>
          <w:rFonts w:ascii="Times New Roman" w:hAnsi="Times New Roman"/>
          <w:sz w:val="28"/>
          <w:szCs w:val="28"/>
        </w:rPr>
      </w:pPr>
      <w:bookmarkStart w:id="20" w:name="table.7.2"/>
      <w:bookmarkEnd w:id="20"/>
      <w:r w:rsidRPr="00E45B80">
        <w:rPr>
          <w:rFonts w:ascii="Times New Roman" w:hAnsi="Times New Roman"/>
          <w:sz w:val="28"/>
          <w:szCs w:val="28"/>
        </w:rPr>
        <w:t>Перейдите на диаграмму А0. Правой кнопкой мыши щелкните по</w:t>
      </w:r>
      <w:r w:rsidR="001A1295">
        <w:rPr>
          <w:rFonts w:ascii="Times New Roman" w:hAnsi="Times New Roman"/>
          <w:sz w:val="28"/>
          <w:szCs w:val="28"/>
        </w:rPr>
        <w:t xml:space="preserve"> </w:t>
      </w:r>
      <w:r w:rsidRPr="00E45B80">
        <w:rPr>
          <w:rFonts w:ascii="Times New Roman" w:hAnsi="Times New Roman"/>
          <w:sz w:val="28"/>
          <w:szCs w:val="28"/>
        </w:rPr>
        <w:t xml:space="preserve">работе </w:t>
      </w:r>
      <w:r w:rsidRPr="00E45B80">
        <w:rPr>
          <w:rFonts w:ascii="Times New Roman" w:hAnsi="Times New Roman"/>
          <w:b/>
          <w:bCs/>
          <w:i/>
          <w:iCs/>
          <w:sz w:val="28"/>
          <w:szCs w:val="28"/>
        </w:rPr>
        <w:t xml:space="preserve">«Сборка и тестирование компьютеров» </w:t>
      </w:r>
      <w:r w:rsidRPr="00E45B80">
        <w:rPr>
          <w:rFonts w:ascii="Times New Roman" w:hAnsi="Times New Roman"/>
          <w:sz w:val="28"/>
          <w:szCs w:val="28"/>
        </w:rPr>
        <w:t>и выберите Split model.</w:t>
      </w:r>
      <w:r w:rsidR="001A1295">
        <w:rPr>
          <w:rFonts w:ascii="Times New Roman" w:hAnsi="Times New Roman"/>
          <w:sz w:val="28"/>
          <w:szCs w:val="28"/>
        </w:rPr>
        <w:t xml:space="preserve"> </w:t>
      </w:r>
    </w:p>
    <w:p w:rsidR="00E45B80" w:rsidRDefault="00E45B80" w:rsidP="00A1694A">
      <w:pPr>
        <w:pStyle w:val="a7"/>
        <w:widowControl w:val="0"/>
        <w:numPr>
          <w:ilvl w:val="1"/>
          <w:numId w:val="9"/>
        </w:numPr>
        <w:tabs>
          <w:tab w:val="left" w:pos="1134"/>
        </w:tabs>
        <w:spacing w:before="0" w:beforeAutospacing="0" w:after="0" w:afterAutospacing="0"/>
        <w:ind w:left="0" w:firstLine="709"/>
        <w:jc w:val="both"/>
        <w:rPr>
          <w:rFonts w:ascii="Times New Roman" w:hAnsi="Times New Roman"/>
          <w:sz w:val="28"/>
          <w:szCs w:val="28"/>
        </w:rPr>
      </w:pPr>
      <w:r w:rsidRPr="00E45B80">
        <w:rPr>
          <w:rFonts w:ascii="Times New Roman" w:hAnsi="Times New Roman"/>
          <w:sz w:val="28"/>
          <w:szCs w:val="28"/>
        </w:rPr>
        <w:t xml:space="preserve">В диалоге Split Option внесите имя новой модели </w:t>
      </w:r>
      <w:r w:rsidRPr="00E45B80">
        <w:rPr>
          <w:rFonts w:ascii="Times New Roman" w:hAnsi="Times New Roman"/>
          <w:b/>
          <w:bCs/>
          <w:i/>
          <w:iCs/>
          <w:sz w:val="28"/>
          <w:szCs w:val="28"/>
        </w:rPr>
        <w:t>«Сборка и</w:t>
      </w:r>
      <w:r w:rsidR="001A1295">
        <w:rPr>
          <w:rFonts w:ascii="Times New Roman" w:hAnsi="Times New Roman"/>
          <w:sz w:val="28"/>
          <w:szCs w:val="28"/>
        </w:rPr>
        <w:t xml:space="preserve"> </w:t>
      </w:r>
      <w:r w:rsidRPr="00E45B80">
        <w:rPr>
          <w:rFonts w:ascii="Times New Roman" w:hAnsi="Times New Roman"/>
          <w:b/>
          <w:bCs/>
          <w:i/>
          <w:iCs/>
          <w:sz w:val="28"/>
          <w:szCs w:val="28"/>
        </w:rPr>
        <w:t>тестирование компьютеров»</w:t>
      </w:r>
      <w:r w:rsidRPr="00E45B80">
        <w:rPr>
          <w:rFonts w:ascii="Times New Roman" w:hAnsi="Times New Roman"/>
          <w:sz w:val="28"/>
          <w:szCs w:val="28"/>
        </w:rPr>
        <w:t>, установите опции, как на рисунке, и</w:t>
      </w:r>
      <w:r w:rsidR="001A1295">
        <w:rPr>
          <w:rFonts w:ascii="Times New Roman" w:hAnsi="Times New Roman"/>
          <w:sz w:val="28"/>
          <w:szCs w:val="28"/>
        </w:rPr>
        <w:t xml:space="preserve"> </w:t>
      </w:r>
      <w:r w:rsidRPr="00E45B80">
        <w:rPr>
          <w:rFonts w:ascii="Times New Roman" w:hAnsi="Times New Roman"/>
          <w:sz w:val="28"/>
          <w:szCs w:val="28"/>
        </w:rPr>
        <w:t>щелкните по ОК</w:t>
      </w:r>
      <w:r w:rsidR="001A1295">
        <w:rPr>
          <w:rFonts w:ascii="Times New Roman" w:hAnsi="Times New Roman"/>
          <w:sz w:val="28"/>
          <w:szCs w:val="28"/>
        </w:rPr>
        <w:t>.</w:t>
      </w:r>
    </w:p>
    <w:p w:rsidR="0058767A" w:rsidRDefault="001A1295" w:rsidP="00A1694A">
      <w:pPr>
        <w:pStyle w:val="a7"/>
        <w:widowControl w:val="0"/>
        <w:numPr>
          <w:ilvl w:val="1"/>
          <w:numId w:val="9"/>
        </w:numPr>
        <w:tabs>
          <w:tab w:val="left" w:pos="1134"/>
        </w:tabs>
        <w:spacing w:before="0" w:beforeAutospacing="0" w:after="0" w:afterAutospacing="0"/>
        <w:ind w:left="0" w:firstLine="709"/>
        <w:jc w:val="both"/>
        <w:rPr>
          <w:rFonts w:ascii="Times New Roman" w:hAnsi="Times New Roman"/>
          <w:b/>
          <w:bCs/>
          <w:i/>
          <w:iCs/>
          <w:sz w:val="28"/>
          <w:szCs w:val="28"/>
        </w:rPr>
      </w:pPr>
      <w:r w:rsidRPr="001A1295">
        <w:rPr>
          <w:rFonts w:ascii="Times New Roman" w:hAnsi="Times New Roman"/>
          <w:sz w:val="28"/>
          <w:szCs w:val="28"/>
        </w:rPr>
        <w:t>В</w:t>
      </w:r>
      <w:r w:rsidR="00E45B80" w:rsidRPr="001A1295">
        <w:rPr>
          <w:rFonts w:ascii="Times New Roman" w:hAnsi="Times New Roman"/>
          <w:sz w:val="28"/>
          <w:szCs w:val="28"/>
        </w:rPr>
        <w:t xml:space="preserve"> Model Explorer появилась новая модель, а</w:t>
      </w:r>
      <w:r w:rsidRPr="001A1295">
        <w:rPr>
          <w:rFonts w:ascii="Times New Roman" w:hAnsi="Times New Roman"/>
          <w:sz w:val="28"/>
          <w:szCs w:val="28"/>
        </w:rPr>
        <w:t xml:space="preserve"> </w:t>
      </w:r>
      <w:r w:rsidR="00E45B80" w:rsidRPr="001A1295">
        <w:rPr>
          <w:rFonts w:ascii="Times New Roman" w:hAnsi="Times New Roman"/>
          <w:sz w:val="28"/>
          <w:szCs w:val="28"/>
        </w:rPr>
        <w:t>на диаграмме А0</w:t>
      </w:r>
      <w:r w:rsidR="00E45B80" w:rsidRPr="00E45B80">
        <w:rPr>
          <w:rFonts w:ascii="Times New Roman" w:hAnsi="Times New Roman"/>
          <w:sz w:val="28"/>
          <w:szCs w:val="28"/>
        </w:rPr>
        <w:t xml:space="preserve"> модели </w:t>
      </w:r>
      <w:r w:rsidR="00E45B80" w:rsidRPr="00E45B80">
        <w:rPr>
          <w:rFonts w:ascii="Times New Roman" w:hAnsi="Times New Roman"/>
          <w:b/>
          <w:bCs/>
          <w:i/>
          <w:iCs/>
          <w:sz w:val="28"/>
          <w:szCs w:val="28"/>
        </w:rPr>
        <w:t xml:space="preserve">«Деятельность компании» </w:t>
      </w:r>
      <w:r w:rsidR="001236E2">
        <w:rPr>
          <w:rFonts w:ascii="Times New Roman" w:hAnsi="Times New Roman"/>
          <w:sz w:val="28"/>
          <w:szCs w:val="28"/>
        </w:rPr>
        <w:t xml:space="preserve">– </w:t>
      </w:r>
      <w:r w:rsidR="00E45B80" w:rsidRPr="00E45B80">
        <w:rPr>
          <w:rFonts w:ascii="Times New Roman" w:hAnsi="Times New Roman"/>
          <w:sz w:val="28"/>
          <w:szCs w:val="28"/>
        </w:rPr>
        <w:t>стрелка</w:t>
      </w:r>
      <w:r>
        <w:rPr>
          <w:rFonts w:ascii="Times New Roman" w:hAnsi="Times New Roman"/>
          <w:sz w:val="28"/>
          <w:szCs w:val="28"/>
        </w:rPr>
        <w:t xml:space="preserve"> </w:t>
      </w:r>
      <w:r w:rsidR="00E45B80" w:rsidRPr="00E45B80">
        <w:rPr>
          <w:rFonts w:ascii="Times New Roman" w:hAnsi="Times New Roman"/>
          <w:sz w:val="28"/>
          <w:szCs w:val="28"/>
        </w:rPr>
        <w:t xml:space="preserve">вызова </w:t>
      </w:r>
      <w:r w:rsidR="00E45B80" w:rsidRPr="00E45B80">
        <w:rPr>
          <w:rFonts w:ascii="Times New Roman" w:hAnsi="Times New Roman"/>
          <w:b/>
          <w:bCs/>
          <w:i/>
          <w:iCs/>
          <w:sz w:val="28"/>
          <w:szCs w:val="28"/>
        </w:rPr>
        <w:t>«Сборка и тести</w:t>
      </w:r>
      <w:r w:rsidR="001236E2">
        <w:rPr>
          <w:rFonts w:ascii="Times New Roman" w:hAnsi="Times New Roman"/>
          <w:b/>
          <w:bCs/>
          <w:i/>
          <w:iCs/>
          <w:sz w:val="28"/>
          <w:szCs w:val="28"/>
        </w:rPr>
        <w:softHyphen/>
      </w:r>
      <w:r w:rsidR="00E45B80" w:rsidRPr="00E45B80">
        <w:rPr>
          <w:rFonts w:ascii="Times New Roman" w:hAnsi="Times New Roman"/>
          <w:b/>
          <w:bCs/>
          <w:i/>
          <w:iCs/>
          <w:sz w:val="28"/>
          <w:szCs w:val="28"/>
        </w:rPr>
        <w:t>рование компьютеров».</w:t>
      </w:r>
      <w:r>
        <w:rPr>
          <w:rFonts w:ascii="Times New Roman" w:hAnsi="Times New Roman"/>
          <w:b/>
          <w:bCs/>
          <w:i/>
          <w:iCs/>
          <w:sz w:val="28"/>
          <w:szCs w:val="28"/>
        </w:rPr>
        <w:t xml:space="preserve"> </w:t>
      </w:r>
    </w:p>
    <w:p w:rsidR="001A1295" w:rsidRDefault="00E45B80" w:rsidP="00A1694A">
      <w:pPr>
        <w:pStyle w:val="a7"/>
        <w:widowControl w:val="0"/>
        <w:numPr>
          <w:ilvl w:val="1"/>
          <w:numId w:val="9"/>
        </w:numPr>
        <w:tabs>
          <w:tab w:val="left" w:pos="1134"/>
        </w:tabs>
        <w:spacing w:before="0" w:beforeAutospacing="0" w:after="0" w:afterAutospacing="0"/>
        <w:ind w:left="0" w:firstLine="709"/>
        <w:jc w:val="both"/>
        <w:rPr>
          <w:rFonts w:ascii="Times New Roman" w:hAnsi="Times New Roman"/>
          <w:b/>
          <w:bCs/>
          <w:i/>
          <w:iCs/>
          <w:sz w:val="28"/>
          <w:szCs w:val="28"/>
        </w:rPr>
      </w:pPr>
      <w:r w:rsidRPr="00E45B80">
        <w:rPr>
          <w:rFonts w:ascii="Times New Roman" w:hAnsi="Times New Roman"/>
          <w:sz w:val="28"/>
          <w:szCs w:val="28"/>
        </w:rPr>
        <w:t xml:space="preserve">Создайте в модели </w:t>
      </w:r>
      <w:r w:rsidRPr="00E45B80">
        <w:rPr>
          <w:rFonts w:ascii="Times New Roman" w:hAnsi="Times New Roman"/>
          <w:b/>
          <w:bCs/>
          <w:i/>
          <w:iCs/>
          <w:sz w:val="28"/>
          <w:szCs w:val="28"/>
        </w:rPr>
        <w:t xml:space="preserve">«Сборка и тестирование компьютеров» </w:t>
      </w:r>
      <w:r w:rsidRPr="00E45B80">
        <w:rPr>
          <w:rFonts w:ascii="Times New Roman" w:hAnsi="Times New Roman"/>
          <w:sz w:val="28"/>
          <w:szCs w:val="28"/>
        </w:rPr>
        <w:t>новую</w:t>
      </w:r>
      <w:r w:rsidR="001A1295">
        <w:rPr>
          <w:rFonts w:ascii="Times New Roman" w:hAnsi="Times New Roman"/>
          <w:sz w:val="28"/>
          <w:szCs w:val="28"/>
        </w:rPr>
        <w:t xml:space="preserve"> </w:t>
      </w:r>
      <w:r w:rsidRPr="00E45B80">
        <w:rPr>
          <w:rFonts w:ascii="Times New Roman" w:hAnsi="Times New Roman"/>
          <w:sz w:val="28"/>
          <w:szCs w:val="28"/>
        </w:rPr>
        <w:t xml:space="preserve">стрелку </w:t>
      </w:r>
      <w:r w:rsidRPr="00E45B80">
        <w:rPr>
          <w:rFonts w:ascii="Times New Roman" w:hAnsi="Times New Roman"/>
          <w:b/>
          <w:bCs/>
          <w:i/>
          <w:iCs/>
          <w:sz w:val="28"/>
          <w:szCs w:val="28"/>
        </w:rPr>
        <w:t xml:space="preserve">«Неисправные компоненты». </w:t>
      </w:r>
      <w:r w:rsidRPr="00E45B80">
        <w:rPr>
          <w:rFonts w:ascii="Times New Roman" w:hAnsi="Times New Roman"/>
          <w:sz w:val="28"/>
          <w:szCs w:val="28"/>
        </w:rPr>
        <w:t>На диаграмме А-0 это будет</w:t>
      </w:r>
      <w:r w:rsidR="001A1295">
        <w:rPr>
          <w:rFonts w:ascii="Times New Roman" w:hAnsi="Times New Roman"/>
          <w:sz w:val="28"/>
          <w:szCs w:val="28"/>
        </w:rPr>
        <w:t xml:space="preserve"> </w:t>
      </w:r>
      <w:r w:rsidRPr="00E45B80">
        <w:rPr>
          <w:rFonts w:ascii="Times New Roman" w:hAnsi="Times New Roman"/>
          <w:sz w:val="28"/>
          <w:szCs w:val="28"/>
        </w:rPr>
        <w:t xml:space="preserve">граничная стрелка выхода, на диаграмме А0 </w:t>
      </w:r>
      <w:r w:rsidR="003511FE">
        <w:rPr>
          <w:rFonts w:ascii="Times New Roman" w:hAnsi="Times New Roman"/>
          <w:sz w:val="28"/>
          <w:szCs w:val="28"/>
        </w:rPr>
        <w:t>–</w:t>
      </w:r>
      <w:r w:rsidRPr="00E45B80">
        <w:rPr>
          <w:rFonts w:ascii="Times New Roman" w:hAnsi="Times New Roman"/>
          <w:sz w:val="28"/>
          <w:szCs w:val="28"/>
        </w:rPr>
        <w:t xml:space="preserve"> граничная стрелка выхода от</w:t>
      </w:r>
      <w:r w:rsidR="001A1295">
        <w:rPr>
          <w:rFonts w:ascii="Times New Roman" w:hAnsi="Times New Roman"/>
          <w:sz w:val="28"/>
          <w:szCs w:val="28"/>
        </w:rPr>
        <w:t xml:space="preserve"> </w:t>
      </w:r>
      <w:r w:rsidRPr="00E45B80">
        <w:rPr>
          <w:rFonts w:ascii="Times New Roman" w:hAnsi="Times New Roman"/>
          <w:sz w:val="28"/>
          <w:szCs w:val="28"/>
        </w:rPr>
        <w:t xml:space="preserve">работ </w:t>
      </w:r>
      <w:r w:rsidRPr="00E45B80">
        <w:rPr>
          <w:rFonts w:ascii="Times New Roman" w:hAnsi="Times New Roman"/>
          <w:b/>
          <w:bCs/>
          <w:i/>
          <w:iCs/>
          <w:sz w:val="28"/>
          <w:szCs w:val="28"/>
        </w:rPr>
        <w:t>«Сборка настольных компьютеров», «Тестирование компью</w:t>
      </w:r>
      <w:r w:rsidR="001236E2">
        <w:rPr>
          <w:rFonts w:ascii="Times New Roman" w:hAnsi="Times New Roman"/>
          <w:b/>
          <w:bCs/>
          <w:i/>
          <w:iCs/>
          <w:sz w:val="28"/>
          <w:szCs w:val="28"/>
        </w:rPr>
        <w:softHyphen/>
      </w:r>
      <w:r w:rsidRPr="00E45B80">
        <w:rPr>
          <w:rFonts w:ascii="Times New Roman" w:hAnsi="Times New Roman"/>
          <w:b/>
          <w:bCs/>
          <w:i/>
          <w:iCs/>
          <w:sz w:val="28"/>
          <w:szCs w:val="28"/>
        </w:rPr>
        <w:t>теров»</w:t>
      </w:r>
      <w:r w:rsidR="001A1295">
        <w:rPr>
          <w:rFonts w:ascii="Times New Roman" w:hAnsi="Times New Roman"/>
          <w:b/>
          <w:bCs/>
          <w:i/>
          <w:iCs/>
          <w:sz w:val="28"/>
          <w:szCs w:val="28"/>
        </w:rPr>
        <w:t xml:space="preserve"> </w:t>
      </w:r>
      <w:r w:rsidRPr="00E45B80">
        <w:rPr>
          <w:rFonts w:ascii="Times New Roman" w:hAnsi="Times New Roman"/>
          <w:sz w:val="28"/>
          <w:szCs w:val="28"/>
        </w:rPr>
        <w:t xml:space="preserve">и </w:t>
      </w:r>
      <w:r w:rsidRPr="00E45B80">
        <w:rPr>
          <w:rFonts w:ascii="Times New Roman" w:hAnsi="Times New Roman"/>
          <w:b/>
          <w:bCs/>
          <w:i/>
          <w:iCs/>
          <w:sz w:val="28"/>
          <w:szCs w:val="28"/>
        </w:rPr>
        <w:t>«Сборка ноутбуков».</w:t>
      </w:r>
      <w:r w:rsidR="001A1295">
        <w:rPr>
          <w:rFonts w:ascii="Times New Roman" w:hAnsi="Times New Roman"/>
          <w:b/>
          <w:bCs/>
          <w:i/>
          <w:iCs/>
          <w:sz w:val="28"/>
          <w:szCs w:val="28"/>
        </w:rPr>
        <w:t xml:space="preserve"> </w:t>
      </w:r>
    </w:p>
    <w:p w:rsidR="001A1295" w:rsidRDefault="001A1295" w:rsidP="001A1295">
      <w:pPr>
        <w:pStyle w:val="a7"/>
        <w:widowControl w:val="0"/>
        <w:spacing w:before="0" w:beforeAutospacing="0" w:after="0" w:afterAutospacing="0"/>
        <w:ind w:firstLine="709"/>
        <w:jc w:val="both"/>
        <w:rPr>
          <w:rFonts w:ascii="Times New Roman" w:hAnsi="Times New Roman"/>
          <w:b/>
          <w:bCs/>
          <w:sz w:val="28"/>
          <w:szCs w:val="28"/>
        </w:rPr>
      </w:pPr>
    </w:p>
    <w:p w:rsidR="00E45B80" w:rsidRPr="003511FE" w:rsidRDefault="003511FE" w:rsidP="001A1295">
      <w:pPr>
        <w:pStyle w:val="a7"/>
        <w:widowControl w:val="0"/>
        <w:spacing w:before="0" w:beforeAutospacing="0" w:after="0" w:afterAutospacing="0"/>
        <w:ind w:firstLine="709"/>
        <w:jc w:val="both"/>
        <w:rPr>
          <w:rFonts w:ascii="Times New Roman" w:hAnsi="Times New Roman"/>
          <w:b/>
          <w:bCs/>
          <w:i/>
          <w:sz w:val="28"/>
          <w:szCs w:val="28"/>
        </w:rPr>
      </w:pPr>
      <w:r w:rsidRPr="003511FE">
        <w:rPr>
          <w:rFonts w:ascii="Times New Roman" w:hAnsi="Times New Roman"/>
          <w:b/>
          <w:bCs/>
          <w:i/>
          <w:sz w:val="28"/>
          <w:szCs w:val="28"/>
        </w:rPr>
        <w:t xml:space="preserve">13.2 </w:t>
      </w:r>
      <w:r w:rsidR="00E45B80" w:rsidRPr="003511FE">
        <w:rPr>
          <w:rFonts w:ascii="Times New Roman" w:hAnsi="Times New Roman"/>
          <w:b/>
          <w:bCs/>
          <w:i/>
          <w:sz w:val="28"/>
          <w:szCs w:val="28"/>
        </w:rPr>
        <w:t>Слияние модели</w:t>
      </w:r>
    </w:p>
    <w:p w:rsidR="001A1295" w:rsidRDefault="001A1295" w:rsidP="001A1295">
      <w:pPr>
        <w:pStyle w:val="a7"/>
        <w:widowControl w:val="0"/>
        <w:spacing w:before="0" w:beforeAutospacing="0" w:after="0" w:afterAutospacing="0"/>
        <w:ind w:firstLine="709"/>
        <w:jc w:val="both"/>
        <w:rPr>
          <w:rFonts w:ascii="Times New Roman" w:hAnsi="Times New Roman"/>
          <w:b/>
          <w:bCs/>
          <w:sz w:val="28"/>
          <w:szCs w:val="28"/>
        </w:rPr>
      </w:pPr>
    </w:p>
    <w:p w:rsidR="00E45B80" w:rsidRDefault="00E45B80" w:rsidP="00A1694A">
      <w:pPr>
        <w:pStyle w:val="a7"/>
        <w:widowControl w:val="0"/>
        <w:numPr>
          <w:ilvl w:val="0"/>
          <w:numId w:val="10"/>
        </w:numPr>
        <w:tabs>
          <w:tab w:val="clear" w:pos="720"/>
          <w:tab w:val="num" w:pos="426"/>
          <w:tab w:val="left" w:pos="1134"/>
        </w:tabs>
        <w:spacing w:before="0" w:beforeAutospacing="0" w:after="0" w:afterAutospacing="0"/>
        <w:ind w:left="0" w:firstLine="709"/>
        <w:jc w:val="both"/>
        <w:rPr>
          <w:rFonts w:ascii="Times New Roman" w:hAnsi="Times New Roman"/>
          <w:sz w:val="28"/>
          <w:szCs w:val="28"/>
        </w:rPr>
      </w:pPr>
      <w:r w:rsidRPr="00E45B80">
        <w:rPr>
          <w:rFonts w:ascii="Times New Roman" w:hAnsi="Times New Roman"/>
          <w:sz w:val="28"/>
          <w:szCs w:val="28"/>
        </w:rPr>
        <w:t xml:space="preserve">Перейдите на диаграмму А0 модели </w:t>
      </w:r>
      <w:r w:rsidRPr="00E45B80">
        <w:rPr>
          <w:rFonts w:ascii="Times New Roman" w:hAnsi="Times New Roman"/>
          <w:b/>
          <w:bCs/>
          <w:i/>
          <w:iCs/>
          <w:sz w:val="28"/>
          <w:szCs w:val="28"/>
        </w:rPr>
        <w:t>«Деятельность компании»</w:t>
      </w:r>
      <w:r w:rsidRPr="00E45B80">
        <w:rPr>
          <w:rFonts w:ascii="Times New Roman" w:hAnsi="Times New Roman"/>
          <w:sz w:val="28"/>
          <w:szCs w:val="28"/>
        </w:rPr>
        <w:t>.</w:t>
      </w:r>
    </w:p>
    <w:p w:rsidR="00E45B80" w:rsidRDefault="00E45B80" w:rsidP="00A1694A">
      <w:pPr>
        <w:pStyle w:val="a7"/>
        <w:widowControl w:val="0"/>
        <w:numPr>
          <w:ilvl w:val="0"/>
          <w:numId w:val="10"/>
        </w:numPr>
        <w:tabs>
          <w:tab w:val="clear" w:pos="720"/>
          <w:tab w:val="num" w:pos="426"/>
          <w:tab w:val="left" w:pos="1134"/>
        </w:tabs>
        <w:spacing w:before="0" w:beforeAutospacing="0" w:after="0" w:afterAutospacing="0"/>
        <w:ind w:left="0" w:firstLine="709"/>
        <w:jc w:val="both"/>
        <w:rPr>
          <w:rFonts w:ascii="Times New Roman" w:hAnsi="Times New Roman"/>
          <w:sz w:val="28"/>
          <w:szCs w:val="28"/>
        </w:rPr>
      </w:pPr>
      <w:r w:rsidRPr="00E45B80">
        <w:rPr>
          <w:rFonts w:ascii="Times New Roman" w:hAnsi="Times New Roman"/>
          <w:sz w:val="28"/>
          <w:szCs w:val="28"/>
        </w:rPr>
        <w:t xml:space="preserve">Правой кнопкой мыши щелкните по работе </w:t>
      </w:r>
      <w:r w:rsidRPr="00E45B80">
        <w:rPr>
          <w:rFonts w:ascii="Times New Roman" w:hAnsi="Times New Roman"/>
          <w:b/>
          <w:bCs/>
          <w:i/>
          <w:iCs/>
          <w:sz w:val="28"/>
          <w:szCs w:val="28"/>
        </w:rPr>
        <w:t>«Сборка и</w:t>
      </w:r>
      <w:r w:rsidR="001A1295">
        <w:rPr>
          <w:rFonts w:ascii="Times New Roman" w:hAnsi="Times New Roman"/>
          <w:b/>
          <w:bCs/>
          <w:i/>
          <w:iCs/>
          <w:sz w:val="28"/>
          <w:szCs w:val="28"/>
        </w:rPr>
        <w:t xml:space="preserve"> </w:t>
      </w:r>
      <w:r w:rsidRPr="00E45B80">
        <w:rPr>
          <w:rFonts w:ascii="Times New Roman" w:hAnsi="Times New Roman"/>
          <w:b/>
          <w:bCs/>
          <w:i/>
          <w:iCs/>
          <w:sz w:val="28"/>
          <w:szCs w:val="28"/>
        </w:rPr>
        <w:t>тести</w:t>
      </w:r>
      <w:r w:rsidR="00C30352">
        <w:rPr>
          <w:rFonts w:ascii="Times New Roman" w:hAnsi="Times New Roman"/>
          <w:b/>
          <w:bCs/>
          <w:i/>
          <w:iCs/>
          <w:sz w:val="28"/>
          <w:szCs w:val="28"/>
        </w:rPr>
        <w:softHyphen/>
      </w:r>
      <w:r w:rsidRPr="00E45B80">
        <w:rPr>
          <w:rFonts w:ascii="Times New Roman" w:hAnsi="Times New Roman"/>
          <w:b/>
          <w:bCs/>
          <w:i/>
          <w:iCs/>
          <w:sz w:val="28"/>
          <w:szCs w:val="28"/>
        </w:rPr>
        <w:t xml:space="preserve">рование компьютеров» </w:t>
      </w:r>
      <w:r w:rsidRPr="00E45B80">
        <w:rPr>
          <w:rFonts w:ascii="Times New Roman" w:hAnsi="Times New Roman"/>
          <w:sz w:val="28"/>
          <w:szCs w:val="28"/>
        </w:rPr>
        <w:t>и выберите Merge model.</w:t>
      </w:r>
    </w:p>
    <w:p w:rsidR="001A1295" w:rsidRPr="00914640" w:rsidRDefault="00E45B80" w:rsidP="00C30352">
      <w:pPr>
        <w:pStyle w:val="a7"/>
        <w:numPr>
          <w:ilvl w:val="0"/>
          <w:numId w:val="10"/>
        </w:numPr>
        <w:tabs>
          <w:tab w:val="clear" w:pos="720"/>
          <w:tab w:val="num" w:pos="426"/>
          <w:tab w:val="left" w:pos="1134"/>
        </w:tabs>
        <w:spacing w:before="0" w:beforeAutospacing="0" w:after="0" w:afterAutospacing="0"/>
        <w:ind w:left="0" w:firstLine="709"/>
        <w:jc w:val="both"/>
        <w:rPr>
          <w:rFonts w:ascii="Times New Roman" w:hAnsi="Times New Roman"/>
          <w:sz w:val="28"/>
          <w:szCs w:val="28"/>
          <w:lang w:val="en-US"/>
        </w:rPr>
      </w:pPr>
      <w:r w:rsidRPr="00E45B80">
        <w:rPr>
          <w:rFonts w:ascii="Times New Roman" w:hAnsi="Times New Roman"/>
          <w:sz w:val="28"/>
          <w:szCs w:val="28"/>
        </w:rPr>
        <w:lastRenderedPageBreak/>
        <w:t xml:space="preserve">В диалоге </w:t>
      </w:r>
      <w:r w:rsidRPr="00E45B80">
        <w:rPr>
          <w:rFonts w:ascii="Times New Roman" w:hAnsi="Times New Roman"/>
          <w:sz w:val="28"/>
          <w:szCs w:val="28"/>
          <w:lang w:val="en-US"/>
        </w:rPr>
        <w:t>Merge</w:t>
      </w:r>
      <w:r w:rsidRPr="00E45B80">
        <w:rPr>
          <w:rFonts w:ascii="Times New Roman" w:hAnsi="Times New Roman"/>
          <w:sz w:val="28"/>
          <w:szCs w:val="28"/>
        </w:rPr>
        <w:t xml:space="preserve"> </w:t>
      </w:r>
      <w:r w:rsidRPr="00E45B80">
        <w:rPr>
          <w:rFonts w:ascii="Times New Roman" w:hAnsi="Times New Roman"/>
          <w:sz w:val="28"/>
          <w:szCs w:val="28"/>
          <w:lang w:val="en-US"/>
        </w:rPr>
        <w:t>Model</w:t>
      </w:r>
      <w:r w:rsidRPr="00E45B80">
        <w:rPr>
          <w:rFonts w:ascii="Times New Roman" w:hAnsi="Times New Roman"/>
          <w:sz w:val="28"/>
          <w:szCs w:val="28"/>
        </w:rPr>
        <w:t xml:space="preserve"> включите опцию </w:t>
      </w:r>
      <w:r w:rsidRPr="00E45B80">
        <w:rPr>
          <w:rFonts w:ascii="Times New Roman" w:hAnsi="Times New Roman"/>
          <w:sz w:val="28"/>
          <w:szCs w:val="28"/>
          <w:lang w:val="en-US"/>
        </w:rPr>
        <w:t>Cut</w:t>
      </w:r>
      <w:r w:rsidRPr="001A1295">
        <w:rPr>
          <w:rFonts w:ascii="Times New Roman" w:hAnsi="Times New Roman"/>
          <w:sz w:val="28"/>
          <w:szCs w:val="28"/>
          <w:lang w:val="en-US"/>
        </w:rPr>
        <w:t>/</w:t>
      </w:r>
      <w:r w:rsidRPr="00E45B80">
        <w:rPr>
          <w:rFonts w:ascii="Times New Roman" w:hAnsi="Times New Roman"/>
          <w:sz w:val="28"/>
          <w:szCs w:val="28"/>
          <w:lang w:val="en-US"/>
        </w:rPr>
        <w:t>Paste</w:t>
      </w:r>
      <w:r w:rsidRPr="001A1295">
        <w:rPr>
          <w:rFonts w:ascii="Times New Roman" w:hAnsi="Times New Roman"/>
          <w:sz w:val="28"/>
          <w:szCs w:val="28"/>
          <w:lang w:val="en-US"/>
        </w:rPr>
        <w:t xml:space="preserve"> </w:t>
      </w:r>
      <w:r w:rsidRPr="00E45B80">
        <w:rPr>
          <w:rFonts w:ascii="Times New Roman" w:hAnsi="Times New Roman"/>
          <w:sz w:val="28"/>
          <w:szCs w:val="28"/>
          <w:lang w:val="en-US"/>
        </w:rPr>
        <w:t>entire</w:t>
      </w:r>
      <w:r w:rsidRPr="001A1295">
        <w:rPr>
          <w:rFonts w:ascii="Times New Roman" w:hAnsi="Times New Roman"/>
          <w:sz w:val="28"/>
          <w:szCs w:val="28"/>
          <w:lang w:val="en-US"/>
        </w:rPr>
        <w:t xml:space="preserve"> </w:t>
      </w:r>
      <w:r w:rsidR="00C30352">
        <w:rPr>
          <w:rFonts w:ascii="Times New Roman" w:hAnsi="Times New Roman"/>
          <w:sz w:val="28"/>
          <w:szCs w:val="28"/>
          <w:lang w:val="en-US"/>
        </w:rPr>
        <w:t>diction</w:t>
      </w:r>
      <w:r w:rsidR="00C30352">
        <w:rPr>
          <w:rFonts w:ascii="Times New Roman" w:hAnsi="Times New Roman"/>
          <w:sz w:val="28"/>
          <w:szCs w:val="28"/>
          <w:lang w:val="en-US"/>
        </w:rPr>
        <w:softHyphen/>
      </w:r>
      <w:r w:rsidRPr="00E45B80">
        <w:rPr>
          <w:rFonts w:ascii="Times New Roman" w:hAnsi="Times New Roman"/>
          <w:sz w:val="28"/>
          <w:szCs w:val="28"/>
          <w:lang w:val="en-US"/>
        </w:rPr>
        <w:t>naries</w:t>
      </w:r>
      <w:r w:rsidRPr="001A1295">
        <w:rPr>
          <w:rFonts w:ascii="Times New Roman" w:hAnsi="Times New Roman"/>
          <w:sz w:val="28"/>
          <w:szCs w:val="28"/>
          <w:lang w:val="en-US"/>
        </w:rPr>
        <w:t xml:space="preserve"> </w:t>
      </w:r>
      <w:r w:rsidRPr="00E45B80">
        <w:rPr>
          <w:rFonts w:ascii="Times New Roman" w:hAnsi="Times New Roman"/>
          <w:sz w:val="28"/>
          <w:szCs w:val="28"/>
        </w:rPr>
        <w:t>и</w:t>
      </w:r>
      <w:r w:rsidRPr="001A1295">
        <w:rPr>
          <w:rFonts w:ascii="Times New Roman" w:hAnsi="Times New Roman"/>
          <w:sz w:val="28"/>
          <w:szCs w:val="28"/>
          <w:lang w:val="en-US"/>
        </w:rPr>
        <w:t xml:space="preserve"> </w:t>
      </w:r>
      <w:r w:rsidRPr="00E45B80">
        <w:rPr>
          <w:rFonts w:ascii="Times New Roman" w:hAnsi="Times New Roman"/>
          <w:sz w:val="28"/>
          <w:szCs w:val="28"/>
        </w:rPr>
        <w:t>щелкните</w:t>
      </w:r>
      <w:r w:rsidRPr="001A1295">
        <w:rPr>
          <w:rFonts w:ascii="Times New Roman" w:hAnsi="Times New Roman"/>
          <w:sz w:val="28"/>
          <w:szCs w:val="28"/>
          <w:lang w:val="en-US"/>
        </w:rPr>
        <w:t xml:space="preserve"> </w:t>
      </w:r>
      <w:r w:rsidRPr="00E45B80">
        <w:rPr>
          <w:rFonts w:ascii="Times New Roman" w:hAnsi="Times New Roman"/>
          <w:sz w:val="28"/>
          <w:szCs w:val="28"/>
        </w:rPr>
        <w:t>по</w:t>
      </w:r>
      <w:r w:rsidRPr="001A1295">
        <w:rPr>
          <w:rFonts w:ascii="Times New Roman" w:hAnsi="Times New Roman"/>
          <w:sz w:val="28"/>
          <w:szCs w:val="28"/>
          <w:lang w:val="en-US"/>
        </w:rPr>
        <w:t xml:space="preserve"> </w:t>
      </w:r>
      <w:r w:rsidRPr="00E45B80">
        <w:rPr>
          <w:rFonts w:ascii="Times New Roman" w:hAnsi="Times New Roman"/>
          <w:sz w:val="28"/>
          <w:szCs w:val="28"/>
        </w:rPr>
        <w:t>ОК</w:t>
      </w:r>
      <w:r w:rsidRPr="001A1295">
        <w:rPr>
          <w:rFonts w:ascii="Times New Roman" w:hAnsi="Times New Roman"/>
          <w:sz w:val="28"/>
          <w:szCs w:val="28"/>
          <w:lang w:val="en-US"/>
        </w:rPr>
        <w:t xml:space="preserve">. </w:t>
      </w:r>
    </w:p>
    <w:p w:rsidR="00E45B80" w:rsidRPr="00E45B80" w:rsidRDefault="00E45B80" w:rsidP="001A1295">
      <w:pPr>
        <w:pStyle w:val="a7"/>
        <w:widowControl w:val="0"/>
        <w:tabs>
          <w:tab w:val="left" w:pos="1134"/>
        </w:tabs>
        <w:spacing w:before="0" w:beforeAutospacing="0" w:after="0" w:afterAutospacing="0"/>
        <w:ind w:firstLine="709"/>
        <w:jc w:val="both"/>
        <w:rPr>
          <w:rFonts w:ascii="Times New Roman" w:hAnsi="Times New Roman"/>
          <w:sz w:val="28"/>
          <w:szCs w:val="28"/>
        </w:rPr>
      </w:pPr>
      <w:r w:rsidRPr="00E45B80">
        <w:rPr>
          <w:rFonts w:ascii="Times New Roman" w:hAnsi="Times New Roman"/>
          <w:sz w:val="28"/>
          <w:szCs w:val="28"/>
        </w:rPr>
        <w:t>В Model Explorer видно, что две модели</w:t>
      </w:r>
      <w:r>
        <w:rPr>
          <w:rFonts w:ascii="Times New Roman" w:hAnsi="Times New Roman"/>
          <w:sz w:val="28"/>
          <w:szCs w:val="28"/>
        </w:rPr>
        <w:t xml:space="preserve"> </w:t>
      </w:r>
      <w:r w:rsidRPr="00E45B80">
        <w:rPr>
          <w:rFonts w:ascii="Times New Roman" w:hAnsi="Times New Roman"/>
          <w:sz w:val="28"/>
          <w:szCs w:val="28"/>
        </w:rPr>
        <w:t xml:space="preserve">слились. Модель </w:t>
      </w:r>
      <w:r w:rsidRPr="00E45B80">
        <w:rPr>
          <w:rFonts w:ascii="Times New Roman" w:hAnsi="Times New Roman"/>
          <w:b/>
          <w:bCs/>
          <w:i/>
          <w:iCs/>
          <w:sz w:val="28"/>
          <w:szCs w:val="28"/>
        </w:rPr>
        <w:t xml:space="preserve">«Сборка и тестирование компьютеров» </w:t>
      </w:r>
      <w:r w:rsidRPr="00E45B80">
        <w:rPr>
          <w:rFonts w:ascii="Times New Roman" w:hAnsi="Times New Roman"/>
          <w:sz w:val="28"/>
          <w:szCs w:val="28"/>
        </w:rPr>
        <w:t>осталась и может</w:t>
      </w:r>
      <w:r>
        <w:rPr>
          <w:rFonts w:ascii="Times New Roman" w:hAnsi="Times New Roman"/>
          <w:sz w:val="28"/>
          <w:szCs w:val="28"/>
        </w:rPr>
        <w:t xml:space="preserve"> </w:t>
      </w:r>
      <w:r w:rsidRPr="00E45B80">
        <w:rPr>
          <w:rFonts w:ascii="Times New Roman" w:hAnsi="Times New Roman"/>
          <w:sz w:val="28"/>
          <w:szCs w:val="28"/>
        </w:rPr>
        <w:t>быть сохранена в отдельном файле. На диаграмме А0 модели</w:t>
      </w:r>
      <w:r>
        <w:rPr>
          <w:rFonts w:ascii="Times New Roman" w:hAnsi="Times New Roman"/>
          <w:sz w:val="28"/>
          <w:szCs w:val="28"/>
        </w:rPr>
        <w:t xml:space="preserve"> </w:t>
      </w:r>
      <w:r w:rsidRPr="00E45B80">
        <w:rPr>
          <w:rFonts w:ascii="Times New Roman" w:hAnsi="Times New Roman"/>
          <w:b/>
          <w:bCs/>
          <w:i/>
          <w:iCs/>
          <w:sz w:val="28"/>
          <w:szCs w:val="28"/>
        </w:rPr>
        <w:t xml:space="preserve">«Деятельность компании» </w:t>
      </w:r>
      <w:r w:rsidRPr="00E45B80">
        <w:rPr>
          <w:rFonts w:ascii="Times New Roman" w:hAnsi="Times New Roman"/>
          <w:sz w:val="28"/>
          <w:szCs w:val="28"/>
        </w:rPr>
        <w:t xml:space="preserve">исчезла стрелка вызова </w:t>
      </w:r>
      <w:r w:rsidRPr="00E45B80">
        <w:rPr>
          <w:rFonts w:ascii="Times New Roman" w:hAnsi="Times New Roman"/>
          <w:b/>
          <w:bCs/>
          <w:i/>
          <w:iCs/>
          <w:sz w:val="28"/>
          <w:szCs w:val="28"/>
        </w:rPr>
        <w:t>«Сборка и</w:t>
      </w:r>
      <w:r>
        <w:rPr>
          <w:rFonts w:ascii="Times New Roman" w:hAnsi="Times New Roman"/>
          <w:sz w:val="28"/>
          <w:szCs w:val="28"/>
        </w:rPr>
        <w:t xml:space="preserve"> </w:t>
      </w:r>
      <w:r w:rsidRPr="00E45B80">
        <w:rPr>
          <w:rFonts w:ascii="Times New Roman" w:hAnsi="Times New Roman"/>
          <w:b/>
          <w:bCs/>
          <w:i/>
          <w:iCs/>
          <w:sz w:val="28"/>
          <w:szCs w:val="28"/>
        </w:rPr>
        <w:t xml:space="preserve">тестирование компьютеров». </w:t>
      </w:r>
      <w:r w:rsidRPr="00E45B80">
        <w:rPr>
          <w:rFonts w:ascii="Times New Roman" w:hAnsi="Times New Roman"/>
          <w:sz w:val="28"/>
          <w:szCs w:val="28"/>
        </w:rPr>
        <w:t>Появилась неразрешенная граничная стрелка</w:t>
      </w:r>
      <w:r>
        <w:rPr>
          <w:rFonts w:ascii="Times New Roman" w:hAnsi="Times New Roman"/>
          <w:sz w:val="28"/>
          <w:szCs w:val="28"/>
        </w:rPr>
        <w:t xml:space="preserve"> </w:t>
      </w:r>
      <w:r w:rsidRPr="00E45B80">
        <w:rPr>
          <w:rFonts w:ascii="Times New Roman" w:hAnsi="Times New Roman"/>
          <w:b/>
          <w:bCs/>
          <w:i/>
          <w:iCs/>
          <w:sz w:val="28"/>
          <w:szCs w:val="28"/>
        </w:rPr>
        <w:t>«Неисправные компоненты»</w:t>
      </w:r>
      <w:r w:rsidR="003511FE" w:rsidRPr="003511FE">
        <w:rPr>
          <w:rFonts w:ascii="Times New Roman" w:hAnsi="Times New Roman"/>
          <w:bCs/>
          <w:iCs/>
          <w:sz w:val="28"/>
          <w:szCs w:val="28"/>
        </w:rPr>
        <w:t>.</w:t>
      </w:r>
    </w:p>
    <w:p w:rsidR="00E93CFD" w:rsidRDefault="00E93CFD" w:rsidP="00C43E8F">
      <w:pPr>
        <w:shd w:val="clear" w:color="auto" w:fill="FFFFFF"/>
        <w:ind w:firstLine="709"/>
        <w:jc w:val="both"/>
        <w:textAlignment w:val="baseline"/>
        <w:rPr>
          <w:b/>
          <w:sz w:val="28"/>
          <w:szCs w:val="28"/>
        </w:rPr>
      </w:pPr>
    </w:p>
    <w:p w:rsidR="00762269" w:rsidRDefault="00E93CFD" w:rsidP="003511FE">
      <w:pPr>
        <w:shd w:val="clear" w:color="auto" w:fill="FFFFFF"/>
        <w:ind w:firstLine="709"/>
        <w:jc w:val="both"/>
        <w:textAlignment w:val="baseline"/>
        <w:rPr>
          <w:b/>
          <w:sz w:val="28"/>
          <w:szCs w:val="28"/>
        </w:rPr>
      </w:pPr>
      <w:r>
        <w:rPr>
          <w:b/>
          <w:sz w:val="28"/>
          <w:szCs w:val="28"/>
        </w:rPr>
        <w:t xml:space="preserve">Задание </w:t>
      </w:r>
    </w:p>
    <w:p w:rsidR="00E93CFD" w:rsidRPr="00E93CFD" w:rsidRDefault="00E93CFD" w:rsidP="003511FE">
      <w:pPr>
        <w:pStyle w:val="a7"/>
        <w:widowControl w:val="0"/>
        <w:spacing w:before="0" w:beforeAutospacing="0" w:after="0" w:afterAutospacing="0"/>
        <w:ind w:firstLine="709"/>
        <w:jc w:val="both"/>
        <w:rPr>
          <w:rFonts w:ascii="Times New Roman" w:hAnsi="Times New Roman"/>
          <w:sz w:val="28"/>
          <w:szCs w:val="28"/>
        </w:rPr>
      </w:pPr>
      <w:r w:rsidRPr="00E93CFD">
        <w:rPr>
          <w:rFonts w:ascii="Times New Roman" w:hAnsi="Times New Roman"/>
          <w:sz w:val="28"/>
          <w:szCs w:val="28"/>
        </w:rPr>
        <w:t>На примере индивидуального задания выполнить расщепление и слияние моделей.</w:t>
      </w:r>
    </w:p>
    <w:p w:rsidR="00E93CFD" w:rsidRDefault="00E93CFD" w:rsidP="003511FE">
      <w:pPr>
        <w:shd w:val="clear" w:color="auto" w:fill="FFFFFF"/>
        <w:ind w:firstLine="709"/>
        <w:jc w:val="both"/>
        <w:textAlignment w:val="baseline"/>
        <w:rPr>
          <w:b/>
          <w:sz w:val="28"/>
          <w:szCs w:val="28"/>
        </w:rPr>
      </w:pPr>
    </w:p>
    <w:p w:rsidR="00C30352" w:rsidRPr="00C43E8F" w:rsidRDefault="00C30352" w:rsidP="003511FE">
      <w:pPr>
        <w:shd w:val="clear" w:color="auto" w:fill="FFFFFF"/>
        <w:ind w:firstLine="709"/>
        <w:jc w:val="both"/>
        <w:textAlignment w:val="baseline"/>
        <w:rPr>
          <w:b/>
          <w:sz w:val="28"/>
          <w:szCs w:val="28"/>
        </w:rPr>
      </w:pPr>
    </w:p>
    <w:p w:rsidR="00ED380E" w:rsidRDefault="00ED380E" w:rsidP="003511FE">
      <w:pPr>
        <w:shd w:val="clear" w:color="auto" w:fill="FFFFFF"/>
        <w:ind w:firstLine="709"/>
        <w:jc w:val="both"/>
        <w:textAlignment w:val="baseline"/>
        <w:rPr>
          <w:b/>
          <w:sz w:val="32"/>
          <w:szCs w:val="32"/>
        </w:rPr>
      </w:pPr>
      <w:r w:rsidRPr="00E45B80">
        <w:rPr>
          <w:b/>
          <w:sz w:val="32"/>
          <w:szCs w:val="32"/>
        </w:rPr>
        <w:t>1</w:t>
      </w:r>
      <w:r w:rsidR="00EA60E1">
        <w:rPr>
          <w:b/>
          <w:sz w:val="32"/>
          <w:szCs w:val="32"/>
        </w:rPr>
        <w:t>4</w:t>
      </w:r>
      <w:r w:rsidRPr="00E45B80">
        <w:rPr>
          <w:b/>
          <w:sz w:val="32"/>
          <w:szCs w:val="32"/>
        </w:rPr>
        <w:t xml:space="preserve"> Создание диаграммы IDEF3</w:t>
      </w:r>
    </w:p>
    <w:p w:rsidR="004D5709" w:rsidRDefault="004D5709" w:rsidP="003511FE">
      <w:pPr>
        <w:pStyle w:val="a7"/>
        <w:widowControl w:val="0"/>
        <w:spacing w:before="0" w:beforeAutospacing="0" w:after="0" w:afterAutospacing="0"/>
        <w:ind w:firstLine="709"/>
        <w:jc w:val="both"/>
        <w:rPr>
          <w:rFonts w:ascii="Times New Roman" w:hAnsi="Times New Roman"/>
          <w:sz w:val="28"/>
          <w:szCs w:val="28"/>
        </w:rPr>
      </w:pPr>
    </w:p>
    <w:p w:rsidR="004D5709" w:rsidRPr="004D5709" w:rsidRDefault="004D5709" w:rsidP="003511FE">
      <w:pPr>
        <w:pStyle w:val="a7"/>
        <w:widowControl w:val="0"/>
        <w:spacing w:before="0" w:beforeAutospacing="0" w:after="0" w:afterAutospacing="0"/>
        <w:ind w:firstLine="709"/>
        <w:jc w:val="both"/>
        <w:rPr>
          <w:rFonts w:ascii="Times New Roman" w:hAnsi="Times New Roman"/>
          <w:sz w:val="28"/>
          <w:szCs w:val="28"/>
        </w:rPr>
      </w:pPr>
      <w:r w:rsidRPr="004D5709">
        <w:rPr>
          <w:rFonts w:ascii="Times New Roman" w:hAnsi="Times New Roman"/>
          <w:sz w:val="28"/>
          <w:szCs w:val="28"/>
        </w:rPr>
        <w:t xml:space="preserve">Диаграммы IDEF3 могут быть </w:t>
      </w:r>
      <w:r w:rsidR="003511FE">
        <w:rPr>
          <w:rFonts w:ascii="Times New Roman" w:hAnsi="Times New Roman"/>
          <w:sz w:val="28"/>
          <w:szCs w:val="28"/>
        </w:rPr>
        <w:t>применены</w:t>
      </w:r>
      <w:r w:rsidRPr="004D5709">
        <w:rPr>
          <w:rFonts w:ascii="Times New Roman" w:hAnsi="Times New Roman"/>
          <w:sz w:val="28"/>
          <w:szCs w:val="28"/>
        </w:rPr>
        <w:t xml:space="preserve"> в моделировании бизнес-процессов для анализа завершённости процедур обработки информации. </w:t>
      </w:r>
      <w:r w:rsidR="000223F0">
        <w:rPr>
          <w:rFonts w:ascii="Times New Roman" w:hAnsi="Times New Roman"/>
          <w:sz w:val="28"/>
          <w:szCs w:val="28"/>
        </w:rPr>
        <w:br/>
      </w:r>
      <w:r w:rsidRPr="004D5709">
        <w:rPr>
          <w:rFonts w:ascii="Times New Roman" w:hAnsi="Times New Roman"/>
          <w:sz w:val="28"/>
          <w:szCs w:val="28"/>
        </w:rPr>
        <w:t>С их помощью можно описывать сценарии действий сотрудников органи</w:t>
      </w:r>
      <w:r w:rsidR="00C30352">
        <w:rPr>
          <w:rFonts w:ascii="Times New Roman" w:hAnsi="Times New Roman"/>
          <w:sz w:val="28"/>
          <w:szCs w:val="28"/>
        </w:rPr>
        <w:softHyphen/>
      </w:r>
      <w:r w:rsidRPr="004D5709">
        <w:rPr>
          <w:rFonts w:ascii="Times New Roman" w:hAnsi="Times New Roman"/>
          <w:sz w:val="28"/>
          <w:szCs w:val="28"/>
        </w:rPr>
        <w:t xml:space="preserve">зации. Каждый сценарий сопровождается описанием </w:t>
      </w:r>
      <w:r w:rsidRPr="004D5709">
        <w:rPr>
          <w:rStyle w:val="keyword"/>
          <w:rFonts w:ascii="Times New Roman" w:hAnsi="Times New Roman"/>
          <w:sz w:val="28"/>
          <w:szCs w:val="28"/>
        </w:rPr>
        <w:t>процесса</w:t>
      </w:r>
      <w:r w:rsidRPr="004D5709">
        <w:rPr>
          <w:rFonts w:ascii="Times New Roman" w:hAnsi="Times New Roman"/>
          <w:sz w:val="28"/>
          <w:szCs w:val="28"/>
        </w:rPr>
        <w:t xml:space="preserve"> и может быть использован для документирования каждой функции.</w:t>
      </w:r>
    </w:p>
    <w:p w:rsidR="004D5709" w:rsidRPr="004D5709" w:rsidRDefault="004D5709" w:rsidP="003511FE">
      <w:pPr>
        <w:pStyle w:val="a7"/>
        <w:widowControl w:val="0"/>
        <w:spacing w:before="0" w:beforeAutospacing="0" w:after="0" w:afterAutospacing="0"/>
        <w:ind w:firstLine="709"/>
        <w:jc w:val="both"/>
        <w:rPr>
          <w:rFonts w:ascii="Times New Roman" w:hAnsi="Times New Roman"/>
          <w:sz w:val="28"/>
          <w:szCs w:val="28"/>
        </w:rPr>
      </w:pPr>
      <w:r w:rsidRPr="004D5709">
        <w:rPr>
          <w:rFonts w:ascii="Times New Roman" w:hAnsi="Times New Roman"/>
          <w:sz w:val="28"/>
          <w:szCs w:val="28"/>
        </w:rPr>
        <w:t>IDEF3 дополняет IDEF0 и содержит всё необходимое для построения моделей, которые в дальнейшем могут быть использованы для имита</w:t>
      </w:r>
      <w:r w:rsidR="00C30352">
        <w:rPr>
          <w:rFonts w:ascii="Times New Roman" w:hAnsi="Times New Roman"/>
          <w:sz w:val="28"/>
          <w:szCs w:val="28"/>
        </w:rPr>
        <w:softHyphen/>
      </w:r>
      <w:r w:rsidRPr="004D5709">
        <w:rPr>
          <w:rFonts w:ascii="Times New Roman" w:hAnsi="Times New Roman"/>
          <w:sz w:val="28"/>
          <w:szCs w:val="28"/>
        </w:rPr>
        <w:t>ционного анализа.</w:t>
      </w:r>
    </w:p>
    <w:p w:rsidR="004D5709" w:rsidRPr="004D5709" w:rsidRDefault="004D5709" w:rsidP="003511FE">
      <w:pPr>
        <w:pStyle w:val="a7"/>
        <w:widowControl w:val="0"/>
        <w:spacing w:before="0" w:beforeAutospacing="0" w:after="0" w:afterAutospacing="0"/>
        <w:ind w:firstLine="709"/>
        <w:jc w:val="both"/>
        <w:rPr>
          <w:rFonts w:ascii="Times New Roman" w:hAnsi="Times New Roman"/>
          <w:sz w:val="28"/>
          <w:szCs w:val="28"/>
        </w:rPr>
      </w:pPr>
      <w:r w:rsidRPr="004D5709">
        <w:rPr>
          <w:rFonts w:ascii="Times New Roman" w:hAnsi="Times New Roman"/>
          <w:sz w:val="28"/>
          <w:szCs w:val="28"/>
        </w:rPr>
        <w:t>Каждая работа в IDEF3 описывает какой-либо сценарий бизнес-про</w:t>
      </w:r>
      <w:r w:rsidR="00C30352">
        <w:rPr>
          <w:rFonts w:ascii="Times New Roman" w:hAnsi="Times New Roman"/>
          <w:sz w:val="28"/>
          <w:szCs w:val="28"/>
        </w:rPr>
        <w:softHyphen/>
      </w:r>
      <w:r w:rsidRPr="004D5709">
        <w:rPr>
          <w:rFonts w:ascii="Times New Roman" w:hAnsi="Times New Roman"/>
          <w:sz w:val="28"/>
          <w:szCs w:val="28"/>
        </w:rPr>
        <w:t xml:space="preserve">цесса и может являться составляющей другой работы. Работы именуются отглагольным существительным, обозначающим </w:t>
      </w:r>
      <w:r w:rsidRPr="004D5709">
        <w:rPr>
          <w:rStyle w:val="keyword"/>
          <w:rFonts w:ascii="Times New Roman" w:hAnsi="Times New Roman"/>
          <w:sz w:val="28"/>
          <w:szCs w:val="28"/>
        </w:rPr>
        <w:t>процесс</w:t>
      </w:r>
      <w:r w:rsidRPr="004D5709">
        <w:rPr>
          <w:rFonts w:ascii="Times New Roman" w:hAnsi="Times New Roman"/>
          <w:sz w:val="28"/>
          <w:szCs w:val="28"/>
        </w:rPr>
        <w:t xml:space="preserve"> действия.</w:t>
      </w:r>
    </w:p>
    <w:p w:rsidR="004D5709" w:rsidRPr="004D5709" w:rsidRDefault="003511FE" w:rsidP="003511FE">
      <w:pPr>
        <w:pStyle w:val="a7"/>
        <w:widowControl w:val="0"/>
        <w:spacing w:before="0" w:beforeAutospacing="0" w:after="0" w:afterAutospacing="0"/>
        <w:ind w:firstLine="709"/>
        <w:jc w:val="both"/>
        <w:rPr>
          <w:rFonts w:ascii="Times New Roman" w:hAnsi="Times New Roman"/>
          <w:sz w:val="28"/>
          <w:szCs w:val="28"/>
        </w:rPr>
      </w:pPr>
      <w:r>
        <w:rPr>
          <w:rFonts w:ascii="Times New Roman" w:hAnsi="Times New Roman"/>
          <w:sz w:val="28"/>
          <w:szCs w:val="28"/>
        </w:rPr>
        <w:t>В</w:t>
      </w:r>
      <w:r w:rsidR="004D5709" w:rsidRPr="004D5709">
        <w:rPr>
          <w:rFonts w:ascii="Times New Roman" w:hAnsi="Times New Roman"/>
          <w:sz w:val="28"/>
          <w:szCs w:val="28"/>
        </w:rPr>
        <w:t xml:space="preserve"> IDEF3 </w:t>
      </w:r>
      <w:r w:rsidR="004D5709">
        <w:rPr>
          <w:rFonts w:ascii="Times New Roman" w:hAnsi="Times New Roman"/>
          <w:sz w:val="28"/>
          <w:szCs w:val="28"/>
        </w:rPr>
        <w:t>р</w:t>
      </w:r>
      <w:r w:rsidR="004D5709" w:rsidRPr="004D5709">
        <w:rPr>
          <w:rFonts w:ascii="Times New Roman" w:hAnsi="Times New Roman"/>
          <w:sz w:val="28"/>
          <w:szCs w:val="28"/>
        </w:rPr>
        <w:t xml:space="preserve">азличают </w:t>
      </w:r>
      <w:r w:rsidR="004D5709" w:rsidRPr="004D5709">
        <w:rPr>
          <w:rStyle w:val="keyword"/>
          <w:rFonts w:ascii="Times New Roman" w:hAnsi="Times New Roman"/>
          <w:sz w:val="28"/>
          <w:szCs w:val="28"/>
        </w:rPr>
        <w:t>перекрёстки</w:t>
      </w:r>
      <w:r w:rsidR="004D5709" w:rsidRPr="004D5709">
        <w:rPr>
          <w:rFonts w:ascii="Times New Roman" w:hAnsi="Times New Roman"/>
          <w:sz w:val="28"/>
          <w:szCs w:val="28"/>
        </w:rPr>
        <w:t xml:space="preserve"> для слияния (Fan-in Junction) и разветвления стрелок (Fan-out Junction). Перекрёсток не может исполь</w:t>
      </w:r>
      <w:r w:rsidR="00C30352">
        <w:rPr>
          <w:rFonts w:ascii="Times New Roman" w:hAnsi="Times New Roman"/>
          <w:sz w:val="28"/>
          <w:szCs w:val="28"/>
        </w:rPr>
        <w:softHyphen/>
      </w:r>
      <w:r w:rsidR="004D5709" w:rsidRPr="004D5709">
        <w:rPr>
          <w:rFonts w:ascii="Times New Roman" w:hAnsi="Times New Roman"/>
          <w:sz w:val="28"/>
          <w:szCs w:val="28"/>
        </w:rPr>
        <w:t xml:space="preserve">зоваться одновременно для слияния и для разветвления. Для внесения </w:t>
      </w:r>
      <w:r w:rsidR="004D5709" w:rsidRPr="004D5709">
        <w:rPr>
          <w:rStyle w:val="keyword"/>
          <w:rFonts w:ascii="Times New Roman" w:hAnsi="Times New Roman"/>
          <w:sz w:val="28"/>
          <w:szCs w:val="28"/>
        </w:rPr>
        <w:t>перекрёстка</w:t>
      </w:r>
      <w:r w:rsidR="004D5709" w:rsidRPr="004D5709">
        <w:rPr>
          <w:rFonts w:ascii="Times New Roman" w:hAnsi="Times New Roman"/>
          <w:sz w:val="28"/>
          <w:szCs w:val="28"/>
        </w:rPr>
        <w:t xml:space="preserve"> служит кнопка Junction в палитре инструментов. В диалоге Select Junction Type указывают тип </w:t>
      </w:r>
      <w:r w:rsidR="004D5709" w:rsidRPr="004D5709">
        <w:rPr>
          <w:rStyle w:val="keyword"/>
          <w:rFonts w:ascii="Times New Roman" w:hAnsi="Times New Roman"/>
          <w:sz w:val="28"/>
          <w:szCs w:val="28"/>
        </w:rPr>
        <w:t>перекрёстка</w:t>
      </w:r>
      <w:r w:rsidR="004D5709" w:rsidRPr="004D5709">
        <w:rPr>
          <w:rFonts w:ascii="Times New Roman" w:hAnsi="Times New Roman"/>
          <w:sz w:val="28"/>
          <w:szCs w:val="28"/>
        </w:rPr>
        <w:t xml:space="preserve">. Смысл каждого типа приведён в таблице </w:t>
      </w:r>
      <w:r w:rsidR="0058767A">
        <w:rPr>
          <w:rFonts w:ascii="Times New Roman" w:hAnsi="Times New Roman"/>
          <w:sz w:val="28"/>
          <w:szCs w:val="28"/>
        </w:rPr>
        <w:t>1</w:t>
      </w:r>
      <w:r w:rsidR="00EA60E1">
        <w:rPr>
          <w:rFonts w:ascii="Times New Roman" w:hAnsi="Times New Roman"/>
          <w:sz w:val="28"/>
          <w:szCs w:val="28"/>
        </w:rPr>
        <w:t>4</w:t>
      </w:r>
      <w:r w:rsidR="004D5709" w:rsidRPr="004D5709">
        <w:rPr>
          <w:rFonts w:ascii="Times New Roman" w:hAnsi="Times New Roman"/>
          <w:sz w:val="28"/>
          <w:szCs w:val="28"/>
        </w:rPr>
        <w:t>.1.</w:t>
      </w:r>
    </w:p>
    <w:p w:rsidR="00896F4A" w:rsidRPr="004D5709" w:rsidRDefault="00896F4A" w:rsidP="00896F4A">
      <w:pPr>
        <w:pStyle w:val="a7"/>
        <w:widowControl w:val="0"/>
        <w:spacing w:before="0" w:beforeAutospacing="0" w:after="0" w:afterAutospacing="0"/>
        <w:ind w:firstLine="709"/>
        <w:jc w:val="both"/>
        <w:rPr>
          <w:rFonts w:ascii="Times New Roman" w:hAnsi="Times New Roman"/>
          <w:sz w:val="28"/>
          <w:szCs w:val="28"/>
        </w:rPr>
      </w:pPr>
      <w:r w:rsidRPr="004D5709">
        <w:rPr>
          <w:rFonts w:ascii="Times New Roman" w:hAnsi="Times New Roman"/>
          <w:sz w:val="28"/>
          <w:szCs w:val="28"/>
        </w:rPr>
        <w:t xml:space="preserve">Все </w:t>
      </w:r>
      <w:r w:rsidRPr="004D5709">
        <w:rPr>
          <w:rStyle w:val="keyword"/>
          <w:rFonts w:ascii="Times New Roman" w:hAnsi="Times New Roman"/>
          <w:sz w:val="28"/>
          <w:szCs w:val="28"/>
        </w:rPr>
        <w:t>перекрёстки</w:t>
      </w:r>
      <w:r w:rsidRPr="004D5709">
        <w:rPr>
          <w:rFonts w:ascii="Times New Roman" w:hAnsi="Times New Roman"/>
          <w:sz w:val="28"/>
          <w:szCs w:val="28"/>
        </w:rPr>
        <w:t xml:space="preserve"> на диаграмме нумеруются, каждый номер имеет префикс J. Можно редактировать свойства </w:t>
      </w:r>
      <w:r w:rsidRPr="004D5709">
        <w:rPr>
          <w:rStyle w:val="keyword"/>
          <w:rFonts w:ascii="Times New Roman" w:hAnsi="Times New Roman"/>
          <w:sz w:val="28"/>
          <w:szCs w:val="28"/>
        </w:rPr>
        <w:t>перекрёстка</w:t>
      </w:r>
      <w:r w:rsidRPr="004D5709">
        <w:rPr>
          <w:rFonts w:ascii="Times New Roman" w:hAnsi="Times New Roman"/>
          <w:sz w:val="28"/>
          <w:szCs w:val="28"/>
        </w:rPr>
        <w:t xml:space="preserve"> при помощи диало</w:t>
      </w:r>
      <w:r w:rsidR="00C30352">
        <w:rPr>
          <w:rFonts w:ascii="Times New Roman" w:hAnsi="Times New Roman"/>
          <w:sz w:val="28"/>
          <w:szCs w:val="28"/>
        </w:rPr>
        <w:softHyphen/>
      </w:r>
      <w:r w:rsidRPr="004D5709">
        <w:rPr>
          <w:rFonts w:ascii="Times New Roman" w:hAnsi="Times New Roman"/>
          <w:sz w:val="28"/>
          <w:szCs w:val="28"/>
        </w:rPr>
        <w:t xml:space="preserve">га Junction Properties, который вызывается в контекстном меню </w:t>
      </w:r>
      <w:r w:rsidRPr="004D5709">
        <w:rPr>
          <w:rStyle w:val="keyword"/>
          <w:rFonts w:ascii="Times New Roman" w:hAnsi="Times New Roman"/>
          <w:sz w:val="28"/>
          <w:szCs w:val="28"/>
        </w:rPr>
        <w:t>пере</w:t>
      </w:r>
      <w:r w:rsidR="00C30352">
        <w:rPr>
          <w:rStyle w:val="keyword"/>
          <w:rFonts w:ascii="Times New Roman" w:hAnsi="Times New Roman"/>
          <w:sz w:val="28"/>
          <w:szCs w:val="28"/>
        </w:rPr>
        <w:softHyphen/>
      </w:r>
      <w:r w:rsidRPr="004D5709">
        <w:rPr>
          <w:rStyle w:val="keyword"/>
          <w:rFonts w:ascii="Times New Roman" w:hAnsi="Times New Roman"/>
          <w:sz w:val="28"/>
          <w:szCs w:val="28"/>
        </w:rPr>
        <w:t>крёстка</w:t>
      </w:r>
      <w:r w:rsidRPr="004D5709">
        <w:rPr>
          <w:rFonts w:ascii="Times New Roman" w:hAnsi="Times New Roman"/>
          <w:sz w:val="28"/>
          <w:szCs w:val="28"/>
        </w:rPr>
        <w:t xml:space="preserve"> командой Definition/Note. В отличие от IDEF0 и DFD в IDEF3 стрелки могут сливаться и разветвляться только через </w:t>
      </w:r>
      <w:r w:rsidRPr="004D5709">
        <w:rPr>
          <w:rStyle w:val="keyword"/>
          <w:rFonts w:ascii="Times New Roman" w:hAnsi="Times New Roman"/>
          <w:sz w:val="28"/>
          <w:szCs w:val="28"/>
        </w:rPr>
        <w:t>перекрёстки</w:t>
      </w:r>
      <w:r w:rsidRPr="004D5709">
        <w:rPr>
          <w:rFonts w:ascii="Times New Roman" w:hAnsi="Times New Roman"/>
          <w:sz w:val="28"/>
          <w:szCs w:val="28"/>
        </w:rPr>
        <w:t>.</w:t>
      </w:r>
    </w:p>
    <w:p w:rsidR="00C30352" w:rsidRDefault="00C30352" w:rsidP="00C30352">
      <w:pPr>
        <w:pStyle w:val="a7"/>
        <w:widowControl w:val="0"/>
        <w:spacing w:before="0" w:beforeAutospacing="0" w:after="0" w:afterAutospacing="0"/>
        <w:ind w:firstLine="709"/>
        <w:jc w:val="both"/>
        <w:rPr>
          <w:rFonts w:ascii="Times New Roman" w:hAnsi="Times New Roman"/>
          <w:sz w:val="28"/>
          <w:szCs w:val="28"/>
        </w:rPr>
      </w:pPr>
      <w:r w:rsidRPr="004D5709">
        <w:rPr>
          <w:rFonts w:ascii="Times New Roman" w:hAnsi="Times New Roman"/>
          <w:sz w:val="28"/>
          <w:szCs w:val="28"/>
        </w:rPr>
        <w:t xml:space="preserve">На рисунке </w:t>
      </w:r>
      <w:r>
        <w:rPr>
          <w:rFonts w:ascii="Times New Roman" w:hAnsi="Times New Roman"/>
          <w:sz w:val="28"/>
          <w:szCs w:val="28"/>
        </w:rPr>
        <w:t>14</w:t>
      </w:r>
      <w:r w:rsidRPr="004D5709">
        <w:rPr>
          <w:rFonts w:ascii="Times New Roman" w:hAnsi="Times New Roman"/>
          <w:sz w:val="28"/>
          <w:szCs w:val="28"/>
        </w:rPr>
        <w:t xml:space="preserve">.1 представлено описание </w:t>
      </w:r>
      <w:r w:rsidRPr="004D5709">
        <w:rPr>
          <w:rStyle w:val="keyword"/>
          <w:rFonts w:ascii="Times New Roman" w:hAnsi="Times New Roman"/>
          <w:sz w:val="28"/>
          <w:szCs w:val="28"/>
        </w:rPr>
        <w:t>процесса</w:t>
      </w:r>
      <w:r w:rsidRPr="004D5709">
        <w:rPr>
          <w:rFonts w:ascii="Times New Roman" w:hAnsi="Times New Roman"/>
          <w:sz w:val="28"/>
          <w:szCs w:val="28"/>
        </w:rPr>
        <w:t xml:space="preserve"> «Сборка настоль</w:t>
      </w:r>
      <w:r>
        <w:rPr>
          <w:rFonts w:ascii="Times New Roman" w:hAnsi="Times New Roman"/>
          <w:sz w:val="28"/>
          <w:szCs w:val="28"/>
        </w:rPr>
        <w:softHyphen/>
      </w:r>
      <w:r w:rsidRPr="004D5709">
        <w:rPr>
          <w:rFonts w:ascii="Times New Roman" w:hAnsi="Times New Roman"/>
          <w:sz w:val="28"/>
          <w:szCs w:val="28"/>
        </w:rPr>
        <w:t>ных компьютеров» в методологии IDEF3.</w:t>
      </w:r>
    </w:p>
    <w:p w:rsidR="00C30352" w:rsidRPr="00117AEF" w:rsidRDefault="00C30352" w:rsidP="00C30352">
      <w:pPr>
        <w:pStyle w:val="a7"/>
        <w:widowControl w:val="0"/>
        <w:spacing w:before="0" w:beforeAutospacing="0" w:after="0" w:afterAutospacing="0"/>
        <w:ind w:firstLine="709"/>
        <w:jc w:val="both"/>
        <w:rPr>
          <w:rFonts w:ascii="Times New Roman" w:hAnsi="Times New Roman"/>
          <w:sz w:val="28"/>
          <w:szCs w:val="28"/>
        </w:rPr>
      </w:pPr>
      <w:r w:rsidRPr="004D5709">
        <w:rPr>
          <w:rFonts w:ascii="Times New Roman" w:hAnsi="Times New Roman"/>
          <w:sz w:val="28"/>
          <w:szCs w:val="28"/>
        </w:rPr>
        <w:t xml:space="preserve">В результате дополнения диаграмм IDEF0 диаграммами DFD и IDEF3 может быть создана смешанная модель, которая наилучшим образом </w:t>
      </w:r>
      <w:r w:rsidRPr="00117AEF">
        <w:rPr>
          <w:rFonts w:ascii="Times New Roman" w:hAnsi="Times New Roman"/>
          <w:sz w:val="28"/>
          <w:szCs w:val="28"/>
        </w:rPr>
        <w:t xml:space="preserve">описывает все стороны деятельности предприятия. Иерархию </w:t>
      </w:r>
      <w:r w:rsidRPr="00117AEF">
        <w:rPr>
          <w:rFonts w:ascii="Times New Roman" w:hAnsi="Times New Roman"/>
          <w:sz w:val="28"/>
          <w:szCs w:val="28"/>
        </w:rPr>
        <w:lastRenderedPageBreak/>
        <w:t xml:space="preserve">работ в смешанной модели можно увидеть в окне Model Explorer. Модели в нотации IDEF0 изображаются зелёным цветом, в IDEF3 </w:t>
      </w:r>
      <w:r>
        <w:rPr>
          <w:rFonts w:ascii="Times New Roman" w:hAnsi="Times New Roman"/>
          <w:sz w:val="28"/>
          <w:szCs w:val="28"/>
        </w:rPr>
        <w:t>–</w:t>
      </w:r>
      <w:r w:rsidRPr="00117AEF">
        <w:rPr>
          <w:rFonts w:ascii="Times New Roman" w:hAnsi="Times New Roman"/>
          <w:sz w:val="28"/>
          <w:szCs w:val="28"/>
        </w:rPr>
        <w:t xml:space="preserve"> жёлтым, </w:t>
      </w:r>
      <w:r w:rsidR="000223F0">
        <w:rPr>
          <w:rFonts w:ascii="Times New Roman" w:hAnsi="Times New Roman"/>
          <w:sz w:val="28"/>
          <w:szCs w:val="28"/>
        </w:rPr>
        <w:br/>
      </w:r>
      <w:r w:rsidRPr="00117AEF">
        <w:rPr>
          <w:rFonts w:ascii="Times New Roman" w:hAnsi="Times New Roman"/>
          <w:sz w:val="28"/>
          <w:szCs w:val="28"/>
        </w:rPr>
        <w:t>в DFD</w:t>
      </w:r>
      <w:r>
        <w:rPr>
          <w:rFonts w:ascii="Times New Roman" w:hAnsi="Times New Roman"/>
          <w:sz w:val="28"/>
          <w:szCs w:val="28"/>
        </w:rPr>
        <w:t xml:space="preserve"> – </w:t>
      </w:r>
      <w:r w:rsidRPr="00117AEF">
        <w:rPr>
          <w:rFonts w:ascii="Times New Roman" w:hAnsi="Times New Roman"/>
          <w:sz w:val="28"/>
          <w:szCs w:val="28"/>
        </w:rPr>
        <w:t>голубым.</w:t>
      </w:r>
    </w:p>
    <w:p w:rsidR="004D5709" w:rsidRPr="00C30352" w:rsidRDefault="004D5709" w:rsidP="004D5709">
      <w:pPr>
        <w:pStyle w:val="a7"/>
        <w:widowControl w:val="0"/>
        <w:spacing w:before="0" w:beforeAutospacing="0" w:after="0" w:afterAutospacing="0"/>
        <w:ind w:firstLine="539"/>
        <w:jc w:val="both"/>
        <w:rPr>
          <w:rFonts w:ascii="Times New Roman" w:hAnsi="Times New Roman"/>
          <w:sz w:val="22"/>
          <w:szCs w:val="28"/>
        </w:rPr>
      </w:pPr>
    </w:p>
    <w:p w:rsidR="003511FE" w:rsidRDefault="003511FE" w:rsidP="004D5709">
      <w:pPr>
        <w:widowControl w:val="0"/>
        <w:ind w:firstLine="709"/>
        <w:jc w:val="both"/>
      </w:pPr>
    </w:p>
    <w:p w:rsidR="004D5709" w:rsidRPr="00E475BB" w:rsidRDefault="004D5709" w:rsidP="004D5709">
      <w:pPr>
        <w:widowControl w:val="0"/>
        <w:ind w:firstLine="709"/>
        <w:jc w:val="both"/>
      </w:pPr>
      <w:r w:rsidRPr="00E475BB">
        <w:t xml:space="preserve">Таблица </w:t>
      </w:r>
      <w:r w:rsidR="0058767A" w:rsidRPr="00E475BB">
        <w:t>1</w:t>
      </w:r>
      <w:r w:rsidR="00EA60E1" w:rsidRPr="00E475BB">
        <w:t>4</w:t>
      </w:r>
      <w:r w:rsidRPr="00E475BB">
        <w:t>.1 – Типы перекрёстков</w:t>
      </w:r>
    </w:p>
    <w:p w:rsidR="004D5709" w:rsidRPr="00C30352" w:rsidRDefault="004D5709" w:rsidP="004D5709">
      <w:pPr>
        <w:widowControl w:val="0"/>
        <w:ind w:firstLine="539"/>
        <w:jc w:val="both"/>
        <w:rPr>
          <w:sz w:val="22"/>
          <w:szCs w:val="28"/>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3544"/>
        <w:gridCol w:w="3685"/>
      </w:tblGrid>
      <w:tr w:rsidR="004D5709" w:rsidRPr="004D5709" w:rsidTr="00C30352">
        <w:tc>
          <w:tcPr>
            <w:tcW w:w="1843" w:type="dxa"/>
            <w:vAlign w:val="center"/>
          </w:tcPr>
          <w:p w:rsidR="004D5709" w:rsidRPr="004D5709" w:rsidRDefault="004D5709" w:rsidP="004D5709">
            <w:pPr>
              <w:widowControl w:val="0"/>
              <w:jc w:val="center"/>
              <w:rPr>
                <w:sz w:val="20"/>
                <w:szCs w:val="20"/>
              </w:rPr>
            </w:pPr>
            <w:r w:rsidRPr="004D5709">
              <w:rPr>
                <w:sz w:val="20"/>
                <w:szCs w:val="20"/>
              </w:rPr>
              <w:t>Наименование</w:t>
            </w:r>
          </w:p>
        </w:tc>
        <w:tc>
          <w:tcPr>
            <w:tcW w:w="3544" w:type="dxa"/>
            <w:vAlign w:val="center"/>
          </w:tcPr>
          <w:p w:rsidR="003511FE" w:rsidRDefault="004D5709" w:rsidP="004D5709">
            <w:pPr>
              <w:widowControl w:val="0"/>
              <w:jc w:val="center"/>
              <w:rPr>
                <w:sz w:val="20"/>
                <w:szCs w:val="20"/>
              </w:rPr>
            </w:pPr>
            <w:r w:rsidRPr="004D5709">
              <w:rPr>
                <w:sz w:val="20"/>
                <w:szCs w:val="20"/>
              </w:rPr>
              <w:t xml:space="preserve">Смысл в случае слияния стрелок </w:t>
            </w:r>
          </w:p>
          <w:p w:rsidR="004D5709" w:rsidRPr="004D5709" w:rsidRDefault="004D5709" w:rsidP="004D5709">
            <w:pPr>
              <w:widowControl w:val="0"/>
              <w:jc w:val="center"/>
              <w:rPr>
                <w:sz w:val="20"/>
                <w:szCs w:val="20"/>
              </w:rPr>
            </w:pPr>
            <w:r w:rsidRPr="004D5709">
              <w:rPr>
                <w:sz w:val="20"/>
                <w:szCs w:val="20"/>
              </w:rPr>
              <w:t>(Fan-in Junction)</w:t>
            </w:r>
          </w:p>
        </w:tc>
        <w:tc>
          <w:tcPr>
            <w:tcW w:w="3685" w:type="dxa"/>
            <w:vAlign w:val="center"/>
          </w:tcPr>
          <w:p w:rsidR="004D5709" w:rsidRPr="004D5709" w:rsidRDefault="004D5709" w:rsidP="004D5709">
            <w:pPr>
              <w:widowControl w:val="0"/>
              <w:jc w:val="center"/>
              <w:rPr>
                <w:sz w:val="20"/>
                <w:szCs w:val="20"/>
              </w:rPr>
            </w:pPr>
            <w:r w:rsidRPr="004D5709">
              <w:rPr>
                <w:sz w:val="20"/>
                <w:szCs w:val="20"/>
              </w:rPr>
              <w:t>Смысл в случае разветвления стрелок (Fan-out Junction)</w:t>
            </w:r>
          </w:p>
        </w:tc>
      </w:tr>
      <w:tr w:rsidR="004D5709" w:rsidRPr="004D5709" w:rsidTr="00C30352">
        <w:tc>
          <w:tcPr>
            <w:tcW w:w="1843" w:type="dxa"/>
          </w:tcPr>
          <w:p w:rsidR="004D5709" w:rsidRPr="004D5709" w:rsidRDefault="004D5709" w:rsidP="004D5709">
            <w:pPr>
              <w:widowControl w:val="0"/>
            </w:pPr>
            <w:r w:rsidRPr="004D5709">
              <w:t>Asynchronous AND</w:t>
            </w:r>
          </w:p>
        </w:tc>
        <w:tc>
          <w:tcPr>
            <w:tcW w:w="3544" w:type="dxa"/>
          </w:tcPr>
          <w:p w:rsidR="004D5709" w:rsidRPr="004D5709" w:rsidRDefault="004D5709" w:rsidP="004D5709">
            <w:pPr>
              <w:widowControl w:val="0"/>
              <w:jc w:val="both"/>
            </w:pPr>
            <w:r w:rsidRPr="004D5709">
              <w:t xml:space="preserve">Все предшествующие </w:t>
            </w:r>
            <w:r w:rsidRPr="004D5709">
              <w:rPr>
                <w:rStyle w:val="keyword"/>
              </w:rPr>
              <w:t>процессы</w:t>
            </w:r>
            <w:r w:rsidRPr="004D5709">
              <w:t xml:space="preserve"> должны быть завершены</w:t>
            </w:r>
          </w:p>
        </w:tc>
        <w:tc>
          <w:tcPr>
            <w:tcW w:w="3685" w:type="dxa"/>
          </w:tcPr>
          <w:p w:rsidR="004D5709" w:rsidRPr="004D5709" w:rsidRDefault="004D5709" w:rsidP="004D5709">
            <w:pPr>
              <w:widowControl w:val="0"/>
              <w:jc w:val="both"/>
            </w:pPr>
            <w:r w:rsidRPr="004D5709">
              <w:t xml:space="preserve">Все следующие </w:t>
            </w:r>
            <w:r w:rsidRPr="004D5709">
              <w:rPr>
                <w:rStyle w:val="keyword"/>
              </w:rPr>
              <w:t>процессы</w:t>
            </w:r>
            <w:r w:rsidRPr="004D5709">
              <w:t xml:space="preserve"> долж</w:t>
            </w:r>
            <w:r w:rsidR="00C30352">
              <w:softHyphen/>
            </w:r>
            <w:r w:rsidRPr="004D5709">
              <w:t>ны быть запущены</w:t>
            </w:r>
          </w:p>
        </w:tc>
      </w:tr>
      <w:tr w:rsidR="004D5709" w:rsidRPr="004D5709" w:rsidTr="00C30352">
        <w:tc>
          <w:tcPr>
            <w:tcW w:w="1843" w:type="dxa"/>
          </w:tcPr>
          <w:p w:rsidR="004D5709" w:rsidRPr="004D5709" w:rsidRDefault="004D5709" w:rsidP="004D5709">
            <w:pPr>
              <w:widowControl w:val="0"/>
            </w:pPr>
            <w:r w:rsidRPr="004D5709">
              <w:t>Synchronous AND</w:t>
            </w:r>
          </w:p>
        </w:tc>
        <w:tc>
          <w:tcPr>
            <w:tcW w:w="3544" w:type="dxa"/>
          </w:tcPr>
          <w:p w:rsidR="004D5709" w:rsidRPr="004D5709" w:rsidRDefault="004D5709" w:rsidP="004D5709">
            <w:pPr>
              <w:widowControl w:val="0"/>
              <w:jc w:val="both"/>
            </w:pPr>
            <w:r w:rsidRPr="004D5709">
              <w:t xml:space="preserve">Все предшествующие </w:t>
            </w:r>
            <w:r w:rsidRPr="004D5709">
              <w:rPr>
                <w:rStyle w:val="keyword"/>
              </w:rPr>
              <w:t>процессы</w:t>
            </w:r>
            <w:r w:rsidRPr="004D5709">
              <w:t xml:space="preserve"> завершены одновременно</w:t>
            </w:r>
          </w:p>
        </w:tc>
        <w:tc>
          <w:tcPr>
            <w:tcW w:w="3685" w:type="dxa"/>
          </w:tcPr>
          <w:p w:rsidR="004D5709" w:rsidRPr="004D5709" w:rsidRDefault="004D5709" w:rsidP="004D5709">
            <w:pPr>
              <w:widowControl w:val="0"/>
              <w:jc w:val="both"/>
            </w:pPr>
            <w:r w:rsidRPr="004D5709">
              <w:t xml:space="preserve">Все следующие </w:t>
            </w:r>
            <w:r w:rsidRPr="004D5709">
              <w:rPr>
                <w:rStyle w:val="keyword"/>
              </w:rPr>
              <w:t>процессы</w:t>
            </w:r>
            <w:r w:rsidRPr="004D5709">
              <w:t xml:space="preserve"> запус</w:t>
            </w:r>
            <w:r w:rsidR="00C30352">
              <w:softHyphen/>
            </w:r>
            <w:r w:rsidRPr="004D5709">
              <w:t>каются одновременно</w:t>
            </w:r>
          </w:p>
        </w:tc>
      </w:tr>
      <w:tr w:rsidR="004D5709" w:rsidRPr="004D5709" w:rsidTr="00C30352">
        <w:tc>
          <w:tcPr>
            <w:tcW w:w="1843" w:type="dxa"/>
          </w:tcPr>
          <w:p w:rsidR="004D5709" w:rsidRPr="004D5709" w:rsidRDefault="004D5709" w:rsidP="004D5709">
            <w:pPr>
              <w:widowControl w:val="0"/>
            </w:pPr>
            <w:r w:rsidRPr="004D5709">
              <w:t>Asynchronous OR</w:t>
            </w:r>
          </w:p>
        </w:tc>
        <w:tc>
          <w:tcPr>
            <w:tcW w:w="3544" w:type="dxa"/>
          </w:tcPr>
          <w:p w:rsidR="004D5709" w:rsidRPr="004D5709" w:rsidRDefault="004D5709" w:rsidP="004D5709">
            <w:pPr>
              <w:widowControl w:val="0"/>
              <w:jc w:val="both"/>
            </w:pPr>
            <w:r w:rsidRPr="004D5709">
              <w:t>Один или несколько предшест</w:t>
            </w:r>
            <w:r w:rsidR="00C30352">
              <w:softHyphen/>
            </w:r>
            <w:r w:rsidRPr="004D5709">
              <w:t xml:space="preserve">вующих </w:t>
            </w:r>
            <w:r w:rsidRPr="004D5709">
              <w:rPr>
                <w:rStyle w:val="keyword"/>
              </w:rPr>
              <w:t>процессов</w:t>
            </w:r>
            <w:r w:rsidRPr="004D5709">
              <w:t xml:space="preserve"> должны быть завершены</w:t>
            </w:r>
          </w:p>
        </w:tc>
        <w:tc>
          <w:tcPr>
            <w:tcW w:w="3685" w:type="dxa"/>
          </w:tcPr>
          <w:p w:rsidR="004D5709" w:rsidRPr="004D5709" w:rsidRDefault="004D5709" w:rsidP="004D5709">
            <w:pPr>
              <w:widowControl w:val="0"/>
              <w:jc w:val="both"/>
            </w:pPr>
            <w:r w:rsidRPr="004D5709">
              <w:t xml:space="preserve">Один или несколько следующих </w:t>
            </w:r>
            <w:r w:rsidRPr="004D5709">
              <w:rPr>
                <w:rStyle w:val="keyword"/>
              </w:rPr>
              <w:t>процессов</w:t>
            </w:r>
            <w:r w:rsidRPr="004D5709">
              <w:t xml:space="preserve"> должны быть запу</w:t>
            </w:r>
            <w:r w:rsidR="00C30352">
              <w:softHyphen/>
            </w:r>
            <w:r w:rsidRPr="004D5709">
              <w:t>щены</w:t>
            </w:r>
          </w:p>
        </w:tc>
      </w:tr>
      <w:tr w:rsidR="004D5709" w:rsidRPr="004D5709" w:rsidTr="00C30352">
        <w:tc>
          <w:tcPr>
            <w:tcW w:w="1843" w:type="dxa"/>
          </w:tcPr>
          <w:p w:rsidR="004D5709" w:rsidRPr="004D5709" w:rsidRDefault="004D5709" w:rsidP="004D5709">
            <w:pPr>
              <w:widowControl w:val="0"/>
            </w:pPr>
            <w:r w:rsidRPr="004D5709">
              <w:t>Synchronous OR</w:t>
            </w:r>
          </w:p>
        </w:tc>
        <w:tc>
          <w:tcPr>
            <w:tcW w:w="3544" w:type="dxa"/>
          </w:tcPr>
          <w:p w:rsidR="004D5709" w:rsidRPr="004D5709" w:rsidRDefault="004D5709" w:rsidP="004D5709">
            <w:pPr>
              <w:widowControl w:val="0"/>
              <w:jc w:val="both"/>
            </w:pPr>
            <w:r w:rsidRPr="004D5709">
              <w:t>Один или несколько предшест</w:t>
            </w:r>
            <w:r w:rsidR="00C30352">
              <w:softHyphen/>
            </w:r>
            <w:r w:rsidRPr="004D5709">
              <w:t xml:space="preserve">вующих </w:t>
            </w:r>
            <w:r w:rsidRPr="004D5709">
              <w:rPr>
                <w:rStyle w:val="keyword"/>
              </w:rPr>
              <w:t>процессов</w:t>
            </w:r>
            <w:r w:rsidRPr="004D5709">
              <w:t xml:space="preserve"> завершены одновременно</w:t>
            </w:r>
          </w:p>
        </w:tc>
        <w:tc>
          <w:tcPr>
            <w:tcW w:w="3685" w:type="dxa"/>
          </w:tcPr>
          <w:p w:rsidR="004D5709" w:rsidRPr="004D5709" w:rsidRDefault="004D5709" w:rsidP="004D5709">
            <w:pPr>
              <w:widowControl w:val="0"/>
              <w:jc w:val="both"/>
            </w:pPr>
            <w:r w:rsidRPr="004D5709">
              <w:t xml:space="preserve">Один или несколько следующих </w:t>
            </w:r>
            <w:r w:rsidRPr="004D5709">
              <w:rPr>
                <w:rStyle w:val="keyword"/>
              </w:rPr>
              <w:t>процессов</w:t>
            </w:r>
            <w:r w:rsidRPr="004D5709">
              <w:t xml:space="preserve"> запускаются одно</w:t>
            </w:r>
            <w:r w:rsidR="00C30352">
              <w:softHyphen/>
            </w:r>
            <w:r w:rsidRPr="004D5709">
              <w:t>временно</w:t>
            </w:r>
          </w:p>
        </w:tc>
      </w:tr>
      <w:tr w:rsidR="004D5709" w:rsidRPr="004D5709" w:rsidTr="00C30352">
        <w:tc>
          <w:tcPr>
            <w:tcW w:w="1843" w:type="dxa"/>
          </w:tcPr>
          <w:p w:rsidR="004D5709" w:rsidRPr="004D5709" w:rsidRDefault="004D5709" w:rsidP="004D5709">
            <w:pPr>
              <w:widowControl w:val="0"/>
            </w:pPr>
            <w:r w:rsidRPr="004D5709">
              <w:t>XOR (Exclusive OR)</w:t>
            </w:r>
          </w:p>
        </w:tc>
        <w:tc>
          <w:tcPr>
            <w:tcW w:w="3544" w:type="dxa"/>
          </w:tcPr>
          <w:p w:rsidR="004D5709" w:rsidRPr="004D5709" w:rsidRDefault="004D5709" w:rsidP="004D5709">
            <w:pPr>
              <w:widowControl w:val="0"/>
              <w:jc w:val="both"/>
            </w:pPr>
            <w:r w:rsidRPr="004D5709">
              <w:t xml:space="preserve">Только один предшествующий </w:t>
            </w:r>
            <w:r w:rsidRPr="004D5709">
              <w:rPr>
                <w:rStyle w:val="keyword"/>
              </w:rPr>
              <w:t>процесс</w:t>
            </w:r>
            <w:r w:rsidRPr="004D5709">
              <w:t xml:space="preserve"> завершен</w:t>
            </w:r>
          </w:p>
        </w:tc>
        <w:tc>
          <w:tcPr>
            <w:tcW w:w="3685" w:type="dxa"/>
          </w:tcPr>
          <w:p w:rsidR="004D5709" w:rsidRPr="004D5709" w:rsidRDefault="004D5709" w:rsidP="004D5709">
            <w:pPr>
              <w:widowControl w:val="0"/>
              <w:jc w:val="both"/>
            </w:pPr>
            <w:r w:rsidRPr="004D5709">
              <w:t xml:space="preserve">Только один следующий </w:t>
            </w:r>
            <w:r w:rsidRPr="004D5709">
              <w:rPr>
                <w:rStyle w:val="keyword"/>
              </w:rPr>
              <w:t>процесс</w:t>
            </w:r>
            <w:r w:rsidRPr="004D5709">
              <w:t xml:space="preserve"> запускается</w:t>
            </w:r>
          </w:p>
        </w:tc>
      </w:tr>
    </w:tbl>
    <w:p w:rsidR="0058767A" w:rsidRPr="004D5709" w:rsidRDefault="0058767A" w:rsidP="003511FE">
      <w:pPr>
        <w:pStyle w:val="a7"/>
        <w:widowControl w:val="0"/>
        <w:spacing w:before="0" w:beforeAutospacing="0" w:after="0" w:afterAutospacing="0"/>
        <w:ind w:firstLine="709"/>
        <w:jc w:val="both"/>
        <w:rPr>
          <w:rFonts w:ascii="Times New Roman" w:hAnsi="Times New Roman"/>
          <w:sz w:val="28"/>
          <w:szCs w:val="28"/>
        </w:rPr>
      </w:pPr>
      <w:bookmarkStart w:id="21" w:name="table.8.1"/>
      <w:bookmarkStart w:id="22" w:name="table.8.2"/>
      <w:bookmarkEnd w:id="21"/>
      <w:bookmarkEnd w:id="22"/>
    </w:p>
    <w:p w:rsidR="004D5709" w:rsidRPr="004D5709" w:rsidRDefault="00A1694A" w:rsidP="00F1657B">
      <w:pPr>
        <w:pStyle w:val="a7"/>
        <w:widowControl w:val="0"/>
        <w:spacing w:before="0" w:beforeAutospacing="0" w:after="0" w:afterAutospacing="0"/>
        <w:jc w:val="center"/>
        <w:rPr>
          <w:rFonts w:ascii="Times New Roman" w:hAnsi="Times New Roman"/>
          <w:sz w:val="28"/>
          <w:szCs w:val="28"/>
        </w:rPr>
      </w:pPr>
      <w:bookmarkStart w:id="23" w:name="image.8.11"/>
      <w:bookmarkEnd w:id="23"/>
      <w:r>
        <w:rPr>
          <w:rFonts w:ascii="Times New Roman" w:hAnsi="Times New Roman"/>
          <w:noProof/>
          <w:sz w:val="28"/>
          <w:szCs w:val="28"/>
        </w:rPr>
        <w:drawing>
          <wp:inline distT="0" distB="0" distL="0" distR="0">
            <wp:extent cx="5454650" cy="2604770"/>
            <wp:effectExtent l="0" t="0" r="0" b="0"/>
            <wp:docPr id="28"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
                    <pic:cNvPicPr>
                      <a:picLocks noChangeAspect="1" noChangeArrowheads="1"/>
                    </pic:cNvPicPr>
                  </pic:nvPicPr>
                  <pic:blipFill>
                    <a:blip r:embed="rId29" cstate="print"/>
                    <a:srcRect l="2325" t="13531" r="6052" b="22737"/>
                    <a:stretch>
                      <a:fillRect/>
                    </a:stretch>
                  </pic:blipFill>
                  <pic:spPr bwMode="auto">
                    <a:xfrm>
                      <a:off x="0" y="0"/>
                      <a:ext cx="5454650" cy="2604770"/>
                    </a:xfrm>
                    <a:prstGeom prst="rect">
                      <a:avLst/>
                    </a:prstGeom>
                    <a:noFill/>
                    <a:ln w="9525">
                      <a:noFill/>
                      <a:miter lim="800000"/>
                      <a:headEnd/>
                      <a:tailEnd/>
                    </a:ln>
                  </pic:spPr>
                </pic:pic>
              </a:graphicData>
            </a:graphic>
          </wp:inline>
        </w:drawing>
      </w:r>
    </w:p>
    <w:p w:rsidR="004D5709" w:rsidRPr="00E475BB" w:rsidRDefault="004D5709" w:rsidP="00C30352">
      <w:pPr>
        <w:pStyle w:val="a7"/>
        <w:widowControl w:val="0"/>
        <w:spacing w:before="0" w:beforeAutospacing="0" w:after="0" w:afterAutospacing="0"/>
        <w:ind w:firstLine="709"/>
        <w:jc w:val="both"/>
        <w:rPr>
          <w:rFonts w:ascii="Times New Roman" w:hAnsi="Times New Roman"/>
          <w:sz w:val="24"/>
          <w:szCs w:val="24"/>
        </w:rPr>
      </w:pPr>
      <w:r w:rsidRPr="00E475BB">
        <w:rPr>
          <w:rFonts w:ascii="Times New Roman" w:hAnsi="Times New Roman"/>
          <w:sz w:val="24"/>
          <w:szCs w:val="24"/>
        </w:rPr>
        <w:t xml:space="preserve">Рисунок </w:t>
      </w:r>
      <w:r w:rsidR="0058767A" w:rsidRPr="00E475BB">
        <w:rPr>
          <w:rFonts w:ascii="Times New Roman" w:hAnsi="Times New Roman"/>
          <w:sz w:val="24"/>
          <w:szCs w:val="24"/>
        </w:rPr>
        <w:t>1</w:t>
      </w:r>
      <w:r w:rsidR="00EA60E1" w:rsidRPr="00E475BB">
        <w:rPr>
          <w:rFonts w:ascii="Times New Roman" w:hAnsi="Times New Roman"/>
          <w:sz w:val="24"/>
          <w:szCs w:val="24"/>
        </w:rPr>
        <w:t>4</w:t>
      </w:r>
      <w:r w:rsidRPr="00E475BB">
        <w:rPr>
          <w:rFonts w:ascii="Times New Roman" w:hAnsi="Times New Roman"/>
          <w:sz w:val="24"/>
          <w:szCs w:val="24"/>
        </w:rPr>
        <w:t>.1 – Описание процесса в методологии IDEF3</w:t>
      </w:r>
    </w:p>
    <w:p w:rsidR="004D5709" w:rsidRPr="004D5709" w:rsidRDefault="004D5709" w:rsidP="00C30352">
      <w:pPr>
        <w:pStyle w:val="a7"/>
        <w:widowControl w:val="0"/>
        <w:spacing w:before="0" w:beforeAutospacing="0" w:after="0" w:afterAutospacing="0" w:line="360" w:lineRule="auto"/>
        <w:ind w:firstLine="539"/>
        <w:jc w:val="both"/>
        <w:rPr>
          <w:rFonts w:ascii="Times New Roman" w:hAnsi="Times New Roman"/>
          <w:sz w:val="28"/>
          <w:szCs w:val="28"/>
        </w:rPr>
      </w:pPr>
    </w:p>
    <w:p w:rsidR="008F4CC2" w:rsidRDefault="008F4CC2" w:rsidP="008F4CC2">
      <w:pPr>
        <w:shd w:val="clear" w:color="auto" w:fill="FFFFFF"/>
        <w:ind w:firstLine="709"/>
        <w:jc w:val="both"/>
        <w:textAlignment w:val="baseline"/>
        <w:rPr>
          <w:b/>
          <w:sz w:val="28"/>
          <w:szCs w:val="28"/>
        </w:rPr>
      </w:pPr>
      <w:bookmarkStart w:id="24" w:name="image.8.12"/>
      <w:bookmarkEnd w:id="24"/>
      <w:r>
        <w:rPr>
          <w:b/>
          <w:sz w:val="28"/>
          <w:szCs w:val="28"/>
        </w:rPr>
        <w:t xml:space="preserve">Задание </w:t>
      </w:r>
    </w:p>
    <w:p w:rsidR="008F4CC2" w:rsidRPr="009D4FA7" w:rsidRDefault="008F4CC2" w:rsidP="009D4FA7">
      <w:pPr>
        <w:pStyle w:val="a7"/>
        <w:widowControl w:val="0"/>
        <w:spacing w:before="0" w:beforeAutospacing="0" w:after="0" w:afterAutospacing="0"/>
        <w:ind w:firstLine="709"/>
        <w:jc w:val="both"/>
        <w:rPr>
          <w:rFonts w:ascii="Times New Roman" w:hAnsi="Times New Roman"/>
          <w:sz w:val="28"/>
          <w:szCs w:val="28"/>
        </w:rPr>
      </w:pPr>
      <w:r w:rsidRPr="00E93CFD">
        <w:rPr>
          <w:rFonts w:ascii="Times New Roman" w:hAnsi="Times New Roman"/>
          <w:sz w:val="28"/>
          <w:szCs w:val="28"/>
        </w:rPr>
        <w:t xml:space="preserve">На примере индивидуального задания </w:t>
      </w:r>
      <w:r w:rsidR="009D4FA7" w:rsidRPr="009D4FA7">
        <w:rPr>
          <w:rFonts w:ascii="Times New Roman" w:hAnsi="Times New Roman"/>
          <w:sz w:val="28"/>
          <w:szCs w:val="28"/>
        </w:rPr>
        <w:t>с</w:t>
      </w:r>
      <w:r w:rsidRPr="009D4FA7">
        <w:rPr>
          <w:rFonts w:ascii="Times New Roman" w:hAnsi="Times New Roman"/>
          <w:sz w:val="28"/>
          <w:szCs w:val="28"/>
        </w:rPr>
        <w:t>озда</w:t>
      </w:r>
      <w:r w:rsidR="009D4FA7" w:rsidRPr="009D4FA7">
        <w:rPr>
          <w:rFonts w:ascii="Times New Roman" w:hAnsi="Times New Roman"/>
          <w:sz w:val="28"/>
          <w:szCs w:val="28"/>
        </w:rPr>
        <w:t>ть</w:t>
      </w:r>
      <w:r w:rsidRPr="009D4FA7">
        <w:rPr>
          <w:rFonts w:ascii="Times New Roman" w:hAnsi="Times New Roman"/>
          <w:sz w:val="28"/>
          <w:szCs w:val="28"/>
        </w:rPr>
        <w:t xml:space="preserve"> диаграмм</w:t>
      </w:r>
      <w:r w:rsidR="009D4FA7" w:rsidRPr="009D4FA7">
        <w:rPr>
          <w:rFonts w:ascii="Times New Roman" w:hAnsi="Times New Roman"/>
          <w:sz w:val="28"/>
          <w:szCs w:val="28"/>
        </w:rPr>
        <w:t>у</w:t>
      </w:r>
      <w:r w:rsidRPr="009D4FA7">
        <w:rPr>
          <w:rFonts w:ascii="Times New Roman" w:hAnsi="Times New Roman"/>
          <w:sz w:val="28"/>
          <w:szCs w:val="28"/>
        </w:rPr>
        <w:t xml:space="preserve"> IDEF3</w:t>
      </w:r>
      <w:r w:rsidR="009D4FA7">
        <w:rPr>
          <w:rFonts w:ascii="Times New Roman" w:hAnsi="Times New Roman"/>
          <w:sz w:val="28"/>
          <w:szCs w:val="28"/>
        </w:rPr>
        <w:t>.</w:t>
      </w:r>
    </w:p>
    <w:p w:rsidR="008F4CC2" w:rsidRDefault="008F4CC2" w:rsidP="00117AEF">
      <w:pPr>
        <w:shd w:val="clear" w:color="auto" w:fill="FFFFFF"/>
        <w:ind w:firstLine="709"/>
        <w:jc w:val="both"/>
        <w:textAlignment w:val="baseline"/>
        <w:rPr>
          <w:b/>
          <w:sz w:val="32"/>
          <w:szCs w:val="32"/>
        </w:rPr>
      </w:pPr>
    </w:p>
    <w:p w:rsidR="00C30352" w:rsidRDefault="00C30352" w:rsidP="00117AEF">
      <w:pPr>
        <w:shd w:val="clear" w:color="auto" w:fill="FFFFFF"/>
        <w:ind w:firstLine="709"/>
        <w:jc w:val="both"/>
        <w:textAlignment w:val="baseline"/>
        <w:rPr>
          <w:b/>
          <w:sz w:val="32"/>
          <w:szCs w:val="32"/>
        </w:rPr>
      </w:pPr>
    </w:p>
    <w:p w:rsidR="00C30352" w:rsidRDefault="00C30352">
      <w:pPr>
        <w:rPr>
          <w:b/>
          <w:sz w:val="32"/>
          <w:szCs w:val="32"/>
        </w:rPr>
      </w:pPr>
      <w:r>
        <w:rPr>
          <w:b/>
          <w:sz w:val="32"/>
          <w:szCs w:val="32"/>
        </w:rPr>
        <w:br w:type="page"/>
      </w:r>
    </w:p>
    <w:p w:rsidR="00ED380E" w:rsidRPr="00914640" w:rsidRDefault="00ED380E" w:rsidP="00117AEF">
      <w:pPr>
        <w:shd w:val="clear" w:color="auto" w:fill="FFFFFF"/>
        <w:ind w:firstLine="709"/>
        <w:jc w:val="both"/>
        <w:textAlignment w:val="baseline"/>
        <w:rPr>
          <w:b/>
          <w:sz w:val="32"/>
          <w:szCs w:val="32"/>
        </w:rPr>
      </w:pPr>
      <w:r w:rsidRPr="00914640">
        <w:rPr>
          <w:b/>
          <w:sz w:val="32"/>
          <w:szCs w:val="32"/>
        </w:rPr>
        <w:lastRenderedPageBreak/>
        <w:t>1</w:t>
      </w:r>
      <w:r w:rsidR="00EA60E1" w:rsidRPr="00914640">
        <w:rPr>
          <w:b/>
          <w:sz w:val="32"/>
          <w:szCs w:val="32"/>
        </w:rPr>
        <w:t>5</w:t>
      </w:r>
      <w:r w:rsidRPr="00914640">
        <w:rPr>
          <w:b/>
          <w:sz w:val="32"/>
          <w:szCs w:val="32"/>
        </w:rPr>
        <w:t xml:space="preserve"> Стоимостный анализ в программе структурного моделирования</w:t>
      </w:r>
    </w:p>
    <w:p w:rsidR="00117AEF" w:rsidRPr="00914640" w:rsidRDefault="00117AEF" w:rsidP="00117AEF">
      <w:pPr>
        <w:shd w:val="clear" w:color="auto" w:fill="FFFFFF"/>
        <w:ind w:firstLine="709"/>
        <w:jc w:val="both"/>
        <w:textAlignment w:val="baseline"/>
        <w:rPr>
          <w:b/>
          <w:sz w:val="32"/>
          <w:szCs w:val="32"/>
        </w:rPr>
      </w:pPr>
    </w:p>
    <w:p w:rsidR="00117AEF" w:rsidRPr="00117AEF" w:rsidRDefault="00117AEF" w:rsidP="006A54B3">
      <w:pPr>
        <w:pStyle w:val="a7"/>
        <w:widowControl w:val="0"/>
        <w:spacing w:before="0" w:beforeAutospacing="0" w:after="0" w:afterAutospacing="0"/>
        <w:ind w:firstLine="709"/>
        <w:jc w:val="both"/>
        <w:rPr>
          <w:rFonts w:ascii="Times New Roman" w:hAnsi="Times New Roman"/>
          <w:sz w:val="28"/>
          <w:szCs w:val="28"/>
        </w:rPr>
      </w:pPr>
      <w:r w:rsidRPr="00117AEF">
        <w:rPr>
          <w:rFonts w:ascii="Times New Roman" w:hAnsi="Times New Roman"/>
          <w:sz w:val="28"/>
          <w:szCs w:val="28"/>
        </w:rPr>
        <w:t>После построения модели проводится анализ бизнес-процессов, потоки данных и объектов улучшаются, а в результате строится новая модель. Как правило, строится несколько моделей, из которых по какому-либо критерию выбирается наилучшая.</w:t>
      </w:r>
    </w:p>
    <w:p w:rsidR="00117AEF" w:rsidRDefault="00117AEF" w:rsidP="006A54B3">
      <w:pPr>
        <w:pStyle w:val="a7"/>
        <w:widowControl w:val="0"/>
        <w:spacing w:before="0" w:beforeAutospacing="0" w:after="0" w:afterAutospacing="0"/>
        <w:ind w:firstLine="709"/>
        <w:jc w:val="both"/>
        <w:rPr>
          <w:rFonts w:ascii="Times New Roman" w:hAnsi="Times New Roman"/>
          <w:sz w:val="28"/>
          <w:szCs w:val="28"/>
        </w:rPr>
      </w:pPr>
      <w:r w:rsidRPr="00117AEF">
        <w:rPr>
          <w:rFonts w:ascii="Times New Roman" w:hAnsi="Times New Roman"/>
          <w:sz w:val="28"/>
          <w:szCs w:val="28"/>
        </w:rPr>
        <w:t>BPWin предоставляет два инструмента для оценки модели</w:t>
      </w:r>
      <w:r w:rsidR="00C30352">
        <w:rPr>
          <w:rFonts w:ascii="Times New Roman" w:hAnsi="Times New Roman"/>
          <w:sz w:val="28"/>
          <w:szCs w:val="28"/>
        </w:rPr>
        <w:t xml:space="preserve"> </w:t>
      </w:r>
      <w:r w:rsidR="006A54B3">
        <w:rPr>
          <w:rFonts w:ascii="Times New Roman" w:hAnsi="Times New Roman"/>
          <w:sz w:val="28"/>
          <w:szCs w:val="28"/>
        </w:rPr>
        <w:t>–</w:t>
      </w:r>
      <w:r w:rsidR="001236E2">
        <w:rPr>
          <w:rFonts w:ascii="Times New Roman" w:hAnsi="Times New Roman"/>
          <w:sz w:val="28"/>
          <w:szCs w:val="28"/>
        </w:rPr>
        <w:t xml:space="preserve"> </w:t>
      </w:r>
      <w:r w:rsidRPr="00117AEF">
        <w:rPr>
          <w:rFonts w:ascii="Times New Roman" w:hAnsi="Times New Roman"/>
          <w:sz w:val="28"/>
          <w:szCs w:val="28"/>
        </w:rPr>
        <w:t>функ</w:t>
      </w:r>
      <w:r w:rsidR="00C30352">
        <w:rPr>
          <w:rFonts w:ascii="Times New Roman" w:hAnsi="Times New Roman"/>
          <w:sz w:val="28"/>
          <w:szCs w:val="28"/>
        </w:rPr>
        <w:softHyphen/>
      </w:r>
      <w:r w:rsidRPr="00117AEF">
        <w:rPr>
          <w:rFonts w:ascii="Times New Roman" w:hAnsi="Times New Roman"/>
          <w:sz w:val="28"/>
          <w:szCs w:val="28"/>
        </w:rPr>
        <w:t>ционально-</w:t>
      </w:r>
      <w:r w:rsidRPr="00117AEF">
        <w:rPr>
          <w:rStyle w:val="keyword"/>
          <w:rFonts w:ascii="Times New Roman" w:hAnsi="Times New Roman"/>
          <w:sz w:val="28"/>
          <w:szCs w:val="28"/>
        </w:rPr>
        <w:t>стоимостный анализ</w:t>
      </w:r>
      <w:r w:rsidRPr="00117AEF">
        <w:rPr>
          <w:rFonts w:ascii="Times New Roman" w:hAnsi="Times New Roman"/>
          <w:sz w:val="28"/>
          <w:szCs w:val="28"/>
        </w:rPr>
        <w:t xml:space="preserve"> (Activity Based Costing, ABC) и свойства, определяемые пользователем (User Defined Properties, UDP). ABC – это технология выявления и исследования стоимости той или иной функции. Исходными данными для </w:t>
      </w:r>
      <w:r w:rsidRPr="00117AEF">
        <w:rPr>
          <w:rStyle w:val="keyword"/>
          <w:rFonts w:ascii="Times New Roman" w:hAnsi="Times New Roman"/>
          <w:sz w:val="28"/>
          <w:szCs w:val="28"/>
        </w:rPr>
        <w:t>него</w:t>
      </w:r>
      <w:r w:rsidRPr="00117AEF">
        <w:rPr>
          <w:rFonts w:ascii="Times New Roman" w:hAnsi="Times New Roman"/>
          <w:sz w:val="28"/>
          <w:szCs w:val="28"/>
        </w:rPr>
        <w:t xml:space="preserve"> являются затраты на ресурсы (материалы, персонал и т. д.). Обычно ABC применяется для того, чтобы понять проис</w:t>
      </w:r>
      <w:r w:rsidR="00C30352">
        <w:rPr>
          <w:rFonts w:ascii="Times New Roman" w:hAnsi="Times New Roman"/>
          <w:sz w:val="28"/>
          <w:szCs w:val="28"/>
        </w:rPr>
        <w:softHyphen/>
      </w:r>
      <w:r w:rsidRPr="00117AEF">
        <w:rPr>
          <w:rFonts w:ascii="Times New Roman" w:hAnsi="Times New Roman"/>
          <w:sz w:val="28"/>
          <w:szCs w:val="28"/>
        </w:rPr>
        <w:t>хождение затрат и облегчить выбор нужной модели работ при реорга</w:t>
      </w:r>
      <w:r w:rsidR="00C30352">
        <w:rPr>
          <w:rFonts w:ascii="Times New Roman" w:hAnsi="Times New Roman"/>
          <w:sz w:val="28"/>
          <w:szCs w:val="28"/>
        </w:rPr>
        <w:softHyphen/>
      </w:r>
      <w:r w:rsidRPr="00117AEF">
        <w:rPr>
          <w:rFonts w:ascii="Times New Roman" w:hAnsi="Times New Roman"/>
          <w:sz w:val="28"/>
          <w:szCs w:val="28"/>
        </w:rPr>
        <w:t xml:space="preserve">низации деятельности предприятия (Business Process Reengineering, BPR). </w:t>
      </w:r>
    </w:p>
    <w:p w:rsidR="00117AEF" w:rsidRPr="00117AEF" w:rsidRDefault="00117AEF" w:rsidP="006A54B3">
      <w:pPr>
        <w:pStyle w:val="a7"/>
        <w:widowControl w:val="0"/>
        <w:spacing w:before="0" w:beforeAutospacing="0" w:after="0" w:afterAutospacing="0"/>
        <w:ind w:firstLine="709"/>
        <w:jc w:val="both"/>
        <w:rPr>
          <w:rFonts w:ascii="Times New Roman" w:hAnsi="Times New Roman"/>
          <w:sz w:val="28"/>
          <w:szCs w:val="28"/>
        </w:rPr>
      </w:pPr>
      <w:r w:rsidRPr="00117AEF">
        <w:rPr>
          <w:rFonts w:ascii="Times New Roman" w:hAnsi="Times New Roman"/>
          <w:sz w:val="28"/>
          <w:szCs w:val="28"/>
        </w:rPr>
        <w:t>ABС может проводиться только когда модель работы последо</w:t>
      </w:r>
      <w:r w:rsidR="00C30352">
        <w:rPr>
          <w:rFonts w:ascii="Times New Roman" w:hAnsi="Times New Roman"/>
          <w:sz w:val="28"/>
          <w:szCs w:val="28"/>
        </w:rPr>
        <w:softHyphen/>
      </w:r>
      <w:r w:rsidRPr="00117AEF">
        <w:rPr>
          <w:rFonts w:ascii="Times New Roman" w:hAnsi="Times New Roman"/>
          <w:sz w:val="28"/>
          <w:szCs w:val="28"/>
        </w:rPr>
        <w:t>вательная (следует синтаксическим правилам IDEF0), корректная (отражает бизнес), полная (охватывает всю рассматриваемую область) и стабильная (проходит экспертизу без изменений), т. е. когда создание модели работы закончено.</w:t>
      </w:r>
    </w:p>
    <w:p w:rsidR="00117AEF" w:rsidRPr="00117AEF" w:rsidRDefault="00117AEF" w:rsidP="006A54B3">
      <w:pPr>
        <w:pStyle w:val="a7"/>
        <w:widowControl w:val="0"/>
        <w:spacing w:before="0" w:beforeAutospacing="0" w:after="0" w:afterAutospacing="0"/>
        <w:ind w:firstLine="709"/>
        <w:jc w:val="both"/>
        <w:rPr>
          <w:rFonts w:ascii="Times New Roman" w:hAnsi="Times New Roman"/>
          <w:sz w:val="28"/>
          <w:szCs w:val="28"/>
        </w:rPr>
      </w:pPr>
      <w:r w:rsidRPr="00117AEF">
        <w:rPr>
          <w:rFonts w:ascii="Times New Roman" w:hAnsi="Times New Roman"/>
          <w:sz w:val="28"/>
          <w:szCs w:val="28"/>
        </w:rPr>
        <w:t>ABC включает следующие основные понятия:</w:t>
      </w:r>
    </w:p>
    <w:p w:rsidR="00117AEF" w:rsidRPr="00117AEF" w:rsidRDefault="00117AEF" w:rsidP="003511FE">
      <w:pPr>
        <w:widowControl w:val="0"/>
        <w:numPr>
          <w:ilvl w:val="0"/>
          <w:numId w:val="27"/>
        </w:numPr>
        <w:tabs>
          <w:tab w:val="clear" w:pos="720"/>
          <w:tab w:val="num" w:pos="567"/>
          <w:tab w:val="left" w:pos="993"/>
        </w:tabs>
        <w:ind w:left="0" w:firstLine="709"/>
        <w:jc w:val="both"/>
        <w:rPr>
          <w:rStyle w:val="keyword"/>
          <w:sz w:val="28"/>
          <w:szCs w:val="28"/>
        </w:rPr>
      </w:pPr>
      <w:r w:rsidRPr="00117AEF">
        <w:rPr>
          <w:rStyle w:val="keyword"/>
          <w:sz w:val="28"/>
          <w:szCs w:val="28"/>
        </w:rPr>
        <w:t xml:space="preserve">объект затрат </w:t>
      </w:r>
      <w:r w:rsidR="00C30352">
        <w:rPr>
          <w:rStyle w:val="keyword"/>
          <w:sz w:val="28"/>
          <w:szCs w:val="28"/>
        </w:rPr>
        <w:t xml:space="preserve">– </w:t>
      </w:r>
      <w:r w:rsidRPr="00117AEF">
        <w:rPr>
          <w:rStyle w:val="keyword"/>
          <w:sz w:val="28"/>
          <w:szCs w:val="28"/>
        </w:rPr>
        <w:t>причина, по которой работа выполняется, обычно основной выход работы. Стоимость работ есть суммарная стоимость объектов затрат («Сборка и тестирование компьютеров»</w:t>
      </w:r>
      <w:r w:rsidR="00D65BCA">
        <w:rPr>
          <w:rStyle w:val="keyword"/>
          <w:sz w:val="28"/>
          <w:szCs w:val="28"/>
        </w:rPr>
        <w:t>)</w:t>
      </w:r>
      <w:r w:rsidRPr="00117AEF">
        <w:rPr>
          <w:rStyle w:val="keyword"/>
          <w:sz w:val="28"/>
          <w:szCs w:val="28"/>
        </w:rPr>
        <w:t xml:space="preserve">; </w:t>
      </w:r>
    </w:p>
    <w:p w:rsidR="00117AEF" w:rsidRPr="00117AEF" w:rsidRDefault="00117AEF" w:rsidP="003511FE">
      <w:pPr>
        <w:widowControl w:val="0"/>
        <w:numPr>
          <w:ilvl w:val="0"/>
          <w:numId w:val="27"/>
        </w:numPr>
        <w:tabs>
          <w:tab w:val="clear" w:pos="720"/>
          <w:tab w:val="num" w:pos="567"/>
          <w:tab w:val="left" w:pos="993"/>
        </w:tabs>
        <w:ind w:left="0" w:firstLine="709"/>
        <w:jc w:val="both"/>
        <w:rPr>
          <w:rStyle w:val="keyword"/>
          <w:sz w:val="28"/>
          <w:szCs w:val="28"/>
        </w:rPr>
      </w:pPr>
      <w:r w:rsidRPr="00117AEF">
        <w:rPr>
          <w:rStyle w:val="keyword"/>
          <w:sz w:val="28"/>
          <w:szCs w:val="28"/>
        </w:rPr>
        <w:t xml:space="preserve">источник затрат (cost driver) </w:t>
      </w:r>
      <w:r w:rsidR="00D65BCA">
        <w:rPr>
          <w:rStyle w:val="keyword"/>
          <w:sz w:val="28"/>
          <w:szCs w:val="28"/>
        </w:rPr>
        <w:t>–</w:t>
      </w:r>
      <w:r w:rsidRPr="00117AEF">
        <w:rPr>
          <w:rStyle w:val="keyword"/>
          <w:sz w:val="28"/>
          <w:szCs w:val="28"/>
        </w:rPr>
        <w:t xml:space="preserve"> характеристики входов и управ</w:t>
      </w:r>
      <w:r w:rsidR="00C30352">
        <w:rPr>
          <w:rStyle w:val="keyword"/>
          <w:sz w:val="28"/>
          <w:szCs w:val="28"/>
        </w:rPr>
        <w:softHyphen/>
      </w:r>
      <w:r w:rsidRPr="00117AEF">
        <w:rPr>
          <w:rStyle w:val="keyword"/>
          <w:sz w:val="28"/>
          <w:szCs w:val="28"/>
        </w:rPr>
        <w:t>лений работы («Заказы клиентов», «Правила сборки», «Персонал производственного отдела»</w:t>
      </w:r>
      <w:r w:rsidR="0058767A">
        <w:rPr>
          <w:rStyle w:val="keyword"/>
          <w:sz w:val="28"/>
          <w:szCs w:val="28"/>
        </w:rPr>
        <w:t>)</w:t>
      </w:r>
      <w:r w:rsidRPr="00117AEF">
        <w:rPr>
          <w:rStyle w:val="keyword"/>
          <w:sz w:val="28"/>
          <w:szCs w:val="28"/>
        </w:rPr>
        <w:t xml:space="preserve">, которые влияют на то, как выполняется и как долго длится работа; </w:t>
      </w:r>
    </w:p>
    <w:p w:rsidR="00117AEF" w:rsidRPr="00C51216" w:rsidRDefault="00117AEF" w:rsidP="003511FE">
      <w:pPr>
        <w:widowControl w:val="0"/>
        <w:numPr>
          <w:ilvl w:val="0"/>
          <w:numId w:val="27"/>
        </w:numPr>
        <w:tabs>
          <w:tab w:val="clear" w:pos="720"/>
          <w:tab w:val="num" w:pos="567"/>
          <w:tab w:val="left" w:pos="993"/>
        </w:tabs>
        <w:ind w:left="0" w:firstLine="709"/>
        <w:jc w:val="both"/>
        <w:rPr>
          <w:rStyle w:val="keyword"/>
          <w:sz w:val="28"/>
          <w:szCs w:val="28"/>
        </w:rPr>
      </w:pPr>
      <w:r w:rsidRPr="00C51216">
        <w:rPr>
          <w:rStyle w:val="keyword"/>
          <w:sz w:val="28"/>
          <w:szCs w:val="28"/>
        </w:rPr>
        <w:t>центры</w:t>
      </w:r>
      <w:r w:rsidRPr="00C51216">
        <w:rPr>
          <w:rStyle w:val="keyword"/>
        </w:rPr>
        <w:t xml:space="preserve"> </w:t>
      </w:r>
      <w:r w:rsidRPr="00C51216">
        <w:rPr>
          <w:rStyle w:val="keyword"/>
          <w:sz w:val="28"/>
          <w:szCs w:val="28"/>
        </w:rPr>
        <w:t>затрат (cost centers), которые соответствуют статьям расхода.</w:t>
      </w:r>
    </w:p>
    <w:p w:rsidR="00117AEF" w:rsidRPr="00117AEF" w:rsidRDefault="00117AEF" w:rsidP="006A54B3">
      <w:pPr>
        <w:pStyle w:val="a7"/>
        <w:widowControl w:val="0"/>
        <w:spacing w:before="0" w:beforeAutospacing="0" w:after="0" w:afterAutospacing="0"/>
        <w:ind w:firstLine="709"/>
        <w:jc w:val="both"/>
        <w:rPr>
          <w:rFonts w:ascii="Times New Roman" w:hAnsi="Times New Roman"/>
          <w:sz w:val="28"/>
          <w:szCs w:val="28"/>
        </w:rPr>
      </w:pPr>
      <w:bookmarkStart w:id="25" w:name="image.8.1"/>
      <w:bookmarkEnd w:id="25"/>
      <w:r w:rsidRPr="00117AEF">
        <w:rPr>
          <w:rFonts w:ascii="Times New Roman" w:hAnsi="Times New Roman"/>
          <w:sz w:val="28"/>
          <w:szCs w:val="28"/>
        </w:rPr>
        <w:t xml:space="preserve">При проведении ABC в BPWin сначала задаются единицы измерения времени и денег. Для этого следует вызвать диалог Model Properties (меню Model), закладка ABC Units. </w:t>
      </w:r>
      <w:bookmarkStart w:id="26" w:name="image.8.2"/>
      <w:bookmarkEnd w:id="26"/>
      <w:r w:rsidRPr="00117AEF">
        <w:rPr>
          <w:rFonts w:ascii="Times New Roman" w:hAnsi="Times New Roman"/>
          <w:sz w:val="28"/>
          <w:szCs w:val="28"/>
        </w:rPr>
        <w:t>Если в списке выбора отсутствует необхо</w:t>
      </w:r>
      <w:r w:rsidR="00C30352">
        <w:rPr>
          <w:rFonts w:ascii="Times New Roman" w:hAnsi="Times New Roman"/>
          <w:sz w:val="28"/>
          <w:szCs w:val="28"/>
        </w:rPr>
        <w:softHyphen/>
      </w:r>
      <w:r w:rsidRPr="00117AEF">
        <w:rPr>
          <w:rFonts w:ascii="Times New Roman" w:hAnsi="Times New Roman"/>
          <w:sz w:val="28"/>
          <w:szCs w:val="28"/>
        </w:rPr>
        <w:t xml:space="preserve">димая валюта, её можно добавить. Диапазон измерения времени в списке Unit of measurment достаточен для большинства случаев </w:t>
      </w:r>
      <w:r w:rsidR="00D65BCA">
        <w:rPr>
          <w:rFonts w:ascii="Times New Roman" w:hAnsi="Times New Roman"/>
          <w:sz w:val="28"/>
          <w:szCs w:val="28"/>
        </w:rPr>
        <w:t>–</w:t>
      </w:r>
      <w:r w:rsidRPr="00117AEF">
        <w:rPr>
          <w:rFonts w:ascii="Times New Roman" w:hAnsi="Times New Roman"/>
          <w:sz w:val="28"/>
          <w:szCs w:val="28"/>
        </w:rPr>
        <w:t xml:space="preserve"> от секунд до лет.</w:t>
      </w:r>
    </w:p>
    <w:p w:rsidR="00BF16FA" w:rsidRDefault="00117AEF" w:rsidP="006A54B3">
      <w:pPr>
        <w:pStyle w:val="a7"/>
        <w:widowControl w:val="0"/>
        <w:spacing w:before="0" w:beforeAutospacing="0" w:after="0" w:afterAutospacing="0"/>
        <w:ind w:firstLine="709"/>
        <w:jc w:val="both"/>
        <w:rPr>
          <w:rFonts w:ascii="Times New Roman" w:hAnsi="Times New Roman"/>
          <w:sz w:val="28"/>
          <w:szCs w:val="28"/>
        </w:rPr>
      </w:pPr>
      <w:r w:rsidRPr="00117AEF">
        <w:rPr>
          <w:rFonts w:ascii="Times New Roman" w:hAnsi="Times New Roman"/>
          <w:sz w:val="28"/>
          <w:szCs w:val="28"/>
        </w:rPr>
        <w:t xml:space="preserve">Затем описываются </w:t>
      </w:r>
      <w:r w:rsidRPr="00117AEF">
        <w:rPr>
          <w:rStyle w:val="keyword"/>
          <w:rFonts w:ascii="Times New Roman" w:hAnsi="Times New Roman"/>
          <w:sz w:val="28"/>
          <w:szCs w:val="28"/>
        </w:rPr>
        <w:t>центры затрат</w:t>
      </w:r>
      <w:r w:rsidRPr="00117AEF">
        <w:rPr>
          <w:rFonts w:ascii="Times New Roman" w:hAnsi="Times New Roman"/>
          <w:sz w:val="28"/>
          <w:szCs w:val="28"/>
        </w:rPr>
        <w:t xml:space="preserve">, для внесения </w:t>
      </w:r>
      <w:r w:rsidRPr="00117AEF">
        <w:rPr>
          <w:rStyle w:val="keyword"/>
          <w:rFonts w:ascii="Times New Roman" w:hAnsi="Times New Roman"/>
          <w:sz w:val="28"/>
          <w:szCs w:val="28"/>
        </w:rPr>
        <w:t>которых</w:t>
      </w:r>
      <w:r w:rsidRPr="00117AEF">
        <w:rPr>
          <w:rFonts w:ascii="Times New Roman" w:hAnsi="Times New Roman"/>
          <w:sz w:val="28"/>
          <w:szCs w:val="28"/>
        </w:rPr>
        <w:t xml:space="preserve"> необхо</w:t>
      </w:r>
      <w:r w:rsidR="00C30352">
        <w:rPr>
          <w:rFonts w:ascii="Times New Roman" w:hAnsi="Times New Roman"/>
          <w:sz w:val="28"/>
          <w:szCs w:val="28"/>
        </w:rPr>
        <w:softHyphen/>
      </w:r>
      <w:r w:rsidRPr="00117AEF">
        <w:rPr>
          <w:rFonts w:ascii="Times New Roman" w:hAnsi="Times New Roman"/>
          <w:sz w:val="28"/>
          <w:szCs w:val="28"/>
        </w:rPr>
        <w:t xml:space="preserve">димо вызвать диалог Cost Center Editor из меню Model. </w:t>
      </w:r>
      <w:bookmarkStart w:id="27" w:name="image.8.3"/>
      <w:bookmarkEnd w:id="27"/>
      <w:r w:rsidRPr="00117AEF">
        <w:rPr>
          <w:rFonts w:ascii="Times New Roman" w:hAnsi="Times New Roman"/>
          <w:sz w:val="28"/>
          <w:szCs w:val="28"/>
        </w:rPr>
        <w:t xml:space="preserve">Каждому </w:t>
      </w:r>
      <w:r w:rsidRPr="00117AEF">
        <w:rPr>
          <w:rStyle w:val="keyword"/>
          <w:rFonts w:ascii="Times New Roman" w:hAnsi="Times New Roman"/>
          <w:sz w:val="28"/>
          <w:szCs w:val="28"/>
        </w:rPr>
        <w:t>центру затрат</w:t>
      </w:r>
      <w:r w:rsidRPr="00117AEF">
        <w:rPr>
          <w:rFonts w:ascii="Times New Roman" w:hAnsi="Times New Roman"/>
          <w:sz w:val="28"/>
          <w:szCs w:val="28"/>
        </w:rPr>
        <w:t xml:space="preserve"> следует дать описание в окне Definition. Список </w:t>
      </w:r>
      <w:r w:rsidRPr="00117AEF">
        <w:rPr>
          <w:rStyle w:val="keyword"/>
          <w:rFonts w:ascii="Times New Roman" w:hAnsi="Times New Roman"/>
          <w:sz w:val="28"/>
          <w:szCs w:val="28"/>
        </w:rPr>
        <w:t>центров затрат</w:t>
      </w:r>
      <w:r w:rsidRPr="00117AEF">
        <w:rPr>
          <w:rFonts w:ascii="Times New Roman" w:hAnsi="Times New Roman"/>
          <w:sz w:val="28"/>
          <w:szCs w:val="28"/>
        </w:rPr>
        <w:t xml:space="preserve"> упорядочен. Порядок в списке можно менять. </w:t>
      </w:r>
    </w:p>
    <w:p w:rsidR="00117AEF" w:rsidRPr="00117AEF" w:rsidRDefault="00117AEF" w:rsidP="006A54B3">
      <w:pPr>
        <w:pStyle w:val="a7"/>
        <w:widowControl w:val="0"/>
        <w:spacing w:before="0" w:beforeAutospacing="0" w:after="0" w:afterAutospacing="0"/>
        <w:ind w:firstLine="709"/>
        <w:jc w:val="both"/>
        <w:rPr>
          <w:rFonts w:ascii="Times New Roman" w:hAnsi="Times New Roman"/>
          <w:sz w:val="28"/>
          <w:szCs w:val="28"/>
        </w:rPr>
      </w:pPr>
      <w:r w:rsidRPr="00117AEF">
        <w:rPr>
          <w:rFonts w:ascii="Times New Roman" w:hAnsi="Times New Roman"/>
          <w:sz w:val="28"/>
          <w:szCs w:val="28"/>
        </w:rPr>
        <w:t>Для задания стоимости работы следует щёлкнуть правой кнопкой мыши по работе и в меню выбрать Cost. В диалоге Activity Cost указы</w:t>
      </w:r>
      <w:r w:rsidR="00C30352">
        <w:rPr>
          <w:rFonts w:ascii="Times New Roman" w:hAnsi="Times New Roman"/>
          <w:sz w:val="28"/>
          <w:szCs w:val="28"/>
        </w:rPr>
        <w:softHyphen/>
      </w:r>
      <w:r w:rsidRPr="00117AEF">
        <w:rPr>
          <w:rFonts w:ascii="Times New Roman" w:hAnsi="Times New Roman"/>
          <w:sz w:val="28"/>
          <w:szCs w:val="28"/>
        </w:rPr>
        <w:t>ва</w:t>
      </w:r>
      <w:r w:rsidR="00D65BCA">
        <w:rPr>
          <w:rFonts w:ascii="Times New Roman" w:hAnsi="Times New Roman"/>
          <w:sz w:val="28"/>
          <w:szCs w:val="28"/>
        </w:rPr>
        <w:t>ю</w:t>
      </w:r>
      <w:r w:rsidRPr="00117AEF">
        <w:rPr>
          <w:rFonts w:ascii="Times New Roman" w:hAnsi="Times New Roman"/>
          <w:sz w:val="28"/>
          <w:szCs w:val="28"/>
        </w:rPr>
        <w:t xml:space="preserve">тся частота проведения данной работы в рамках </w:t>
      </w:r>
      <w:r w:rsidRPr="00117AEF">
        <w:rPr>
          <w:rStyle w:val="keyword"/>
          <w:rFonts w:ascii="Times New Roman" w:hAnsi="Times New Roman"/>
          <w:sz w:val="28"/>
          <w:szCs w:val="28"/>
        </w:rPr>
        <w:t>процесса</w:t>
      </w:r>
      <w:r w:rsidRPr="00117AEF">
        <w:rPr>
          <w:rFonts w:ascii="Times New Roman" w:hAnsi="Times New Roman"/>
          <w:sz w:val="28"/>
          <w:szCs w:val="28"/>
        </w:rPr>
        <w:t xml:space="preserve"> (Frequency) и </w:t>
      </w:r>
      <w:r w:rsidRPr="00117AEF">
        <w:rPr>
          <w:rFonts w:ascii="Times New Roman" w:hAnsi="Times New Roman"/>
          <w:sz w:val="28"/>
          <w:szCs w:val="28"/>
        </w:rPr>
        <w:lastRenderedPageBreak/>
        <w:t xml:space="preserve">продолжительность (Duration). Затем следует выбрать в списке один из </w:t>
      </w:r>
      <w:r w:rsidRPr="00117AEF">
        <w:rPr>
          <w:rStyle w:val="keyword"/>
          <w:rFonts w:ascii="Times New Roman" w:hAnsi="Times New Roman"/>
          <w:sz w:val="28"/>
          <w:szCs w:val="28"/>
        </w:rPr>
        <w:t>центров затрат</w:t>
      </w:r>
      <w:r w:rsidRPr="00117AEF">
        <w:rPr>
          <w:rFonts w:ascii="Times New Roman" w:hAnsi="Times New Roman"/>
          <w:sz w:val="28"/>
          <w:szCs w:val="28"/>
        </w:rPr>
        <w:t xml:space="preserve"> и в окне Cost задать его стоимость. Аналогично назна</w:t>
      </w:r>
      <w:r w:rsidR="00C30352">
        <w:rPr>
          <w:rFonts w:ascii="Times New Roman" w:hAnsi="Times New Roman"/>
          <w:sz w:val="28"/>
          <w:szCs w:val="28"/>
        </w:rPr>
        <w:softHyphen/>
      </w:r>
      <w:r w:rsidRPr="00117AEF">
        <w:rPr>
          <w:rFonts w:ascii="Times New Roman" w:hAnsi="Times New Roman"/>
          <w:sz w:val="28"/>
          <w:szCs w:val="28"/>
        </w:rPr>
        <w:t xml:space="preserve">чаются суммы по каждому </w:t>
      </w:r>
      <w:r w:rsidRPr="00117AEF">
        <w:rPr>
          <w:rStyle w:val="keyword"/>
          <w:rFonts w:ascii="Times New Roman" w:hAnsi="Times New Roman"/>
          <w:sz w:val="28"/>
          <w:szCs w:val="28"/>
        </w:rPr>
        <w:t>центру затрат</w:t>
      </w:r>
      <w:r w:rsidRPr="00117AEF">
        <w:rPr>
          <w:rFonts w:ascii="Times New Roman" w:hAnsi="Times New Roman"/>
          <w:sz w:val="28"/>
          <w:szCs w:val="28"/>
        </w:rPr>
        <w:t xml:space="preserve">, т. е. задаётся стоимость каждой работы по каждой статье расхода. Если в </w:t>
      </w:r>
      <w:r w:rsidRPr="00117AEF">
        <w:rPr>
          <w:rStyle w:val="keyword"/>
          <w:rFonts w:ascii="Times New Roman" w:hAnsi="Times New Roman"/>
          <w:sz w:val="28"/>
          <w:szCs w:val="28"/>
        </w:rPr>
        <w:t>процессе</w:t>
      </w:r>
      <w:r w:rsidRPr="00117AEF">
        <w:rPr>
          <w:rFonts w:ascii="Times New Roman" w:hAnsi="Times New Roman"/>
          <w:sz w:val="28"/>
          <w:szCs w:val="28"/>
        </w:rPr>
        <w:t xml:space="preserve"> назначения стоимости требуется внести дополнительные </w:t>
      </w:r>
      <w:r w:rsidRPr="00117AEF">
        <w:rPr>
          <w:rStyle w:val="keyword"/>
          <w:rFonts w:ascii="Times New Roman" w:hAnsi="Times New Roman"/>
          <w:sz w:val="28"/>
          <w:szCs w:val="28"/>
        </w:rPr>
        <w:t>центры затрат</w:t>
      </w:r>
      <w:r w:rsidRPr="00117AEF">
        <w:rPr>
          <w:rFonts w:ascii="Times New Roman" w:hAnsi="Times New Roman"/>
          <w:sz w:val="28"/>
          <w:szCs w:val="28"/>
        </w:rPr>
        <w:t>, диалог Cost Center Editor вызывается прямо из диалога Activity Properties/Cost соответствующей кнопкой.</w:t>
      </w:r>
    </w:p>
    <w:p w:rsidR="00117AEF" w:rsidRPr="00117AEF" w:rsidRDefault="00117AEF" w:rsidP="006A54B3">
      <w:pPr>
        <w:pStyle w:val="a7"/>
        <w:widowControl w:val="0"/>
        <w:spacing w:before="0" w:beforeAutospacing="0" w:after="0" w:afterAutospacing="0"/>
        <w:ind w:firstLine="709"/>
        <w:jc w:val="both"/>
        <w:rPr>
          <w:rFonts w:ascii="Times New Roman" w:hAnsi="Times New Roman"/>
          <w:sz w:val="28"/>
          <w:szCs w:val="28"/>
        </w:rPr>
      </w:pPr>
      <w:bookmarkStart w:id="28" w:name="image.8.4"/>
      <w:bookmarkEnd w:id="28"/>
      <w:r w:rsidRPr="00117AEF">
        <w:rPr>
          <w:rFonts w:ascii="Times New Roman" w:hAnsi="Times New Roman"/>
          <w:sz w:val="28"/>
          <w:szCs w:val="28"/>
        </w:rPr>
        <w:t xml:space="preserve">Общие затраты по работе рассчитываются как сумма по всем </w:t>
      </w:r>
      <w:r w:rsidRPr="00117AEF">
        <w:rPr>
          <w:rStyle w:val="keyword"/>
          <w:rFonts w:ascii="Times New Roman" w:hAnsi="Times New Roman"/>
          <w:sz w:val="28"/>
          <w:szCs w:val="28"/>
        </w:rPr>
        <w:t>цент</w:t>
      </w:r>
      <w:r w:rsidR="00C30352">
        <w:rPr>
          <w:rStyle w:val="keyword"/>
          <w:rFonts w:ascii="Times New Roman" w:hAnsi="Times New Roman"/>
          <w:sz w:val="28"/>
          <w:szCs w:val="28"/>
        </w:rPr>
        <w:softHyphen/>
      </w:r>
      <w:r w:rsidRPr="00117AEF">
        <w:rPr>
          <w:rStyle w:val="keyword"/>
          <w:rFonts w:ascii="Times New Roman" w:hAnsi="Times New Roman"/>
          <w:sz w:val="28"/>
          <w:szCs w:val="28"/>
        </w:rPr>
        <w:t>рам затрат</w:t>
      </w:r>
      <w:r w:rsidRPr="00117AEF">
        <w:rPr>
          <w:rFonts w:ascii="Times New Roman" w:hAnsi="Times New Roman"/>
          <w:sz w:val="28"/>
          <w:szCs w:val="28"/>
        </w:rPr>
        <w:t>. При вычислении затрат вышестоящей работы сначала вычис</w:t>
      </w:r>
      <w:r w:rsidR="00C30352">
        <w:rPr>
          <w:rFonts w:ascii="Times New Roman" w:hAnsi="Times New Roman"/>
          <w:sz w:val="28"/>
          <w:szCs w:val="28"/>
        </w:rPr>
        <w:softHyphen/>
      </w:r>
      <w:r w:rsidRPr="00117AEF">
        <w:rPr>
          <w:rFonts w:ascii="Times New Roman" w:hAnsi="Times New Roman"/>
          <w:sz w:val="28"/>
          <w:szCs w:val="28"/>
        </w:rPr>
        <w:t>ляется произведение затрат дочерней работы на частоту работы, затем результаты складываются. Если во всех работах модели включен режим Compute from Decompositions, вычисления автоматически проводятся по всей иерархии работ.</w:t>
      </w:r>
    </w:p>
    <w:p w:rsidR="00117AEF" w:rsidRPr="00117AEF" w:rsidRDefault="00117AEF" w:rsidP="006A54B3">
      <w:pPr>
        <w:pStyle w:val="a7"/>
        <w:widowControl w:val="0"/>
        <w:spacing w:before="0" w:beforeAutospacing="0" w:after="0" w:afterAutospacing="0"/>
        <w:ind w:firstLine="709"/>
        <w:jc w:val="both"/>
        <w:rPr>
          <w:rFonts w:ascii="Times New Roman" w:hAnsi="Times New Roman"/>
          <w:sz w:val="28"/>
          <w:szCs w:val="28"/>
        </w:rPr>
      </w:pPr>
      <w:bookmarkStart w:id="29" w:name="image.8.5"/>
      <w:bookmarkEnd w:id="29"/>
      <w:r w:rsidRPr="00117AEF">
        <w:rPr>
          <w:rFonts w:ascii="Times New Roman" w:hAnsi="Times New Roman"/>
          <w:sz w:val="28"/>
          <w:szCs w:val="28"/>
        </w:rPr>
        <w:t>Этот упрощённый принцип подсчёта справедлив, если работы выполняются последовательно. Встроенные возможности BPWin позво</w:t>
      </w:r>
      <w:r w:rsidR="00C30352">
        <w:rPr>
          <w:rFonts w:ascii="Times New Roman" w:hAnsi="Times New Roman"/>
          <w:sz w:val="28"/>
          <w:szCs w:val="28"/>
        </w:rPr>
        <w:softHyphen/>
      </w:r>
      <w:r w:rsidRPr="00117AEF">
        <w:rPr>
          <w:rFonts w:ascii="Times New Roman" w:hAnsi="Times New Roman"/>
          <w:sz w:val="28"/>
          <w:szCs w:val="28"/>
        </w:rPr>
        <w:t>ляют разрабатывать упрощённые модели стоимости, которые оказываются чрезвычайно полезными при предварительной оценке затрат. Если схема выполнения более сложная (например, работы производятся альтернативно), можно отказаться от подсчёта и задать итоговые суммы для каждой работы вручную (Override Decompositions). В этом случае результаты расчётов с нижних уровней декомпозиции будут игнори</w:t>
      </w:r>
      <w:r w:rsidR="00C30352">
        <w:rPr>
          <w:rFonts w:ascii="Times New Roman" w:hAnsi="Times New Roman"/>
          <w:sz w:val="28"/>
          <w:szCs w:val="28"/>
        </w:rPr>
        <w:softHyphen/>
      </w:r>
      <w:r w:rsidRPr="00117AEF">
        <w:rPr>
          <w:rFonts w:ascii="Times New Roman" w:hAnsi="Times New Roman"/>
          <w:sz w:val="28"/>
          <w:szCs w:val="28"/>
        </w:rPr>
        <w:t>роваться и при расчётах на верхних уровнях будет учитываться сумма, заданная вручную. На любом уровне результаты расчётов сохраняются, поэтому при выключении опции Override Decompositions расчёт снизу вверх производится обычным образом.</w:t>
      </w:r>
    </w:p>
    <w:p w:rsidR="00117AEF" w:rsidRPr="00117AEF" w:rsidRDefault="00117AEF" w:rsidP="006A54B3">
      <w:pPr>
        <w:pStyle w:val="a7"/>
        <w:widowControl w:val="0"/>
        <w:spacing w:before="0" w:beforeAutospacing="0" w:after="0" w:afterAutospacing="0"/>
        <w:ind w:firstLine="709"/>
        <w:jc w:val="both"/>
        <w:rPr>
          <w:rFonts w:ascii="Times New Roman" w:hAnsi="Times New Roman"/>
          <w:sz w:val="28"/>
          <w:szCs w:val="28"/>
        </w:rPr>
      </w:pPr>
      <w:r w:rsidRPr="00117AEF">
        <w:rPr>
          <w:rFonts w:ascii="Times New Roman" w:hAnsi="Times New Roman"/>
          <w:sz w:val="28"/>
          <w:szCs w:val="28"/>
        </w:rPr>
        <w:t xml:space="preserve">Результаты ABC могут повлиять на очередность выполнения работ. </w:t>
      </w:r>
    </w:p>
    <w:p w:rsidR="00117AEF" w:rsidRPr="00117AEF" w:rsidRDefault="00117AEF" w:rsidP="006A54B3">
      <w:pPr>
        <w:pStyle w:val="a7"/>
        <w:widowControl w:val="0"/>
        <w:spacing w:before="0" w:beforeAutospacing="0" w:after="0" w:afterAutospacing="0"/>
        <w:ind w:firstLine="709"/>
        <w:jc w:val="both"/>
        <w:rPr>
          <w:rFonts w:ascii="Times New Roman" w:hAnsi="Times New Roman"/>
          <w:sz w:val="28"/>
          <w:szCs w:val="28"/>
        </w:rPr>
      </w:pPr>
      <w:r w:rsidRPr="00117AEF">
        <w:rPr>
          <w:rFonts w:ascii="Times New Roman" w:hAnsi="Times New Roman"/>
          <w:sz w:val="28"/>
          <w:szCs w:val="28"/>
        </w:rPr>
        <w:t xml:space="preserve">Результаты ABC представляются в отчёте, настройка которого проводится в диалоговом окне Activity Cost Report (меню Tools/Reports/Activity Cost Report). Отчёт позволяет документировать имя, номер, определение и стоимость работ как суммарно, так и раздельно по </w:t>
      </w:r>
      <w:r w:rsidRPr="00117AEF">
        <w:rPr>
          <w:rStyle w:val="keyword"/>
          <w:rFonts w:ascii="Times New Roman" w:hAnsi="Times New Roman"/>
          <w:sz w:val="28"/>
          <w:szCs w:val="28"/>
        </w:rPr>
        <w:t>центрам затрат</w:t>
      </w:r>
      <w:r w:rsidRPr="00117AEF">
        <w:rPr>
          <w:rFonts w:ascii="Times New Roman" w:hAnsi="Times New Roman"/>
          <w:sz w:val="28"/>
          <w:szCs w:val="28"/>
        </w:rPr>
        <w:t>.</w:t>
      </w:r>
    </w:p>
    <w:p w:rsidR="00117AEF" w:rsidRPr="00117AEF" w:rsidRDefault="00117AEF" w:rsidP="006A54B3">
      <w:pPr>
        <w:pStyle w:val="a7"/>
        <w:widowControl w:val="0"/>
        <w:spacing w:before="0" w:beforeAutospacing="0" w:after="0" w:afterAutospacing="0"/>
        <w:ind w:firstLine="709"/>
        <w:jc w:val="both"/>
        <w:rPr>
          <w:rFonts w:ascii="Times New Roman" w:hAnsi="Times New Roman"/>
          <w:sz w:val="28"/>
          <w:szCs w:val="28"/>
          <w:lang w:val="en-US"/>
        </w:rPr>
      </w:pPr>
      <w:bookmarkStart w:id="30" w:name="image.8.6"/>
      <w:bookmarkEnd w:id="30"/>
      <w:r w:rsidRPr="00117AEF">
        <w:rPr>
          <w:rFonts w:ascii="Times New Roman" w:hAnsi="Times New Roman"/>
          <w:sz w:val="28"/>
          <w:szCs w:val="28"/>
        </w:rPr>
        <w:t>Результаты отображаются и на диаграммах. В левом нижнем углу работы показывается или стоимость (по умолчанию), или продолжительность, или частота проведения работы. Настройка</w:t>
      </w:r>
      <w:r w:rsidRPr="00117AEF">
        <w:rPr>
          <w:rFonts w:ascii="Times New Roman" w:hAnsi="Times New Roman"/>
          <w:sz w:val="28"/>
          <w:szCs w:val="28"/>
          <w:lang w:val="en-US"/>
        </w:rPr>
        <w:t xml:space="preserve"> </w:t>
      </w:r>
      <w:r w:rsidRPr="00117AEF">
        <w:rPr>
          <w:rFonts w:ascii="Times New Roman" w:hAnsi="Times New Roman"/>
          <w:sz w:val="28"/>
          <w:szCs w:val="28"/>
        </w:rPr>
        <w:t>осуществляется</w:t>
      </w:r>
      <w:r w:rsidRPr="00117AEF">
        <w:rPr>
          <w:rFonts w:ascii="Times New Roman" w:hAnsi="Times New Roman"/>
          <w:sz w:val="28"/>
          <w:szCs w:val="28"/>
          <w:lang w:val="en-US"/>
        </w:rPr>
        <w:t xml:space="preserve"> </w:t>
      </w:r>
      <w:r w:rsidRPr="00117AEF">
        <w:rPr>
          <w:rFonts w:ascii="Times New Roman" w:hAnsi="Times New Roman"/>
          <w:sz w:val="28"/>
          <w:szCs w:val="28"/>
        </w:rPr>
        <w:t>в</w:t>
      </w:r>
      <w:r w:rsidRPr="00117AEF">
        <w:rPr>
          <w:rFonts w:ascii="Times New Roman" w:hAnsi="Times New Roman"/>
          <w:sz w:val="28"/>
          <w:szCs w:val="28"/>
          <w:lang w:val="en-US"/>
        </w:rPr>
        <w:t xml:space="preserve"> </w:t>
      </w:r>
      <w:r w:rsidRPr="00117AEF">
        <w:rPr>
          <w:rFonts w:ascii="Times New Roman" w:hAnsi="Times New Roman"/>
          <w:sz w:val="28"/>
          <w:szCs w:val="28"/>
        </w:rPr>
        <w:t>диалоге</w:t>
      </w:r>
      <w:r w:rsidRPr="00117AEF">
        <w:rPr>
          <w:rFonts w:ascii="Times New Roman" w:hAnsi="Times New Roman"/>
          <w:sz w:val="28"/>
          <w:szCs w:val="28"/>
          <w:lang w:val="en-US"/>
        </w:rPr>
        <w:t xml:space="preserve"> Model Properties (</w:t>
      </w:r>
      <w:r w:rsidRPr="00117AEF">
        <w:rPr>
          <w:rFonts w:ascii="Times New Roman" w:hAnsi="Times New Roman"/>
          <w:sz w:val="28"/>
          <w:szCs w:val="28"/>
        </w:rPr>
        <w:t>меню</w:t>
      </w:r>
      <w:r w:rsidRPr="00117AEF">
        <w:rPr>
          <w:rFonts w:ascii="Times New Roman" w:hAnsi="Times New Roman"/>
          <w:sz w:val="28"/>
          <w:szCs w:val="28"/>
          <w:lang w:val="en-US"/>
        </w:rPr>
        <w:t xml:space="preserve"> Model/Model Properties), </w:t>
      </w:r>
      <w:r w:rsidRPr="00117AEF">
        <w:rPr>
          <w:rFonts w:ascii="Times New Roman" w:hAnsi="Times New Roman"/>
          <w:sz w:val="28"/>
          <w:szCs w:val="28"/>
        </w:rPr>
        <w:t>закладка</w:t>
      </w:r>
      <w:r w:rsidRPr="00117AEF">
        <w:rPr>
          <w:rFonts w:ascii="Times New Roman" w:hAnsi="Times New Roman"/>
          <w:sz w:val="28"/>
          <w:szCs w:val="28"/>
          <w:lang w:val="en-US"/>
        </w:rPr>
        <w:t xml:space="preserve"> Display (ABC Data, ABC Units).</w:t>
      </w:r>
    </w:p>
    <w:p w:rsidR="00117AEF" w:rsidRPr="00E65C30" w:rsidRDefault="00117AEF" w:rsidP="00762269">
      <w:pPr>
        <w:shd w:val="clear" w:color="auto" w:fill="FFFFFF"/>
        <w:ind w:firstLine="709"/>
        <w:jc w:val="both"/>
        <w:textAlignment w:val="baseline"/>
        <w:rPr>
          <w:b/>
          <w:sz w:val="32"/>
          <w:szCs w:val="32"/>
          <w:lang w:val="en-US"/>
        </w:rPr>
      </w:pPr>
    </w:p>
    <w:p w:rsidR="006A54B3" w:rsidRDefault="006A54B3" w:rsidP="006A54B3">
      <w:pPr>
        <w:shd w:val="clear" w:color="auto" w:fill="FFFFFF"/>
        <w:ind w:firstLine="709"/>
        <w:jc w:val="both"/>
        <w:textAlignment w:val="baseline"/>
        <w:rPr>
          <w:b/>
          <w:sz w:val="28"/>
          <w:szCs w:val="28"/>
        </w:rPr>
      </w:pPr>
      <w:r>
        <w:rPr>
          <w:b/>
          <w:sz w:val="28"/>
          <w:szCs w:val="28"/>
        </w:rPr>
        <w:t xml:space="preserve">Задание </w:t>
      </w:r>
    </w:p>
    <w:p w:rsidR="006A54B3" w:rsidRPr="009D4FA7" w:rsidRDefault="006A54B3" w:rsidP="006A54B3">
      <w:pPr>
        <w:pStyle w:val="a7"/>
        <w:widowControl w:val="0"/>
        <w:spacing w:before="0" w:beforeAutospacing="0" w:after="0" w:afterAutospacing="0"/>
        <w:ind w:firstLine="709"/>
        <w:jc w:val="both"/>
        <w:rPr>
          <w:rFonts w:ascii="Times New Roman" w:hAnsi="Times New Roman"/>
          <w:sz w:val="28"/>
          <w:szCs w:val="28"/>
        </w:rPr>
      </w:pPr>
      <w:r>
        <w:rPr>
          <w:rFonts w:ascii="Times New Roman" w:hAnsi="Times New Roman"/>
          <w:sz w:val="28"/>
          <w:szCs w:val="28"/>
        </w:rPr>
        <w:t xml:space="preserve">Внести данные о стоимости работ и ресурсов в соответствии с семантикой индивидуального задания и </w:t>
      </w:r>
      <w:r w:rsidR="008604BA">
        <w:rPr>
          <w:rFonts w:ascii="Times New Roman" w:hAnsi="Times New Roman"/>
          <w:sz w:val="28"/>
          <w:szCs w:val="28"/>
        </w:rPr>
        <w:t>определить стоимость различных процессов</w:t>
      </w:r>
      <w:r>
        <w:rPr>
          <w:rFonts w:ascii="Times New Roman" w:hAnsi="Times New Roman"/>
          <w:sz w:val="28"/>
          <w:szCs w:val="28"/>
        </w:rPr>
        <w:t>.</w:t>
      </w:r>
    </w:p>
    <w:p w:rsidR="005D18BB" w:rsidRDefault="005D18BB">
      <w:pPr>
        <w:rPr>
          <w:b/>
          <w:sz w:val="32"/>
          <w:szCs w:val="32"/>
        </w:rPr>
      </w:pPr>
      <w:r>
        <w:rPr>
          <w:b/>
          <w:sz w:val="32"/>
          <w:szCs w:val="32"/>
        </w:rPr>
        <w:br w:type="page"/>
      </w:r>
    </w:p>
    <w:p w:rsidR="00ED380E" w:rsidRDefault="0058767A" w:rsidP="00762269">
      <w:pPr>
        <w:shd w:val="clear" w:color="auto" w:fill="FFFFFF"/>
        <w:ind w:firstLine="709"/>
        <w:jc w:val="both"/>
        <w:textAlignment w:val="baseline"/>
        <w:rPr>
          <w:b/>
          <w:sz w:val="32"/>
          <w:szCs w:val="32"/>
        </w:rPr>
      </w:pPr>
      <w:r>
        <w:rPr>
          <w:b/>
          <w:sz w:val="32"/>
          <w:szCs w:val="32"/>
        </w:rPr>
        <w:lastRenderedPageBreak/>
        <w:t>1</w:t>
      </w:r>
      <w:r w:rsidR="00EA60E1">
        <w:rPr>
          <w:b/>
          <w:sz w:val="32"/>
          <w:szCs w:val="32"/>
        </w:rPr>
        <w:t>6</w:t>
      </w:r>
      <w:r w:rsidR="00ED380E" w:rsidRPr="00762269">
        <w:rPr>
          <w:b/>
          <w:sz w:val="32"/>
          <w:szCs w:val="32"/>
        </w:rPr>
        <w:t xml:space="preserve"> Создание модели ТО-ВЕ (реинжиниринг </w:t>
      </w:r>
      <w:r w:rsidR="005D18BB">
        <w:rPr>
          <w:b/>
          <w:sz w:val="32"/>
          <w:szCs w:val="32"/>
        </w:rPr>
        <w:br/>
      </w:r>
      <w:r w:rsidR="00ED380E" w:rsidRPr="00762269">
        <w:rPr>
          <w:b/>
          <w:sz w:val="32"/>
          <w:szCs w:val="32"/>
        </w:rPr>
        <w:t>бизнес-процессов)</w:t>
      </w:r>
    </w:p>
    <w:p w:rsidR="0058767A" w:rsidRDefault="0058767A" w:rsidP="00762269">
      <w:pPr>
        <w:shd w:val="clear" w:color="auto" w:fill="FFFFFF"/>
        <w:ind w:firstLine="709"/>
        <w:jc w:val="both"/>
        <w:textAlignment w:val="baseline"/>
        <w:rPr>
          <w:b/>
          <w:sz w:val="32"/>
          <w:szCs w:val="32"/>
        </w:rPr>
      </w:pPr>
    </w:p>
    <w:p w:rsidR="00A3378A" w:rsidRDefault="00A3378A" w:rsidP="00A3378A">
      <w:pPr>
        <w:pStyle w:val="Default"/>
        <w:ind w:firstLine="709"/>
        <w:jc w:val="both"/>
        <w:rPr>
          <w:sz w:val="28"/>
          <w:szCs w:val="28"/>
        </w:rPr>
      </w:pPr>
      <w:r>
        <w:rPr>
          <w:sz w:val="28"/>
          <w:szCs w:val="28"/>
        </w:rPr>
        <w:t xml:space="preserve">Модель ТО-ВЕ создается на основе анализа модели AS-IS. Анализ может проводиться как по формальным признакам (отсутствие выходов или управлений у работ, отсутствие обратных связей и т. д.), так и по неформальным </w:t>
      </w:r>
      <w:r w:rsidR="00D65BCA">
        <w:rPr>
          <w:sz w:val="28"/>
          <w:szCs w:val="28"/>
        </w:rPr>
        <w:t xml:space="preserve">– </w:t>
      </w:r>
      <w:r>
        <w:rPr>
          <w:sz w:val="28"/>
          <w:szCs w:val="28"/>
        </w:rPr>
        <w:t xml:space="preserve">на </w:t>
      </w:r>
      <w:r w:rsidR="00D65BCA">
        <w:rPr>
          <w:sz w:val="28"/>
          <w:szCs w:val="28"/>
        </w:rPr>
        <w:t>базе</w:t>
      </w:r>
      <w:r>
        <w:rPr>
          <w:sz w:val="28"/>
          <w:szCs w:val="28"/>
        </w:rPr>
        <w:t xml:space="preserve"> знаний предметной области. </w:t>
      </w:r>
    </w:p>
    <w:p w:rsidR="00A3378A" w:rsidRDefault="00A3378A" w:rsidP="00A3378A">
      <w:pPr>
        <w:pStyle w:val="Default"/>
        <w:ind w:firstLine="709"/>
        <w:jc w:val="both"/>
        <w:rPr>
          <w:sz w:val="28"/>
          <w:szCs w:val="28"/>
        </w:rPr>
      </w:pPr>
      <w:r>
        <w:rPr>
          <w:sz w:val="28"/>
          <w:szCs w:val="28"/>
        </w:rPr>
        <w:t>Допустим, в результате анализа принимается решение реорга</w:t>
      </w:r>
      <w:r w:rsidR="005D18BB">
        <w:rPr>
          <w:sz w:val="28"/>
          <w:szCs w:val="28"/>
        </w:rPr>
        <w:softHyphen/>
      </w:r>
      <w:r>
        <w:rPr>
          <w:sz w:val="28"/>
          <w:szCs w:val="28"/>
        </w:rPr>
        <w:t xml:space="preserve">низовать функции производства и тестирования компьютеров и оставить функциональности </w:t>
      </w:r>
      <w:r>
        <w:rPr>
          <w:b/>
          <w:bCs/>
          <w:i/>
          <w:iCs/>
          <w:sz w:val="28"/>
          <w:szCs w:val="28"/>
        </w:rPr>
        <w:t xml:space="preserve">«Продажи и маркетинг» </w:t>
      </w:r>
      <w:r>
        <w:rPr>
          <w:sz w:val="28"/>
          <w:szCs w:val="28"/>
        </w:rPr>
        <w:t xml:space="preserve">и </w:t>
      </w:r>
      <w:r>
        <w:rPr>
          <w:b/>
          <w:bCs/>
          <w:i/>
          <w:iCs/>
          <w:sz w:val="28"/>
          <w:szCs w:val="28"/>
        </w:rPr>
        <w:t xml:space="preserve">«Отгрузка и получение» </w:t>
      </w:r>
      <w:r>
        <w:rPr>
          <w:sz w:val="28"/>
          <w:szCs w:val="28"/>
        </w:rPr>
        <w:t xml:space="preserve">пока без изменений. </w:t>
      </w:r>
    </w:p>
    <w:p w:rsidR="00A3378A" w:rsidRDefault="00A3378A" w:rsidP="00A3378A">
      <w:pPr>
        <w:pStyle w:val="Default"/>
        <w:ind w:firstLine="709"/>
        <w:jc w:val="both"/>
        <w:rPr>
          <w:sz w:val="28"/>
          <w:szCs w:val="28"/>
        </w:rPr>
      </w:pPr>
      <w:r>
        <w:rPr>
          <w:sz w:val="28"/>
          <w:szCs w:val="28"/>
        </w:rPr>
        <w:t xml:space="preserve">Принято решение </w:t>
      </w:r>
      <w:r w:rsidR="00D65BCA">
        <w:rPr>
          <w:sz w:val="28"/>
          <w:szCs w:val="28"/>
        </w:rPr>
        <w:t>создать</w:t>
      </w:r>
      <w:r>
        <w:rPr>
          <w:sz w:val="28"/>
          <w:szCs w:val="28"/>
        </w:rPr>
        <w:t xml:space="preserve"> отдел дизайна, который должен форми</w:t>
      </w:r>
      <w:r w:rsidR="005D18BB">
        <w:rPr>
          <w:sz w:val="28"/>
          <w:szCs w:val="28"/>
        </w:rPr>
        <w:softHyphen/>
      </w:r>
      <w:r>
        <w:rPr>
          <w:sz w:val="28"/>
          <w:szCs w:val="28"/>
        </w:rPr>
        <w:t xml:space="preserve">ровать конфигурацию компьютеров, </w:t>
      </w:r>
      <w:r w:rsidR="00D65BCA">
        <w:rPr>
          <w:sz w:val="28"/>
          <w:szCs w:val="28"/>
        </w:rPr>
        <w:t>подбирать приемлемых постав</w:t>
      </w:r>
      <w:r w:rsidR="005D18BB">
        <w:rPr>
          <w:sz w:val="28"/>
          <w:szCs w:val="28"/>
        </w:rPr>
        <w:softHyphen/>
      </w:r>
      <w:r w:rsidR="00D65BCA">
        <w:rPr>
          <w:sz w:val="28"/>
          <w:szCs w:val="28"/>
        </w:rPr>
        <w:t xml:space="preserve">щиков, </w:t>
      </w:r>
      <w:r>
        <w:rPr>
          <w:sz w:val="28"/>
          <w:szCs w:val="28"/>
        </w:rPr>
        <w:t>разрабатывать корпоративные стандарты, инструкции по сборке, проце</w:t>
      </w:r>
      <w:r w:rsidR="005D18BB">
        <w:rPr>
          <w:sz w:val="28"/>
          <w:szCs w:val="28"/>
        </w:rPr>
        <w:softHyphen/>
      </w:r>
      <w:r>
        <w:rPr>
          <w:sz w:val="28"/>
          <w:szCs w:val="28"/>
        </w:rPr>
        <w:t xml:space="preserve">дуры тестирования и устранения неполадок для всего производственного отдела. </w:t>
      </w:r>
    </w:p>
    <w:p w:rsidR="00A3378A" w:rsidRDefault="00A3378A" w:rsidP="00A3378A">
      <w:pPr>
        <w:pStyle w:val="Default"/>
        <w:ind w:firstLine="709"/>
        <w:jc w:val="both"/>
        <w:rPr>
          <w:sz w:val="28"/>
          <w:szCs w:val="28"/>
        </w:rPr>
      </w:pPr>
      <w:r>
        <w:rPr>
          <w:sz w:val="28"/>
          <w:szCs w:val="28"/>
        </w:rPr>
        <w:t xml:space="preserve">Работа </w:t>
      </w:r>
      <w:r>
        <w:rPr>
          <w:b/>
          <w:bCs/>
          <w:i/>
          <w:iCs/>
          <w:sz w:val="28"/>
          <w:szCs w:val="28"/>
        </w:rPr>
        <w:t xml:space="preserve">«Сборка и тестирование компьютеров» </w:t>
      </w:r>
      <w:r>
        <w:rPr>
          <w:sz w:val="28"/>
          <w:szCs w:val="28"/>
        </w:rPr>
        <w:t xml:space="preserve">должна быть реорганизована и названа </w:t>
      </w:r>
      <w:r>
        <w:rPr>
          <w:b/>
          <w:bCs/>
          <w:i/>
          <w:iCs/>
          <w:sz w:val="28"/>
          <w:szCs w:val="28"/>
        </w:rPr>
        <w:t>«Производство продукта»</w:t>
      </w:r>
      <w:r>
        <w:rPr>
          <w:i/>
          <w:iCs/>
          <w:sz w:val="28"/>
          <w:szCs w:val="28"/>
        </w:rPr>
        <w:t xml:space="preserve">. </w:t>
      </w:r>
      <w:r>
        <w:rPr>
          <w:sz w:val="28"/>
          <w:szCs w:val="28"/>
        </w:rPr>
        <w:t xml:space="preserve">Будут созданы работы </w:t>
      </w:r>
      <w:r>
        <w:rPr>
          <w:b/>
          <w:bCs/>
          <w:i/>
          <w:iCs/>
          <w:sz w:val="28"/>
          <w:szCs w:val="28"/>
        </w:rPr>
        <w:t xml:space="preserve">«Разработать конфигурацию», «Планировать производство» </w:t>
      </w:r>
      <w:r>
        <w:rPr>
          <w:sz w:val="28"/>
          <w:szCs w:val="28"/>
        </w:rPr>
        <w:t xml:space="preserve">и </w:t>
      </w:r>
      <w:r>
        <w:rPr>
          <w:b/>
          <w:bCs/>
          <w:i/>
          <w:iCs/>
          <w:sz w:val="28"/>
          <w:szCs w:val="28"/>
        </w:rPr>
        <w:t xml:space="preserve">«Собрать продукт». </w:t>
      </w:r>
    </w:p>
    <w:p w:rsidR="00A3378A" w:rsidRDefault="00A3378A" w:rsidP="00A3378A">
      <w:pPr>
        <w:pStyle w:val="Default"/>
        <w:ind w:firstLine="709"/>
        <w:jc w:val="both"/>
        <w:rPr>
          <w:sz w:val="28"/>
          <w:szCs w:val="28"/>
        </w:rPr>
      </w:pPr>
      <w:r>
        <w:rPr>
          <w:sz w:val="28"/>
          <w:szCs w:val="28"/>
        </w:rPr>
        <w:t xml:space="preserve">Рассмотрим новые роли персонала. Дизайнер должен разрабатывать систему, стандарты на продукцию, документировать и передавать спецификации в отдел маркетинга и продаж. Он должен определять, какие компоненты (аппаратные и программные) должны закупаться для сборки компьютеров, обеспечивать документацией и управлять процедурами сборки, тестирования и устранения неполадок. </w:t>
      </w:r>
    </w:p>
    <w:p w:rsidR="00A3378A" w:rsidRDefault="00A3378A" w:rsidP="00A3378A">
      <w:pPr>
        <w:pStyle w:val="Default"/>
        <w:ind w:firstLine="709"/>
        <w:jc w:val="both"/>
        <w:rPr>
          <w:sz w:val="28"/>
          <w:szCs w:val="28"/>
        </w:rPr>
      </w:pPr>
      <w:r>
        <w:rPr>
          <w:sz w:val="28"/>
          <w:szCs w:val="28"/>
        </w:rPr>
        <w:t xml:space="preserve">Функции диспетчера в работе </w:t>
      </w:r>
      <w:r>
        <w:rPr>
          <w:b/>
          <w:bCs/>
          <w:i/>
          <w:iCs/>
          <w:sz w:val="28"/>
          <w:szCs w:val="28"/>
        </w:rPr>
        <w:t>«Сборка и тестирование компью</w:t>
      </w:r>
      <w:r w:rsidR="005D18BB">
        <w:rPr>
          <w:b/>
          <w:bCs/>
          <w:i/>
          <w:iCs/>
          <w:sz w:val="28"/>
          <w:szCs w:val="28"/>
        </w:rPr>
        <w:softHyphen/>
      </w:r>
      <w:r>
        <w:rPr>
          <w:b/>
          <w:bCs/>
          <w:i/>
          <w:iCs/>
          <w:sz w:val="28"/>
          <w:szCs w:val="28"/>
        </w:rPr>
        <w:t xml:space="preserve">теров» </w:t>
      </w:r>
      <w:r>
        <w:rPr>
          <w:sz w:val="28"/>
          <w:szCs w:val="28"/>
        </w:rPr>
        <w:t xml:space="preserve">должны быть заменены на функции планировщика. </w:t>
      </w:r>
    </w:p>
    <w:p w:rsidR="00A3378A" w:rsidRDefault="00A3378A" w:rsidP="00A3378A">
      <w:pPr>
        <w:pStyle w:val="Default"/>
        <w:ind w:firstLine="709"/>
        <w:jc w:val="both"/>
        <w:rPr>
          <w:sz w:val="28"/>
          <w:szCs w:val="28"/>
        </w:rPr>
      </w:pPr>
      <w:r>
        <w:rPr>
          <w:sz w:val="28"/>
          <w:szCs w:val="28"/>
        </w:rPr>
        <w:t>Планировщик должен обрабатывать заказы клиентов и генерировать заказы на сборку, получ</w:t>
      </w:r>
      <w:r w:rsidR="00D65BCA">
        <w:rPr>
          <w:sz w:val="28"/>
          <w:szCs w:val="28"/>
        </w:rPr>
        <w:t>а</w:t>
      </w:r>
      <w:r>
        <w:rPr>
          <w:sz w:val="28"/>
          <w:szCs w:val="28"/>
        </w:rPr>
        <w:t>ть коммерческий прогноз из отдела маркетинга и формировать требования на закупку компонентов</w:t>
      </w:r>
      <w:r w:rsidR="00D65BCA">
        <w:rPr>
          <w:sz w:val="28"/>
          <w:szCs w:val="28"/>
        </w:rPr>
        <w:t>,</w:t>
      </w:r>
      <w:r>
        <w:rPr>
          <w:sz w:val="28"/>
          <w:szCs w:val="28"/>
        </w:rPr>
        <w:t xml:space="preserve"> собирать информацию от поставщиков. </w:t>
      </w:r>
    </w:p>
    <w:p w:rsidR="00A3378A" w:rsidRPr="00762269" w:rsidRDefault="00A3378A" w:rsidP="00A3378A">
      <w:pPr>
        <w:shd w:val="clear" w:color="auto" w:fill="FFFFFF"/>
        <w:ind w:firstLine="709"/>
        <w:jc w:val="both"/>
        <w:textAlignment w:val="baseline"/>
        <w:rPr>
          <w:b/>
          <w:sz w:val="32"/>
          <w:szCs w:val="32"/>
        </w:rPr>
      </w:pPr>
      <w:r>
        <w:rPr>
          <w:sz w:val="28"/>
          <w:szCs w:val="28"/>
        </w:rPr>
        <w:t xml:space="preserve">Диспетчер должен составлять расписание производства на основании заказов на сборку, полученных в результате работы </w:t>
      </w:r>
      <w:r>
        <w:rPr>
          <w:b/>
          <w:bCs/>
          <w:i/>
          <w:iCs/>
          <w:sz w:val="28"/>
          <w:szCs w:val="28"/>
        </w:rPr>
        <w:t>«Планировать производство»</w:t>
      </w:r>
      <w:r>
        <w:rPr>
          <w:i/>
          <w:iCs/>
          <w:sz w:val="28"/>
          <w:szCs w:val="28"/>
        </w:rPr>
        <w:t xml:space="preserve">, </w:t>
      </w:r>
      <w:r>
        <w:rPr>
          <w:sz w:val="28"/>
          <w:szCs w:val="28"/>
        </w:rPr>
        <w:t xml:space="preserve">получать копии заказов клиентов и отвечать за упаковку и комплектацию заказанных компьютеров, передаваемых в работу </w:t>
      </w:r>
      <w:r>
        <w:rPr>
          <w:b/>
          <w:bCs/>
          <w:i/>
          <w:iCs/>
          <w:sz w:val="28"/>
          <w:szCs w:val="28"/>
        </w:rPr>
        <w:t>«Отгрузка и получение».</w:t>
      </w:r>
    </w:p>
    <w:p w:rsidR="009A3C48" w:rsidRDefault="009A3C48" w:rsidP="00762269">
      <w:pPr>
        <w:shd w:val="clear" w:color="auto" w:fill="FFFFFF"/>
        <w:ind w:firstLine="709"/>
        <w:jc w:val="both"/>
        <w:textAlignment w:val="baseline"/>
        <w:rPr>
          <w:b/>
          <w:sz w:val="32"/>
          <w:szCs w:val="32"/>
        </w:rPr>
      </w:pPr>
    </w:p>
    <w:p w:rsidR="009A3C48" w:rsidRDefault="009A3C48" w:rsidP="00D65BCA">
      <w:pPr>
        <w:shd w:val="clear" w:color="auto" w:fill="FFFFFF"/>
        <w:ind w:firstLine="709"/>
        <w:jc w:val="both"/>
        <w:textAlignment w:val="baseline"/>
        <w:rPr>
          <w:b/>
          <w:sz w:val="28"/>
          <w:szCs w:val="28"/>
        </w:rPr>
      </w:pPr>
      <w:r w:rsidRPr="009A3C48">
        <w:rPr>
          <w:b/>
          <w:sz w:val="28"/>
          <w:szCs w:val="28"/>
        </w:rPr>
        <w:t>Задание</w:t>
      </w:r>
    </w:p>
    <w:p w:rsidR="00DA1E37" w:rsidRPr="009A3C48" w:rsidRDefault="009A3C48" w:rsidP="00D65BCA">
      <w:pPr>
        <w:pStyle w:val="Default"/>
        <w:ind w:firstLine="709"/>
        <w:jc w:val="both"/>
        <w:rPr>
          <w:sz w:val="28"/>
          <w:szCs w:val="28"/>
        </w:rPr>
      </w:pPr>
      <w:r w:rsidRPr="009A3C48">
        <w:rPr>
          <w:sz w:val="28"/>
          <w:szCs w:val="28"/>
        </w:rPr>
        <w:t>Создать модель</w:t>
      </w:r>
      <w:r w:rsidR="00B34A81" w:rsidRPr="00B34A81">
        <w:rPr>
          <w:sz w:val="28"/>
          <w:szCs w:val="28"/>
        </w:rPr>
        <w:t xml:space="preserve"> </w:t>
      </w:r>
      <w:r w:rsidR="00B34A81">
        <w:rPr>
          <w:sz w:val="28"/>
          <w:szCs w:val="28"/>
        </w:rPr>
        <w:t>ТО-ВЕ</w:t>
      </w:r>
      <w:r w:rsidRPr="009A3C48">
        <w:rPr>
          <w:sz w:val="28"/>
          <w:szCs w:val="28"/>
        </w:rPr>
        <w:t xml:space="preserve"> для своего индивидуального задания.</w:t>
      </w:r>
    </w:p>
    <w:p w:rsidR="009A3C48" w:rsidRPr="009A3C48" w:rsidRDefault="009A3C48" w:rsidP="00D65BCA">
      <w:pPr>
        <w:shd w:val="clear" w:color="auto" w:fill="FFFFFF"/>
        <w:ind w:firstLine="709"/>
        <w:jc w:val="both"/>
        <w:textAlignment w:val="baseline"/>
        <w:rPr>
          <w:b/>
          <w:sz w:val="28"/>
          <w:szCs w:val="28"/>
        </w:rPr>
      </w:pPr>
    </w:p>
    <w:p w:rsidR="00896F4A" w:rsidRDefault="00896F4A" w:rsidP="00D65BCA">
      <w:pPr>
        <w:shd w:val="clear" w:color="auto" w:fill="FFFFFF"/>
        <w:ind w:firstLine="709"/>
        <w:jc w:val="both"/>
        <w:textAlignment w:val="baseline"/>
        <w:rPr>
          <w:b/>
          <w:sz w:val="32"/>
          <w:szCs w:val="32"/>
        </w:rPr>
      </w:pPr>
    </w:p>
    <w:p w:rsidR="00ED380E" w:rsidRDefault="0058767A" w:rsidP="00D65BCA">
      <w:pPr>
        <w:shd w:val="clear" w:color="auto" w:fill="FFFFFF"/>
        <w:ind w:firstLine="709"/>
        <w:jc w:val="both"/>
        <w:textAlignment w:val="baseline"/>
        <w:rPr>
          <w:b/>
          <w:sz w:val="32"/>
          <w:szCs w:val="32"/>
        </w:rPr>
      </w:pPr>
      <w:r>
        <w:rPr>
          <w:b/>
          <w:sz w:val="32"/>
          <w:szCs w:val="32"/>
        </w:rPr>
        <w:lastRenderedPageBreak/>
        <w:t>1</w:t>
      </w:r>
      <w:r w:rsidR="00EA60E1">
        <w:rPr>
          <w:b/>
          <w:sz w:val="32"/>
          <w:szCs w:val="32"/>
        </w:rPr>
        <w:t>7</w:t>
      </w:r>
      <w:r w:rsidR="00ED380E" w:rsidRPr="00762269">
        <w:rPr>
          <w:b/>
          <w:sz w:val="32"/>
          <w:szCs w:val="32"/>
        </w:rPr>
        <w:t xml:space="preserve"> Создание диаграммы DFD</w:t>
      </w:r>
    </w:p>
    <w:p w:rsidR="00DA1E37" w:rsidRDefault="00DA1E37" w:rsidP="00D65BCA">
      <w:pPr>
        <w:pStyle w:val="a7"/>
        <w:widowControl w:val="0"/>
        <w:spacing w:before="0" w:beforeAutospacing="0" w:after="0" w:afterAutospacing="0"/>
        <w:ind w:firstLine="709"/>
        <w:jc w:val="both"/>
        <w:rPr>
          <w:rFonts w:ascii="Times New Roman" w:hAnsi="Times New Roman"/>
          <w:sz w:val="28"/>
          <w:szCs w:val="28"/>
        </w:rPr>
      </w:pPr>
    </w:p>
    <w:p w:rsidR="00DA1E37" w:rsidRPr="00DA1E37" w:rsidRDefault="00DA1E37" w:rsidP="00D65BCA">
      <w:pPr>
        <w:pStyle w:val="a7"/>
        <w:widowControl w:val="0"/>
        <w:spacing w:before="0" w:beforeAutospacing="0" w:after="0" w:afterAutospacing="0"/>
        <w:ind w:firstLine="709"/>
        <w:jc w:val="both"/>
        <w:rPr>
          <w:rFonts w:ascii="Times New Roman" w:hAnsi="Times New Roman"/>
          <w:sz w:val="28"/>
          <w:szCs w:val="28"/>
        </w:rPr>
      </w:pPr>
      <w:r w:rsidRPr="00DA1E37">
        <w:rPr>
          <w:rFonts w:ascii="Times New Roman" w:hAnsi="Times New Roman"/>
          <w:sz w:val="28"/>
          <w:szCs w:val="28"/>
        </w:rPr>
        <w:t xml:space="preserve">Диаграммы потоков данных (Data Flow Diagramming) показывают, как каждый </w:t>
      </w:r>
      <w:r w:rsidRPr="00DA1E37">
        <w:rPr>
          <w:rStyle w:val="keyword"/>
          <w:rFonts w:ascii="Times New Roman" w:hAnsi="Times New Roman"/>
          <w:sz w:val="28"/>
          <w:szCs w:val="28"/>
        </w:rPr>
        <w:t>процесс</w:t>
      </w:r>
      <w:r w:rsidRPr="00DA1E37">
        <w:rPr>
          <w:rFonts w:ascii="Times New Roman" w:hAnsi="Times New Roman"/>
          <w:sz w:val="28"/>
          <w:szCs w:val="28"/>
        </w:rPr>
        <w:t xml:space="preserve"> преобразует входные данные в выходные, и выявляют отношения между </w:t>
      </w:r>
      <w:r w:rsidRPr="00DA1E37">
        <w:rPr>
          <w:rStyle w:val="keyword"/>
          <w:rFonts w:ascii="Times New Roman" w:hAnsi="Times New Roman"/>
          <w:sz w:val="28"/>
          <w:szCs w:val="28"/>
        </w:rPr>
        <w:t>процессами</w:t>
      </w:r>
      <w:r w:rsidRPr="00DA1E37">
        <w:rPr>
          <w:rFonts w:ascii="Times New Roman" w:hAnsi="Times New Roman"/>
          <w:sz w:val="28"/>
          <w:szCs w:val="28"/>
        </w:rPr>
        <w:t>. DFD-диаграммы используются как допол</w:t>
      </w:r>
      <w:r w:rsidR="005D18BB">
        <w:rPr>
          <w:rFonts w:ascii="Times New Roman" w:hAnsi="Times New Roman"/>
          <w:sz w:val="28"/>
          <w:szCs w:val="28"/>
        </w:rPr>
        <w:softHyphen/>
      </w:r>
      <w:r w:rsidRPr="00DA1E37">
        <w:rPr>
          <w:rFonts w:ascii="Times New Roman" w:hAnsi="Times New Roman"/>
          <w:sz w:val="28"/>
          <w:szCs w:val="28"/>
        </w:rPr>
        <w:t xml:space="preserve">нение к модели IDEF0 для описания документооборота и обработки информации. Подобно IDEF0, DFD представляет моделируемую систему как сеть связанных работ. Основные компоненты DFD – </w:t>
      </w:r>
      <w:r w:rsidRPr="00DA1E37">
        <w:rPr>
          <w:rStyle w:val="keyword"/>
          <w:rFonts w:ascii="Times New Roman" w:hAnsi="Times New Roman"/>
          <w:sz w:val="28"/>
          <w:szCs w:val="28"/>
        </w:rPr>
        <w:t>процессы</w:t>
      </w:r>
      <w:r w:rsidRPr="00DA1E37">
        <w:rPr>
          <w:rFonts w:ascii="Times New Roman" w:hAnsi="Times New Roman"/>
          <w:sz w:val="28"/>
          <w:szCs w:val="28"/>
        </w:rPr>
        <w:t xml:space="preserve"> или работы, </w:t>
      </w:r>
      <w:r w:rsidRPr="00DA1E37">
        <w:rPr>
          <w:rStyle w:val="keyword"/>
          <w:rFonts w:ascii="Times New Roman" w:hAnsi="Times New Roman"/>
          <w:sz w:val="28"/>
          <w:szCs w:val="28"/>
        </w:rPr>
        <w:t>внешние сущности</w:t>
      </w:r>
      <w:r w:rsidRPr="00DA1E37">
        <w:rPr>
          <w:rFonts w:ascii="Times New Roman" w:hAnsi="Times New Roman"/>
          <w:sz w:val="28"/>
          <w:szCs w:val="28"/>
        </w:rPr>
        <w:t xml:space="preserve">, потоки данных, накопители данных (хранилища). </w:t>
      </w:r>
    </w:p>
    <w:p w:rsidR="00DA1E37" w:rsidRPr="00DA1E37" w:rsidRDefault="00DA1E37" w:rsidP="00D65BCA">
      <w:pPr>
        <w:pStyle w:val="a7"/>
        <w:widowControl w:val="0"/>
        <w:spacing w:before="0" w:beforeAutospacing="0" w:after="0" w:afterAutospacing="0"/>
        <w:ind w:firstLine="709"/>
        <w:jc w:val="both"/>
        <w:rPr>
          <w:rFonts w:ascii="Times New Roman" w:hAnsi="Times New Roman"/>
          <w:sz w:val="28"/>
          <w:szCs w:val="28"/>
        </w:rPr>
      </w:pPr>
      <w:bookmarkStart w:id="31" w:name="image.8.8"/>
      <w:bookmarkEnd w:id="31"/>
      <w:r w:rsidRPr="00DA1E37">
        <w:rPr>
          <w:rFonts w:ascii="Times New Roman" w:hAnsi="Times New Roman"/>
          <w:sz w:val="28"/>
          <w:szCs w:val="28"/>
        </w:rPr>
        <w:t xml:space="preserve">Для того чтобы дополнить модель IDEF0 диаграммой DFD, нужно в </w:t>
      </w:r>
      <w:r w:rsidRPr="00DA1E37">
        <w:rPr>
          <w:rStyle w:val="keyword"/>
          <w:rFonts w:ascii="Times New Roman" w:hAnsi="Times New Roman"/>
          <w:sz w:val="28"/>
          <w:szCs w:val="28"/>
        </w:rPr>
        <w:t>процессе</w:t>
      </w:r>
      <w:r w:rsidRPr="00DA1E37">
        <w:rPr>
          <w:rFonts w:ascii="Times New Roman" w:hAnsi="Times New Roman"/>
          <w:sz w:val="28"/>
          <w:szCs w:val="28"/>
        </w:rPr>
        <w:t xml:space="preserve"> декомпозиции в диалоге Activity Box Count выбрать радио-кнопку DFD. В палитре инструментов на диаграмме DFD появляются новые кнопки:</w:t>
      </w:r>
    </w:p>
    <w:p w:rsidR="00DA1E37" w:rsidRPr="00DA1E37" w:rsidRDefault="00DA1E37" w:rsidP="00D65BCA">
      <w:pPr>
        <w:widowControl w:val="0"/>
        <w:numPr>
          <w:ilvl w:val="0"/>
          <w:numId w:val="28"/>
        </w:numPr>
        <w:tabs>
          <w:tab w:val="clear" w:pos="720"/>
          <w:tab w:val="num" w:pos="567"/>
          <w:tab w:val="left" w:pos="1134"/>
        </w:tabs>
        <w:ind w:left="0" w:firstLine="709"/>
        <w:jc w:val="both"/>
        <w:rPr>
          <w:rStyle w:val="keyword"/>
          <w:sz w:val="28"/>
          <w:szCs w:val="28"/>
        </w:rPr>
      </w:pPr>
      <w:r w:rsidRPr="00DA1E37">
        <w:rPr>
          <w:rStyle w:val="keyword"/>
          <w:sz w:val="28"/>
          <w:szCs w:val="28"/>
        </w:rPr>
        <w:t xml:space="preserve">External Reference </w:t>
      </w:r>
      <w:r w:rsidR="00D65BCA">
        <w:rPr>
          <w:rStyle w:val="keyword"/>
          <w:sz w:val="28"/>
          <w:szCs w:val="28"/>
        </w:rPr>
        <w:t>–</w:t>
      </w:r>
      <w:r w:rsidRPr="00DA1E37">
        <w:rPr>
          <w:rStyle w:val="keyword"/>
          <w:sz w:val="28"/>
          <w:szCs w:val="28"/>
        </w:rPr>
        <w:t xml:space="preserve"> добавить в диаграмму внешнюю ссылку; </w:t>
      </w:r>
    </w:p>
    <w:p w:rsidR="00DA1E37" w:rsidRPr="00DA1E37" w:rsidRDefault="00DA1E37" w:rsidP="00D65BCA">
      <w:pPr>
        <w:widowControl w:val="0"/>
        <w:numPr>
          <w:ilvl w:val="0"/>
          <w:numId w:val="28"/>
        </w:numPr>
        <w:tabs>
          <w:tab w:val="clear" w:pos="720"/>
          <w:tab w:val="num" w:pos="567"/>
          <w:tab w:val="left" w:pos="1134"/>
        </w:tabs>
        <w:ind w:left="0" w:firstLine="709"/>
        <w:jc w:val="both"/>
        <w:rPr>
          <w:rStyle w:val="keyword"/>
          <w:sz w:val="28"/>
          <w:szCs w:val="28"/>
        </w:rPr>
      </w:pPr>
      <w:r w:rsidRPr="00DA1E37">
        <w:rPr>
          <w:rStyle w:val="keyword"/>
          <w:sz w:val="28"/>
          <w:szCs w:val="28"/>
        </w:rPr>
        <w:t xml:space="preserve">Data store </w:t>
      </w:r>
      <w:r w:rsidR="00D65BCA">
        <w:rPr>
          <w:rStyle w:val="keyword"/>
          <w:sz w:val="28"/>
          <w:szCs w:val="28"/>
        </w:rPr>
        <w:t>–</w:t>
      </w:r>
      <w:r w:rsidRPr="00DA1E37">
        <w:rPr>
          <w:rStyle w:val="keyword"/>
          <w:sz w:val="28"/>
          <w:szCs w:val="28"/>
        </w:rPr>
        <w:t xml:space="preserve"> добавить в диаграмму хранилище данных; </w:t>
      </w:r>
    </w:p>
    <w:p w:rsidR="00DA1E37" w:rsidRPr="00DA1E37" w:rsidRDefault="00DA1E37" w:rsidP="00D65BCA">
      <w:pPr>
        <w:widowControl w:val="0"/>
        <w:numPr>
          <w:ilvl w:val="0"/>
          <w:numId w:val="28"/>
        </w:numPr>
        <w:tabs>
          <w:tab w:val="clear" w:pos="720"/>
          <w:tab w:val="num" w:pos="567"/>
          <w:tab w:val="left" w:pos="1134"/>
        </w:tabs>
        <w:ind w:left="0" w:firstLine="709"/>
        <w:jc w:val="both"/>
        <w:rPr>
          <w:rStyle w:val="keyword"/>
          <w:sz w:val="28"/>
          <w:szCs w:val="28"/>
        </w:rPr>
      </w:pPr>
      <w:r w:rsidRPr="00DA1E37">
        <w:rPr>
          <w:rStyle w:val="keyword"/>
          <w:sz w:val="28"/>
          <w:szCs w:val="28"/>
        </w:rPr>
        <w:t>Diagram Dictionary Editor – ссылка на другую страницу. В отли</w:t>
      </w:r>
      <w:r w:rsidR="000223F0">
        <w:rPr>
          <w:rStyle w:val="keyword"/>
          <w:sz w:val="28"/>
          <w:szCs w:val="28"/>
        </w:rPr>
        <w:softHyphen/>
      </w:r>
      <w:r w:rsidRPr="00DA1E37">
        <w:rPr>
          <w:rStyle w:val="keyword"/>
          <w:sz w:val="28"/>
          <w:szCs w:val="28"/>
        </w:rPr>
        <w:t>чие от IDEF0 этот инструмент позволяет направить стрелку на любую диаграмму (а не только на верхний уровень).</w:t>
      </w:r>
    </w:p>
    <w:p w:rsidR="00DA1E37" w:rsidRDefault="00DA1E37" w:rsidP="00D65BCA">
      <w:pPr>
        <w:pStyle w:val="a7"/>
        <w:widowControl w:val="0"/>
        <w:spacing w:before="0" w:beforeAutospacing="0" w:after="0" w:afterAutospacing="0"/>
        <w:ind w:firstLine="709"/>
        <w:jc w:val="both"/>
        <w:rPr>
          <w:rFonts w:ascii="Times New Roman" w:hAnsi="Times New Roman"/>
          <w:sz w:val="28"/>
          <w:szCs w:val="28"/>
        </w:rPr>
      </w:pPr>
      <w:r w:rsidRPr="00DA1E37">
        <w:rPr>
          <w:rFonts w:ascii="Times New Roman" w:hAnsi="Times New Roman"/>
          <w:sz w:val="28"/>
          <w:szCs w:val="28"/>
        </w:rPr>
        <w:t xml:space="preserve">В отличие от стрелок IDEF0, которые представляют собой жёсткие взаимосвязи, стрелки DFD показывают, как объекты (включая данные) двигаются от одной работы к другой. Это представление потоков совместно с </w:t>
      </w:r>
      <w:r w:rsidRPr="00DA1E37">
        <w:rPr>
          <w:rStyle w:val="keyword"/>
          <w:rFonts w:ascii="Times New Roman" w:hAnsi="Times New Roman"/>
          <w:sz w:val="28"/>
          <w:szCs w:val="28"/>
        </w:rPr>
        <w:t>хранилищами данных</w:t>
      </w:r>
      <w:r w:rsidRPr="00DA1E37">
        <w:rPr>
          <w:rFonts w:ascii="Times New Roman" w:hAnsi="Times New Roman"/>
          <w:sz w:val="28"/>
          <w:szCs w:val="28"/>
        </w:rPr>
        <w:t xml:space="preserve"> и </w:t>
      </w:r>
      <w:r w:rsidRPr="00DA1E37">
        <w:rPr>
          <w:rStyle w:val="keyword"/>
          <w:rFonts w:ascii="Times New Roman" w:hAnsi="Times New Roman"/>
          <w:sz w:val="28"/>
          <w:szCs w:val="28"/>
        </w:rPr>
        <w:t>внешними сущностями</w:t>
      </w:r>
      <w:r w:rsidRPr="00DA1E37">
        <w:rPr>
          <w:rFonts w:ascii="Times New Roman" w:hAnsi="Times New Roman"/>
          <w:sz w:val="28"/>
          <w:szCs w:val="28"/>
        </w:rPr>
        <w:t xml:space="preserve"> делает модели DFD более похожими на физические характеристики системы — движение объектов, хранение объектов, поставка и распространение объектов (рисунок </w:t>
      </w:r>
      <w:r w:rsidR="00F6771E">
        <w:rPr>
          <w:rFonts w:ascii="Times New Roman" w:hAnsi="Times New Roman"/>
          <w:sz w:val="28"/>
          <w:szCs w:val="28"/>
        </w:rPr>
        <w:t>1</w:t>
      </w:r>
      <w:r w:rsidR="00EA60E1">
        <w:rPr>
          <w:rFonts w:ascii="Times New Roman" w:hAnsi="Times New Roman"/>
          <w:sz w:val="28"/>
          <w:szCs w:val="28"/>
        </w:rPr>
        <w:t>7</w:t>
      </w:r>
      <w:r w:rsidRPr="00DA1E37">
        <w:rPr>
          <w:rFonts w:ascii="Times New Roman" w:hAnsi="Times New Roman"/>
          <w:sz w:val="28"/>
          <w:szCs w:val="28"/>
        </w:rPr>
        <w:t>.1).</w:t>
      </w:r>
    </w:p>
    <w:p w:rsidR="00E475BB" w:rsidRPr="00DA1E37" w:rsidRDefault="00E475BB" w:rsidP="00D65BCA">
      <w:pPr>
        <w:pStyle w:val="a7"/>
        <w:widowControl w:val="0"/>
        <w:spacing w:before="0" w:beforeAutospacing="0" w:after="0" w:afterAutospacing="0"/>
        <w:ind w:firstLine="709"/>
        <w:jc w:val="both"/>
        <w:rPr>
          <w:rFonts w:ascii="Times New Roman" w:hAnsi="Times New Roman"/>
          <w:sz w:val="28"/>
          <w:szCs w:val="28"/>
        </w:rPr>
      </w:pPr>
    </w:p>
    <w:p w:rsidR="00DA1E37" w:rsidRPr="00DA1E37" w:rsidRDefault="00A1694A" w:rsidP="00DA1E37">
      <w:pPr>
        <w:pStyle w:val="a7"/>
        <w:widowControl w:val="0"/>
        <w:spacing w:before="0" w:beforeAutospacing="0" w:after="0" w:afterAutospacing="0"/>
        <w:ind w:firstLine="539"/>
        <w:jc w:val="both"/>
        <w:rPr>
          <w:rFonts w:ascii="Times New Roman" w:hAnsi="Times New Roman"/>
          <w:sz w:val="28"/>
          <w:szCs w:val="28"/>
        </w:rPr>
      </w:pPr>
      <w:bookmarkStart w:id="32" w:name="image.8.9"/>
      <w:bookmarkEnd w:id="32"/>
      <w:r>
        <w:rPr>
          <w:rFonts w:ascii="Times New Roman" w:hAnsi="Times New Roman"/>
          <w:noProof/>
          <w:sz w:val="28"/>
          <w:szCs w:val="28"/>
        </w:rPr>
        <w:drawing>
          <wp:inline distT="0" distB="0" distL="0" distR="0">
            <wp:extent cx="5241925" cy="2732405"/>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9"/>
                    <pic:cNvPicPr>
                      <a:picLocks noChangeAspect="1" noChangeArrowheads="1"/>
                    </pic:cNvPicPr>
                  </pic:nvPicPr>
                  <pic:blipFill>
                    <a:blip r:embed="rId30" cstate="print"/>
                    <a:srcRect l="2425" t="14380" r="5791" b="15939"/>
                    <a:stretch>
                      <a:fillRect/>
                    </a:stretch>
                  </pic:blipFill>
                  <pic:spPr bwMode="auto">
                    <a:xfrm>
                      <a:off x="0" y="0"/>
                      <a:ext cx="5241925" cy="2732405"/>
                    </a:xfrm>
                    <a:prstGeom prst="rect">
                      <a:avLst/>
                    </a:prstGeom>
                    <a:noFill/>
                    <a:ln w="9525">
                      <a:noFill/>
                      <a:miter lim="800000"/>
                      <a:headEnd/>
                      <a:tailEnd/>
                    </a:ln>
                  </pic:spPr>
                </pic:pic>
              </a:graphicData>
            </a:graphic>
          </wp:inline>
        </w:drawing>
      </w:r>
    </w:p>
    <w:p w:rsidR="00E475BB" w:rsidRDefault="00E475BB" w:rsidP="00DA1E37">
      <w:pPr>
        <w:pStyle w:val="a7"/>
        <w:widowControl w:val="0"/>
        <w:spacing w:before="0" w:beforeAutospacing="0" w:after="0" w:afterAutospacing="0"/>
        <w:ind w:firstLine="539"/>
        <w:jc w:val="both"/>
        <w:rPr>
          <w:rFonts w:ascii="Times New Roman" w:hAnsi="Times New Roman"/>
          <w:sz w:val="24"/>
          <w:szCs w:val="24"/>
        </w:rPr>
      </w:pPr>
    </w:p>
    <w:p w:rsidR="00DA1E37" w:rsidRPr="00E475BB" w:rsidRDefault="00DA1E37" w:rsidP="005D18BB">
      <w:pPr>
        <w:pStyle w:val="a7"/>
        <w:widowControl w:val="0"/>
        <w:spacing w:before="0" w:beforeAutospacing="0" w:after="0" w:afterAutospacing="0"/>
        <w:ind w:firstLine="709"/>
        <w:jc w:val="both"/>
        <w:rPr>
          <w:rFonts w:ascii="Times New Roman" w:hAnsi="Times New Roman"/>
          <w:sz w:val="24"/>
          <w:szCs w:val="24"/>
        </w:rPr>
      </w:pPr>
      <w:r w:rsidRPr="00E475BB">
        <w:rPr>
          <w:rFonts w:ascii="Times New Roman" w:hAnsi="Times New Roman"/>
          <w:sz w:val="24"/>
          <w:szCs w:val="24"/>
        </w:rPr>
        <w:t xml:space="preserve">Рисунок </w:t>
      </w:r>
      <w:r w:rsidR="00F6771E" w:rsidRPr="00E475BB">
        <w:rPr>
          <w:rFonts w:ascii="Times New Roman" w:hAnsi="Times New Roman"/>
          <w:sz w:val="24"/>
          <w:szCs w:val="24"/>
        </w:rPr>
        <w:t>1</w:t>
      </w:r>
      <w:r w:rsidR="00D65BCA">
        <w:rPr>
          <w:rFonts w:ascii="Times New Roman" w:hAnsi="Times New Roman"/>
          <w:sz w:val="24"/>
          <w:szCs w:val="24"/>
        </w:rPr>
        <w:t>7</w:t>
      </w:r>
      <w:r w:rsidRPr="00E475BB">
        <w:rPr>
          <w:rFonts w:ascii="Times New Roman" w:hAnsi="Times New Roman"/>
          <w:sz w:val="24"/>
          <w:szCs w:val="24"/>
        </w:rPr>
        <w:t>.1 – Пример диаграммы DFD</w:t>
      </w:r>
    </w:p>
    <w:p w:rsidR="00DA1E37" w:rsidRPr="00DA1E37" w:rsidRDefault="00DA1E37" w:rsidP="00DA1E37">
      <w:pPr>
        <w:pStyle w:val="a7"/>
        <w:widowControl w:val="0"/>
        <w:spacing w:before="0" w:beforeAutospacing="0" w:after="0" w:afterAutospacing="0"/>
        <w:ind w:firstLine="539"/>
        <w:jc w:val="both"/>
        <w:rPr>
          <w:rFonts w:ascii="Times New Roman" w:hAnsi="Times New Roman"/>
          <w:sz w:val="28"/>
          <w:szCs w:val="28"/>
        </w:rPr>
      </w:pPr>
    </w:p>
    <w:p w:rsidR="00DA1E37" w:rsidRPr="00DA1E37" w:rsidRDefault="00DA1E37" w:rsidP="00DA1E37">
      <w:pPr>
        <w:pStyle w:val="a7"/>
        <w:widowControl w:val="0"/>
        <w:spacing w:before="0" w:beforeAutospacing="0" w:after="0" w:afterAutospacing="0"/>
        <w:ind w:firstLine="539"/>
        <w:jc w:val="both"/>
        <w:rPr>
          <w:rFonts w:ascii="Times New Roman" w:hAnsi="Times New Roman"/>
          <w:sz w:val="28"/>
          <w:szCs w:val="28"/>
        </w:rPr>
      </w:pPr>
      <w:r w:rsidRPr="00DA1E37">
        <w:rPr>
          <w:rStyle w:val="keyword"/>
          <w:rFonts w:ascii="Times New Roman" w:hAnsi="Times New Roman"/>
          <w:sz w:val="28"/>
          <w:szCs w:val="28"/>
        </w:rPr>
        <w:lastRenderedPageBreak/>
        <w:t>Внешние сущности</w:t>
      </w:r>
      <w:r w:rsidRPr="00DA1E37">
        <w:rPr>
          <w:rFonts w:ascii="Times New Roman" w:hAnsi="Times New Roman"/>
          <w:b/>
          <w:sz w:val="28"/>
          <w:szCs w:val="28"/>
        </w:rPr>
        <w:t xml:space="preserve"> </w:t>
      </w:r>
      <w:r w:rsidRPr="00DA1E37">
        <w:rPr>
          <w:rFonts w:ascii="Times New Roman" w:hAnsi="Times New Roman"/>
          <w:sz w:val="28"/>
          <w:szCs w:val="28"/>
        </w:rPr>
        <w:t xml:space="preserve">изображают входы в систему и выходы из </w:t>
      </w:r>
      <w:r w:rsidR="00D65BCA">
        <w:rPr>
          <w:rFonts w:ascii="Times New Roman" w:hAnsi="Times New Roman"/>
          <w:sz w:val="28"/>
          <w:szCs w:val="28"/>
        </w:rPr>
        <w:t>неё</w:t>
      </w:r>
      <w:r w:rsidRPr="00DA1E37">
        <w:rPr>
          <w:rFonts w:ascii="Times New Roman" w:hAnsi="Times New Roman"/>
          <w:sz w:val="28"/>
          <w:szCs w:val="28"/>
        </w:rPr>
        <w:t xml:space="preserve">. </w:t>
      </w:r>
      <w:r w:rsidRPr="00DA1E37">
        <w:rPr>
          <w:rStyle w:val="keyword"/>
          <w:rFonts w:ascii="Times New Roman" w:hAnsi="Times New Roman"/>
          <w:sz w:val="28"/>
          <w:szCs w:val="28"/>
        </w:rPr>
        <w:t>Они</w:t>
      </w:r>
      <w:r w:rsidRPr="00DA1E37">
        <w:rPr>
          <w:rFonts w:ascii="Times New Roman" w:hAnsi="Times New Roman"/>
          <w:sz w:val="28"/>
          <w:szCs w:val="28"/>
        </w:rPr>
        <w:t xml:space="preserve"> представляются в виде прямоугольника с тенью и располагаются по краям диаграммы (</w:t>
      </w:r>
      <w:r w:rsidR="00D65BCA">
        <w:rPr>
          <w:rFonts w:ascii="Times New Roman" w:hAnsi="Times New Roman"/>
          <w:sz w:val="28"/>
          <w:szCs w:val="28"/>
        </w:rPr>
        <w:t>см. рис</w:t>
      </w:r>
      <w:r w:rsidR="001236E2">
        <w:rPr>
          <w:rFonts w:ascii="Times New Roman" w:hAnsi="Times New Roman"/>
          <w:sz w:val="28"/>
          <w:szCs w:val="28"/>
        </w:rPr>
        <w:t>унок</w:t>
      </w:r>
      <w:r w:rsidRPr="00DA1E37">
        <w:rPr>
          <w:rFonts w:ascii="Times New Roman" w:hAnsi="Times New Roman"/>
          <w:sz w:val="28"/>
          <w:szCs w:val="28"/>
        </w:rPr>
        <w:t xml:space="preserve"> </w:t>
      </w:r>
      <w:r w:rsidR="00F6771E">
        <w:rPr>
          <w:rFonts w:ascii="Times New Roman" w:hAnsi="Times New Roman"/>
          <w:sz w:val="28"/>
          <w:szCs w:val="28"/>
        </w:rPr>
        <w:t>1</w:t>
      </w:r>
      <w:r w:rsidR="00EA60E1">
        <w:rPr>
          <w:rFonts w:ascii="Times New Roman" w:hAnsi="Times New Roman"/>
          <w:sz w:val="28"/>
          <w:szCs w:val="28"/>
        </w:rPr>
        <w:t>7</w:t>
      </w:r>
      <w:r w:rsidRPr="00DA1E37">
        <w:rPr>
          <w:rFonts w:ascii="Times New Roman" w:hAnsi="Times New Roman"/>
          <w:sz w:val="28"/>
          <w:szCs w:val="28"/>
        </w:rPr>
        <w:t xml:space="preserve">.1, блок «Заявка клиента»). Одну </w:t>
      </w:r>
      <w:r w:rsidRPr="00DA1E37">
        <w:rPr>
          <w:rStyle w:val="keyword"/>
          <w:rFonts w:ascii="Times New Roman" w:hAnsi="Times New Roman"/>
          <w:sz w:val="28"/>
          <w:szCs w:val="28"/>
        </w:rPr>
        <w:t>внешнюю сущность</w:t>
      </w:r>
      <w:r w:rsidRPr="00DA1E37">
        <w:rPr>
          <w:rFonts w:ascii="Times New Roman" w:hAnsi="Times New Roman"/>
          <w:sz w:val="28"/>
          <w:szCs w:val="28"/>
        </w:rPr>
        <w:t xml:space="preserve"> можно использовать многократно на одной или нескольких диаграммах. Такой приём </w:t>
      </w:r>
      <w:r w:rsidR="00D65BCA">
        <w:rPr>
          <w:rFonts w:ascii="Times New Roman" w:hAnsi="Times New Roman"/>
          <w:sz w:val="28"/>
          <w:szCs w:val="28"/>
        </w:rPr>
        <w:t>применяют</w:t>
      </w:r>
      <w:r w:rsidRPr="00DA1E37">
        <w:rPr>
          <w:rFonts w:ascii="Times New Roman" w:hAnsi="Times New Roman"/>
          <w:sz w:val="28"/>
          <w:szCs w:val="28"/>
        </w:rPr>
        <w:t>, чтобы не рисовать слишком длинных и запутанных стрелок.</w:t>
      </w:r>
    </w:p>
    <w:p w:rsidR="00DA1E37" w:rsidRPr="00DA1E37" w:rsidRDefault="00DA1E37" w:rsidP="00DA1E37">
      <w:pPr>
        <w:pStyle w:val="a7"/>
        <w:widowControl w:val="0"/>
        <w:spacing w:before="0" w:beforeAutospacing="0" w:after="0" w:afterAutospacing="0"/>
        <w:ind w:firstLine="539"/>
        <w:jc w:val="both"/>
        <w:rPr>
          <w:rFonts w:ascii="Times New Roman" w:hAnsi="Times New Roman"/>
          <w:sz w:val="28"/>
          <w:szCs w:val="28"/>
        </w:rPr>
      </w:pPr>
      <w:r w:rsidRPr="00DA1E37">
        <w:rPr>
          <w:rStyle w:val="keyword"/>
          <w:rFonts w:ascii="Times New Roman" w:hAnsi="Times New Roman"/>
          <w:sz w:val="28"/>
          <w:szCs w:val="28"/>
        </w:rPr>
        <w:t>Потоки работ</w:t>
      </w:r>
      <w:r w:rsidRPr="00DA1E37">
        <w:rPr>
          <w:rFonts w:ascii="Times New Roman" w:hAnsi="Times New Roman"/>
          <w:sz w:val="28"/>
          <w:szCs w:val="28"/>
        </w:rPr>
        <w:t xml:space="preserve"> изображаются стрелками и описывают движение объектов из одной части системы в другую. Поскольку в DFD каждая сторона работы не имеет чёткого назначения, стрелки могут подходить и выходить из любой грани прямоугольника работы. В DFD также применяются двунаправленные стрелки для описания диалогов типа «команда-ответ» между работами, между работой и </w:t>
      </w:r>
      <w:r w:rsidRPr="00DA1E37">
        <w:rPr>
          <w:rStyle w:val="keyword"/>
          <w:rFonts w:ascii="Times New Roman" w:hAnsi="Times New Roman"/>
          <w:sz w:val="28"/>
          <w:szCs w:val="28"/>
        </w:rPr>
        <w:t>внешней сущностью</w:t>
      </w:r>
      <w:r w:rsidRPr="00DA1E37">
        <w:rPr>
          <w:rFonts w:ascii="Times New Roman" w:hAnsi="Times New Roman"/>
          <w:sz w:val="28"/>
          <w:szCs w:val="28"/>
        </w:rPr>
        <w:t xml:space="preserve"> и между </w:t>
      </w:r>
      <w:r w:rsidRPr="00DA1E37">
        <w:rPr>
          <w:rStyle w:val="keyword"/>
          <w:rFonts w:ascii="Times New Roman" w:hAnsi="Times New Roman"/>
          <w:sz w:val="28"/>
          <w:szCs w:val="28"/>
        </w:rPr>
        <w:t>внешними сущностями</w:t>
      </w:r>
      <w:r w:rsidRPr="00DA1E37">
        <w:rPr>
          <w:rFonts w:ascii="Times New Roman" w:hAnsi="Times New Roman"/>
          <w:sz w:val="28"/>
          <w:szCs w:val="28"/>
        </w:rPr>
        <w:t>.</w:t>
      </w:r>
    </w:p>
    <w:p w:rsidR="00D65BCA" w:rsidRDefault="00D65BCA" w:rsidP="00B34A81">
      <w:pPr>
        <w:shd w:val="clear" w:color="auto" w:fill="FFFFFF"/>
        <w:ind w:firstLine="709"/>
        <w:jc w:val="both"/>
        <w:textAlignment w:val="baseline"/>
        <w:rPr>
          <w:b/>
          <w:sz w:val="28"/>
          <w:szCs w:val="28"/>
        </w:rPr>
      </w:pPr>
    </w:p>
    <w:p w:rsidR="00B34A81" w:rsidRDefault="00B34A81" w:rsidP="00B34A81">
      <w:pPr>
        <w:shd w:val="clear" w:color="auto" w:fill="FFFFFF"/>
        <w:ind w:firstLine="709"/>
        <w:jc w:val="both"/>
        <w:textAlignment w:val="baseline"/>
        <w:rPr>
          <w:b/>
          <w:sz w:val="28"/>
          <w:szCs w:val="28"/>
        </w:rPr>
      </w:pPr>
      <w:r w:rsidRPr="009A3C48">
        <w:rPr>
          <w:b/>
          <w:sz w:val="28"/>
          <w:szCs w:val="28"/>
        </w:rPr>
        <w:t>Задание</w:t>
      </w:r>
    </w:p>
    <w:p w:rsidR="00B34A81" w:rsidRPr="009A3C48" w:rsidRDefault="00B34A81" w:rsidP="00B34A81">
      <w:pPr>
        <w:pStyle w:val="Default"/>
        <w:ind w:firstLine="709"/>
        <w:jc w:val="both"/>
        <w:rPr>
          <w:sz w:val="28"/>
          <w:szCs w:val="28"/>
        </w:rPr>
      </w:pPr>
      <w:r w:rsidRPr="009A3C48">
        <w:rPr>
          <w:sz w:val="28"/>
          <w:szCs w:val="28"/>
        </w:rPr>
        <w:t xml:space="preserve">Создать </w:t>
      </w:r>
      <w:r w:rsidRPr="00DA1E37">
        <w:rPr>
          <w:sz w:val="28"/>
          <w:szCs w:val="28"/>
        </w:rPr>
        <w:t>диаграмм</w:t>
      </w:r>
      <w:r>
        <w:rPr>
          <w:sz w:val="28"/>
          <w:szCs w:val="28"/>
        </w:rPr>
        <w:t>у</w:t>
      </w:r>
      <w:r w:rsidRPr="00DA1E37">
        <w:rPr>
          <w:sz w:val="28"/>
          <w:szCs w:val="28"/>
        </w:rPr>
        <w:t xml:space="preserve"> DFD</w:t>
      </w:r>
      <w:r w:rsidRPr="009A3C48">
        <w:rPr>
          <w:sz w:val="28"/>
          <w:szCs w:val="28"/>
        </w:rPr>
        <w:t xml:space="preserve"> для своего индивидуального задания.</w:t>
      </w:r>
    </w:p>
    <w:p w:rsidR="00E475BB" w:rsidRPr="005D18BB" w:rsidRDefault="00E475BB" w:rsidP="00536D2A">
      <w:pPr>
        <w:tabs>
          <w:tab w:val="left" w:pos="648"/>
          <w:tab w:val="left" w:pos="1134"/>
          <w:tab w:val="left" w:pos="5211"/>
          <w:tab w:val="left" w:pos="8748"/>
        </w:tabs>
        <w:ind w:firstLine="709"/>
        <w:jc w:val="center"/>
        <w:outlineLvl w:val="0"/>
        <w:rPr>
          <w:b/>
          <w:bCs/>
          <w:sz w:val="28"/>
          <w:szCs w:val="32"/>
        </w:rPr>
      </w:pPr>
    </w:p>
    <w:p w:rsidR="005D18BB" w:rsidRPr="005D18BB" w:rsidRDefault="005D18BB" w:rsidP="00536D2A">
      <w:pPr>
        <w:tabs>
          <w:tab w:val="left" w:pos="648"/>
          <w:tab w:val="left" w:pos="1134"/>
          <w:tab w:val="left" w:pos="5211"/>
          <w:tab w:val="left" w:pos="8748"/>
        </w:tabs>
        <w:ind w:firstLine="709"/>
        <w:jc w:val="center"/>
        <w:outlineLvl w:val="0"/>
        <w:rPr>
          <w:b/>
          <w:bCs/>
          <w:sz w:val="28"/>
          <w:szCs w:val="32"/>
        </w:rPr>
      </w:pPr>
    </w:p>
    <w:p w:rsidR="00536D2A" w:rsidRPr="00536D2A" w:rsidRDefault="00536D2A" w:rsidP="005D18BB">
      <w:pPr>
        <w:tabs>
          <w:tab w:val="left" w:pos="648"/>
          <w:tab w:val="left" w:pos="1134"/>
          <w:tab w:val="left" w:pos="5211"/>
          <w:tab w:val="left" w:pos="8748"/>
        </w:tabs>
        <w:jc w:val="center"/>
        <w:outlineLvl w:val="0"/>
        <w:rPr>
          <w:b/>
          <w:bCs/>
          <w:sz w:val="32"/>
          <w:szCs w:val="32"/>
        </w:rPr>
      </w:pPr>
      <w:r w:rsidRPr="00536D2A">
        <w:rPr>
          <w:b/>
          <w:bCs/>
          <w:sz w:val="32"/>
          <w:szCs w:val="32"/>
        </w:rPr>
        <w:t>Список литературы</w:t>
      </w:r>
    </w:p>
    <w:p w:rsidR="00536D2A" w:rsidRPr="000A47BA" w:rsidRDefault="00536D2A" w:rsidP="00536D2A">
      <w:pPr>
        <w:pStyle w:val="Default"/>
        <w:ind w:firstLine="709"/>
        <w:jc w:val="both"/>
        <w:rPr>
          <w:sz w:val="28"/>
          <w:szCs w:val="28"/>
        </w:rPr>
      </w:pPr>
    </w:p>
    <w:p w:rsidR="00536D2A" w:rsidRPr="0017491F" w:rsidRDefault="00536D2A" w:rsidP="00A1694A">
      <w:pPr>
        <w:pStyle w:val="Default"/>
        <w:numPr>
          <w:ilvl w:val="0"/>
          <w:numId w:val="14"/>
        </w:numPr>
        <w:tabs>
          <w:tab w:val="left" w:pos="993"/>
        </w:tabs>
        <w:ind w:left="0" w:firstLine="709"/>
        <w:jc w:val="both"/>
        <w:rPr>
          <w:color w:val="auto"/>
          <w:sz w:val="28"/>
          <w:szCs w:val="28"/>
        </w:rPr>
      </w:pPr>
      <w:r w:rsidRPr="0017491F">
        <w:rPr>
          <w:b/>
          <w:color w:val="auto"/>
          <w:sz w:val="28"/>
          <w:szCs w:val="28"/>
        </w:rPr>
        <w:t>Грей, К. Ф.</w:t>
      </w:r>
      <w:r>
        <w:rPr>
          <w:color w:val="auto"/>
          <w:sz w:val="28"/>
          <w:szCs w:val="28"/>
        </w:rPr>
        <w:t xml:space="preserve"> </w:t>
      </w:r>
      <w:r w:rsidRPr="0017491F">
        <w:rPr>
          <w:color w:val="auto"/>
          <w:sz w:val="28"/>
          <w:szCs w:val="28"/>
        </w:rPr>
        <w:t>Управление проектами</w:t>
      </w:r>
      <w:r w:rsidR="005D18BB">
        <w:rPr>
          <w:color w:val="auto"/>
          <w:sz w:val="28"/>
          <w:szCs w:val="28"/>
        </w:rPr>
        <w:t xml:space="preserve"> </w:t>
      </w:r>
      <w:r w:rsidRPr="0017491F">
        <w:rPr>
          <w:color w:val="auto"/>
          <w:sz w:val="28"/>
          <w:szCs w:val="28"/>
        </w:rPr>
        <w:t>: учебник</w:t>
      </w:r>
      <w:r w:rsidR="00CC3A92">
        <w:rPr>
          <w:color w:val="auto"/>
          <w:sz w:val="28"/>
          <w:szCs w:val="28"/>
        </w:rPr>
        <w:t xml:space="preserve"> /</w:t>
      </w:r>
      <w:r>
        <w:rPr>
          <w:color w:val="auto"/>
          <w:sz w:val="28"/>
          <w:szCs w:val="28"/>
        </w:rPr>
        <w:t xml:space="preserve"> К. Ф. Грей</w:t>
      </w:r>
      <w:r w:rsidR="005D18BB">
        <w:rPr>
          <w:color w:val="auto"/>
          <w:sz w:val="28"/>
          <w:szCs w:val="28"/>
        </w:rPr>
        <w:t>.</w:t>
      </w:r>
      <w:r>
        <w:rPr>
          <w:color w:val="auto"/>
          <w:sz w:val="28"/>
          <w:szCs w:val="28"/>
        </w:rPr>
        <w:t xml:space="preserve"> –</w:t>
      </w:r>
      <w:r w:rsidRPr="0017491F">
        <w:rPr>
          <w:color w:val="auto"/>
          <w:sz w:val="28"/>
          <w:szCs w:val="28"/>
        </w:rPr>
        <w:t xml:space="preserve"> М.</w:t>
      </w:r>
      <w:r w:rsidR="005D18BB">
        <w:rPr>
          <w:color w:val="auto"/>
          <w:sz w:val="28"/>
          <w:szCs w:val="28"/>
        </w:rPr>
        <w:t xml:space="preserve"> </w:t>
      </w:r>
      <w:r w:rsidRPr="0017491F">
        <w:rPr>
          <w:color w:val="auto"/>
          <w:sz w:val="28"/>
          <w:szCs w:val="28"/>
        </w:rPr>
        <w:t xml:space="preserve">: Дело и Сервис, 2007. </w:t>
      </w:r>
      <w:r>
        <w:rPr>
          <w:color w:val="auto"/>
          <w:sz w:val="28"/>
          <w:szCs w:val="28"/>
        </w:rPr>
        <w:t>–</w:t>
      </w:r>
      <w:r w:rsidRPr="0017491F">
        <w:rPr>
          <w:color w:val="auto"/>
          <w:sz w:val="28"/>
          <w:szCs w:val="28"/>
        </w:rPr>
        <w:t xml:space="preserve"> 608</w:t>
      </w:r>
      <w:r>
        <w:rPr>
          <w:color w:val="auto"/>
          <w:sz w:val="28"/>
          <w:szCs w:val="28"/>
        </w:rPr>
        <w:t xml:space="preserve"> </w:t>
      </w:r>
      <w:r w:rsidRPr="0017491F">
        <w:rPr>
          <w:color w:val="auto"/>
          <w:sz w:val="28"/>
          <w:szCs w:val="28"/>
        </w:rPr>
        <w:t>с.</w:t>
      </w:r>
    </w:p>
    <w:p w:rsidR="00536D2A" w:rsidRPr="0017491F" w:rsidRDefault="00536D2A" w:rsidP="00A1694A">
      <w:pPr>
        <w:pStyle w:val="Default"/>
        <w:numPr>
          <w:ilvl w:val="0"/>
          <w:numId w:val="14"/>
        </w:numPr>
        <w:tabs>
          <w:tab w:val="left" w:pos="993"/>
        </w:tabs>
        <w:ind w:left="0" w:firstLine="709"/>
        <w:jc w:val="both"/>
        <w:rPr>
          <w:b/>
          <w:sz w:val="28"/>
          <w:szCs w:val="28"/>
        </w:rPr>
      </w:pPr>
      <w:r w:rsidRPr="005D18BB">
        <w:rPr>
          <w:b/>
          <w:color w:val="auto"/>
          <w:spacing w:val="-4"/>
          <w:sz w:val="28"/>
          <w:szCs w:val="28"/>
        </w:rPr>
        <w:t>Туккель, И. Л</w:t>
      </w:r>
      <w:r w:rsidRPr="005D18BB">
        <w:rPr>
          <w:color w:val="auto"/>
          <w:spacing w:val="-4"/>
          <w:sz w:val="28"/>
          <w:szCs w:val="28"/>
        </w:rPr>
        <w:t>. Управление инновационными проектами</w:t>
      </w:r>
      <w:r w:rsidR="005D18BB" w:rsidRPr="005D18BB">
        <w:rPr>
          <w:color w:val="auto"/>
          <w:spacing w:val="-4"/>
          <w:sz w:val="28"/>
          <w:szCs w:val="28"/>
        </w:rPr>
        <w:t xml:space="preserve"> </w:t>
      </w:r>
      <w:r w:rsidRPr="005D18BB">
        <w:rPr>
          <w:color w:val="auto"/>
          <w:spacing w:val="-4"/>
          <w:sz w:val="28"/>
          <w:szCs w:val="28"/>
        </w:rPr>
        <w:t>: учебник</w:t>
      </w:r>
      <w:r w:rsidR="005D18BB" w:rsidRPr="005D18BB">
        <w:rPr>
          <w:color w:val="auto"/>
          <w:spacing w:val="-4"/>
          <w:sz w:val="28"/>
          <w:szCs w:val="28"/>
        </w:rPr>
        <w:t xml:space="preserve"> </w:t>
      </w:r>
      <w:r w:rsidRPr="005D18BB">
        <w:rPr>
          <w:color w:val="auto"/>
          <w:spacing w:val="-4"/>
          <w:sz w:val="28"/>
          <w:szCs w:val="28"/>
        </w:rPr>
        <w:t xml:space="preserve">/ </w:t>
      </w:r>
      <w:r w:rsidRPr="000A47BA">
        <w:rPr>
          <w:color w:val="auto"/>
          <w:sz w:val="28"/>
          <w:szCs w:val="28"/>
        </w:rPr>
        <w:t>И. Л. Туккель, А. В. Сурина, Н. Б. Культин</w:t>
      </w:r>
      <w:r w:rsidR="005D18BB">
        <w:rPr>
          <w:color w:val="auto"/>
          <w:sz w:val="28"/>
          <w:szCs w:val="28"/>
        </w:rPr>
        <w:t xml:space="preserve"> </w:t>
      </w:r>
      <w:r>
        <w:rPr>
          <w:color w:val="auto"/>
          <w:sz w:val="28"/>
          <w:szCs w:val="28"/>
        </w:rPr>
        <w:t>;</w:t>
      </w:r>
      <w:r w:rsidRPr="000A47BA">
        <w:rPr>
          <w:color w:val="auto"/>
          <w:sz w:val="28"/>
          <w:szCs w:val="28"/>
        </w:rPr>
        <w:t xml:space="preserve"> </w:t>
      </w:r>
      <w:r>
        <w:rPr>
          <w:color w:val="auto"/>
          <w:sz w:val="28"/>
          <w:szCs w:val="28"/>
        </w:rPr>
        <w:t>п</w:t>
      </w:r>
      <w:r w:rsidRPr="000A47BA">
        <w:rPr>
          <w:color w:val="auto"/>
          <w:sz w:val="28"/>
          <w:szCs w:val="28"/>
        </w:rPr>
        <w:t>од ред. И.</w:t>
      </w:r>
      <w:r>
        <w:rPr>
          <w:color w:val="auto"/>
          <w:sz w:val="28"/>
          <w:szCs w:val="28"/>
        </w:rPr>
        <w:t> </w:t>
      </w:r>
      <w:r w:rsidRPr="000A47BA">
        <w:rPr>
          <w:color w:val="auto"/>
          <w:sz w:val="28"/>
          <w:szCs w:val="28"/>
        </w:rPr>
        <w:t>Л.</w:t>
      </w:r>
      <w:r>
        <w:rPr>
          <w:color w:val="auto"/>
          <w:sz w:val="28"/>
          <w:szCs w:val="28"/>
        </w:rPr>
        <w:t> </w:t>
      </w:r>
      <w:r w:rsidRPr="000A47BA">
        <w:rPr>
          <w:color w:val="auto"/>
          <w:sz w:val="28"/>
          <w:szCs w:val="28"/>
        </w:rPr>
        <w:t xml:space="preserve">Туккеля. </w:t>
      </w:r>
      <w:r w:rsidR="00CC3A92">
        <w:rPr>
          <w:color w:val="auto"/>
          <w:sz w:val="28"/>
          <w:szCs w:val="28"/>
        </w:rPr>
        <w:t>–</w:t>
      </w:r>
      <w:r w:rsidRPr="000A47BA">
        <w:rPr>
          <w:color w:val="auto"/>
          <w:sz w:val="28"/>
          <w:szCs w:val="28"/>
        </w:rPr>
        <w:t xml:space="preserve"> </w:t>
      </w:r>
      <w:r w:rsidR="005D18BB">
        <w:rPr>
          <w:color w:val="auto"/>
          <w:sz w:val="28"/>
          <w:szCs w:val="28"/>
        </w:rPr>
        <w:br/>
      </w:r>
      <w:r w:rsidRPr="000A47BA">
        <w:rPr>
          <w:color w:val="auto"/>
          <w:sz w:val="28"/>
          <w:szCs w:val="28"/>
        </w:rPr>
        <w:t>СПб.</w:t>
      </w:r>
      <w:r w:rsidR="005D18BB">
        <w:rPr>
          <w:color w:val="auto"/>
          <w:sz w:val="28"/>
          <w:szCs w:val="28"/>
        </w:rPr>
        <w:t xml:space="preserve"> </w:t>
      </w:r>
      <w:r w:rsidRPr="000A47BA">
        <w:rPr>
          <w:color w:val="auto"/>
          <w:sz w:val="28"/>
          <w:szCs w:val="28"/>
        </w:rPr>
        <w:t xml:space="preserve">: БХВ-Петербург, 2011. </w:t>
      </w:r>
      <w:r>
        <w:rPr>
          <w:color w:val="auto"/>
          <w:sz w:val="28"/>
          <w:szCs w:val="28"/>
        </w:rPr>
        <w:t xml:space="preserve">– </w:t>
      </w:r>
      <w:r w:rsidRPr="000A47BA">
        <w:rPr>
          <w:color w:val="auto"/>
          <w:sz w:val="28"/>
          <w:szCs w:val="28"/>
        </w:rPr>
        <w:t>416 с.</w:t>
      </w:r>
      <w:r w:rsidR="005D18BB">
        <w:rPr>
          <w:color w:val="auto"/>
          <w:sz w:val="28"/>
          <w:szCs w:val="28"/>
        </w:rPr>
        <w:t xml:space="preserve"> </w:t>
      </w:r>
      <w:r w:rsidRPr="000A47BA">
        <w:rPr>
          <w:color w:val="auto"/>
          <w:sz w:val="28"/>
          <w:szCs w:val="28"/>
        </w:rPr>
        <w:t>: ил.</w:t>
      </w:r>
    </w:p>
    <w:p w:rsidR="00ED380E" w:rsidRDefault="00CC3A92" w:rsidP="00A1694A">
      <w:pPr>
        <w:pStyle w:val="Default"/>
        <w:numPr>
          <w:ilvl w:val="0"/>
          <w:numId w:val="14"/>
        </w:numPr>
        <w:tabs>
          <w:tab w:val="left" w:pos="993"/>
        </w:tabs>
        <w:ind w:left="0" w:firstLine="709"/>
        <w:jc w:val="both"/>
        <w:rPr>
          <w:color w:val="auto"/>
          <w:sz w:val="28"/>
          <w:szCs w:val="28"/>
        </w:rPr>
      </w:pPr>
      <w:r w:rsidRPr="00CC3A92">
        <w:rPr>
          <w:b/>
          <w:color w:val="auto"/>
          <w:sz w:val="28"/>
          <w:szCs w:val="28"/>
        </w:rPr>
        <w:t>Заботина, Н. Н.</w:t>
      </w:r>
      <w:r w:rsidRPr="00536D2A">
        <w:rPr>
          <w:color w:val="auto"/>
          <w:sz w:val="28"/>
          <w:szCs w:val="28"/>
        </w:rPr>
        <w:t xml:space="preserve"> </w:t>
      </w:r>
      <w:r w:rsidR="00F6771E" w:rsidRPr="00536D2A">
        <w:rPr>
          <w:color w:val="auto"/>
          <w:sz w:val="28"/>
          <w:szCs w:val="28"/>
        </w:rPr>
        <w:t>Проектирование информационных систем</w:t>
      </w:r>
      <w:r w:rsidR="005D18BB">
        <w:rPr>
          <w:color w:val="auto"/>
          <w:sz w:val="28"/>
          <w:szCs w:val="28"/>
        </w:rPr>
        <w:t xml:space="preserve"> </w:t>
      </w:r>
      <w:r w:rsidR="00F6771E" w:rsidRPr="00536D2A">
        <w:rPr>
          <w:color w:val="auto"/>
          <w:sz w:val="28"/>
          <w:szCs w:val="28"/>
        </w:rPr>
        <w:t xml:space="preserve">: </w:t>
      </w:r>
      <w:r>
        <w:rPr>
          <w:color w:val="auto"/>
          <w:sz w:val="28"/>
          <w:szCs w:val="28"/>
        </w:rPr>
        <w:t>у</w:t>
      </w:r>
      <w:r w:rsidR="00F6771E" w:rsidRPr="00536D2A">
        <w:rPr>
          <w:color w:val="auto"/>
          <w:sz w:val="28"/>
          <w:szCs w:val="28"/>
        </w:rPr>
        <w:t>чеб</w:t>
      </w:r>
      <w:r>
        <w:rPr>
          <w:color w:val="auto"/>
          <w:sz w:val="28"/>
          <w:szCs w:val="28"/>
        </w:rPr>
        <w:t xml:space="preserve">. </w:t>
      </w:r>
      <w:r w:rsidR="00F6771E" w:rsidRPr="00536D2A">
        <w:rPr>
          <w:color w:val="auto"/>
          <w:sz w:val="28"/>
          <w:szCs w:val="28"/>
        </w:rPr>
        <w:t>пособие / Н.</w:t>
      </w:r>
      <w:r>
        <w:rPr>
          <w:color w:val="auto"/>
          <w:sz w:val="28"/>
          <w:szCs w:val="28"/>
        </w:rPr>
        <w:t xml:space="preserve"> </w:t>
      </w:r>
      <w:r w:rsidR="00F6771E" w:rsidRPr="00536D2A">
        <w:rPr>
          <w:color w:val="auto"/>
          <w:sz w:val="28"/>
          <w:szCs w:val="28"/>
        </w:rPr>
        <w:t xml:space="preserve">Н. Заботина. </w:t>
      </w:r>
      <w:r>
        <w:rPr>
          <w:color w:val="auto"/>
          <w:sz w:val="28"/>
          <w:szCs w:val="28"/>
        </w:rPr>
        <w:t>–</w:t>
      </w:r>
      <w:r w:rsidR="00F6771E" w:rsidRPr="00536D2A">
        <w:rPr>
          <w:color w:val="auto"/>
          <w:sz w:val="28"/>
          <w:szCs w:val="28"/>
        </w:rPr>
        <w:t xml:space="preserve"> М</w:t>
      </w:r>
      <w:r w:rsidR="005D18BB">
        <w:rPr>
          <w:color w:val="auto"/>
          <w:sz w:val="28"/>
          <w:szCs w:val="28"/>
        </w:rPr>
        <w:t xml:space="preserve">. </w:t>
      </w:r>
      <w:r w:rsidR="00F6771E" w:rsidRPr="00536D2A">
        <w:rPr>
          <w:color w:val="auto"/>
          <w:sz w:val="28"/>
          <w:szCs w:val="28"/>
        </w:rPr>
        <w:t xml:space="preserve">: </w:t>
      </w:r>
      <w:r w:rsidR="005D18BB" w:rsidRPr="00536D2A">
        <w:rPr>
          <w:color w:val="auto"/>
          <w:sz w:val="28"/>
          <w:szCs w:val="28"/>
        </w:rPr>
        <w:t>ИНФРА-М</w:t>
      </w:r>
      <w:r w:rsidR="00F6771E" w:rsidRPr="00536D2A">
        <w:rPr>
          <w:color w:val="auto"/>
          <w:sz w:val="28"/>
          <w:szCs w:val="28"/>
        </w:rPr>
        <w:t xml:space="preserve">, 2013. </w:t>
      </w:r>
      <w:r w:rsidR="001236E2">
        <w:rPr>
          <w:color w:val="auto"/>
          <w:sz w:val="28"/>
          <w:szCs w:val="28"/>
        </w:rPr>
        <w:t>–</w:t>
      </w:r>
      <w:r w:rsidR="00F6771E" w:rsidRPr="00536D2A">
        <w:rPr>
          <w:color w:val="auto"/>
          <w:sz w:val="28"/>
          <w:szCs w:val="28"/>
        </w:rPr>
        <w:t xml:space="preserve"> 331 с.</w:t>
      </w:r>
    </w:p>
    <w:p w:rsidR="00536D2A" w:rsidRPr="00536D2A" w:rsidRDefault="00536D2A" w:rsidP="00A1694A">
      <w:pPr>
        <w:pStyle w:val="Default"/>
        <w:numPr>
          <w:ilvl w:val="0"/>
          <w:numId w:val="14"/>
        </w:numPr>
        <w:tabs>
          <w:tab w:val="left" w:pos="993"/>
        </w:tabs>
        <w:ind w:left="0" w:firstLine="709"/>
        <w:jc w:val="both"/>
        <w:rPr>
          <w:color w:val="auto"/>
          <w:sz w:val="28"/>
          <w:szCs w:val="28"/>
        </w:rPr>
      </w:pPr>
      <w:r w:rsidRPr="00536D2A">
        <w:rPr>
          <w:b/>
          <w:color w:val="auto"/>
          <w:sz w:val="28"/>
          <w:szCs w:val="28"/>
        </w:rPr>
        <w:t>Шкрыль, А. А.</w:t>
      </w:r>
      <w:r w:rsidRPr="00536D2A">
        <w:rPr>
          <w:color w:val="auto"/>
          <w:sz w:val="28"/>
          <w:szCs w:val="28"/>
        </w:rPr>
        <w:t xml:space="preserve"> MS Project 2007: со</w:t>
      </w:r>
      <w:r w:rsidR="00CC3A92">
        <w:rPr>
          <w:color w:val="auto"/>
          <w:sz w:val="28"/>
          <w:szCs w:val="28"/>
        </w:rPr>
        <w:t>временное управление проек</w:t>
      </w:r>
      <w:r w:rsidR="005D18BB">
        <w:rPr>
          <w:color w:val="auto"/>
          <w:sz w:val="28"/>
          <w:szCs w:val="28"/>
        </w:rPr>
        <w:softHyphen/>
      </w:r>
      <w:r w:rsidR="00CC3A92">
        <w:rPr>
          <w:color w:val="auto"/>
          <w:sz w:val="28"/>
          <w:szCs w:val="28"/>
        </w:rPr>
        <w:t xml:space="preserve">тами </w:t>
      </w:r>
      <w:r w:rsidRPr="00536D2A">
        <w:rPr>
          <w:color w:val="auto"/>
          <w:sz w:val="28"/>
          <w:szCs w:val="28"/>
        </w:rPr>
        <w:t xml:space="preserve">/ А. А. Шкрыль. </w:t>
      </w:r>
      <w:r w:rsidR="00CC3A92">
        <w:rPr>
          <w:color w:val="auto"/>
          <w:sz w:val="28"/>
          <w:szCs w:val="28"/>
        </w:rPr>
        <w:t>–</w:t>
      </w:r>
      <w:r w:rsidRPr="00536D2A">
        <w:rPr>
          <w:color w:val="auto"/>
          <w:sz w:val="28"/>
          <w:szCs w:val="28"/>
        </w:rPr>
        <w:t xml:space="preserve"> СПб.</w:t>
      </w:r>
      <w:r w:rsidR="005D18BB">
        <w:rPr>
          <w:color w:val="auto"/>
          <w:sz w:val="28"/>
          <w:szCs w:val="28"/>
        </w:rPr>
        <w:t xml:space="preserve"> </w:t>
      </w:r>
      <w:r w:rsidRPr="00536D2A">
        <w:rPr>
          <w:color w:val="auto"/>
          <w:sz w:val="28"/>
          <w:szCs w:val="28"/>
        </w:rPr>
        <w:t xml:space="preserve">: БХВ-Петербург, 2007. </w:t>
      </w:r>
      <w:r w:rsidR="00CC3A92">
        <w:rPr>
          <w:color w:val="auto"/>
          <w:sz w:val="28"/>
          <w:szCs w:val="28"/>
        </w:rPr>
        <w:t>–</w:t>
      </w:r>
      <w:r w:rsidRPr="00536D2A">
        <w:rPr>
          <w:color w:val="auto"/>
          <w:sz w:val="28"/>
          <w:szCs w:val="28"/>
        </w:rPr>
        <w:t xml:space="preserve"> 256 с.</w:t>
      </w:r>
      <w:r w:rsidR="005D18BB">
        <w:rPr>
          <w:color w:val="auto"/>
          <w:sz w:val="28"/>
          <w:szCs w:val="28"/>
        </w:rPr>
        <w:t xml:space="preserve"> :</w:t>
      </w:r>
      <w:r w:rsidRPr="00536D2A">
        <w:rPr>
          <w:color w:val="auto"/>
          <w:sz w:val="28"/>
          <w:szCs w:val="28"/>
        </w:rPr>
        <w:t xml:space="preserve"> ил.</w:t>
      </w:r>
    </w:p>
    <w:sectPr w:rsidR="00536D2A" w:rsidRPr="00536D2A" w:rsidSect="0015784F">
      <w:headerReference w:type="default" r:id="rId31"/>
      <w:pgSz w:w="11906" w:h="16838" w:code="9"/>
      <w:pgMar w:top="1418" w:right="1418" w:bottom="1418" w:left="1418" w:header="851"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1657" w:rsidRDefault="008B1657">
      <w:r>
        <w:separator/>
      </w:r>
    </w:p>
  </w:endnote>
  <w:endnote w:type="continuationSeparator" w:id="0">
    <w:p w:rsidR="008B1657" w:rsidRDefault="008B1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Book Antiqua">
    <w:panose1 w:val="02040602050305030304"/>
    <w:charset w:val="CC"/>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1657" w:rsidRDefault="008B1657">
      <w:r>
        <w:separator/>
      </w:r>
    </w:p>
  </w:footnote>
  <w:footnote w:type="continuationSeparator" w:id="0">
    <w:p w:rsidR="008B1657" w:rsidRDefault="008B16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23F0" w:rsidRDefault="000223F0" w:rsidP="00355E5C">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Pr>
        <w:rStyle w:val="ab"/>
        <w:noProof/>
      </w:rPr>
      <w:t>30</w:t>
    </w:r>
    <w:r>
      <w:rPr>
        <w:rStyle w:val="ab"/>
      </w:rPr>
      <w:fldChar w:fldCharType="end"/>
    </w:r>
  </w:p>
  <w:p w:rsidR="000223F0" w:rsidRDefault="000223F0">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23F0" w:rsidRDefault="000223F0" w:rsidP="00355E5C">
    <w:pPr>
      <w:pStyle w:val="a9"/>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23F0" w:rsidRPr="0015784F" w:rsidRDefault="000223F0" w:rsidP="0015784F">
    <w:pPr>
      <w:pStyle w:val="a9"/>
      <w:jc w:val="center"/>
      <w:rPr>
        <w:rFonts w:ascii="Book Antiqua" w:hAnsi="Book Antiqua"/>
        <w:sz w:val="18"/>
        <w:szCs w:val="24"/>
      </w:rPr>
    </w:pPr>
    <w:r w:rsidRPr="0015784F">
      <w:rPr>
        <w:rFonts w:ascii="Book Antiqua" w:hAnsi="Book Antiqua"/>
        <w:sz w:val="18"/>
      </w:rPr>
      <w:fldChar w:fldCharType="begin"/>
    </w:r>
    <w:r w:rsidRPr="0015784F">
      <w:rPr>
        <w:rFonts w:ascii="Book Antiqua" w:hAnsi="Book Antiqua"/>
        <w:sz w:val="18"/>
      </w:rPr>
      <w:instrText xml:space="preserve"> PAGE   \* MERGEFORMAT </w:instrText>
    </w:r>
    <w:r w:rsidRPr="0015784F">
      <w:rPr>
        <w:rFonts w:ascii="Book Antiqua" w:hAnsi="Book Antiqua"/>
        <w:sz w:val="18"/>
      </w:rPr>
      <w:fldChar w:fldCharType="separate"/>
    </w:r>
    <w:r w:rsidR="00193940">
      <w:rPr>
        <w:rFonts w:ascii="Book Antiqua" w:hAnsi="Book Antiqua"/>
        <w:noProof/>
        <w:sz w:val="18"/>
      </w:rPr>
      <w:t>20</w:t>
    </w:r>
    <w:r w:rsidRPr="0015784F">
      <w:rPr>
        <w:rFonts w:ascii="Book Antiqua" w:hAnsi="Book Antiqua"/>
        <w:noProof/>
        <w:sz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E04B7"/>
    <w:multiLevelType w:val="multilevel"/>
    <w:tmpl w:val="286E523E"/>
    <w:lvl w:ilvl="0">
      <w:start w:val="1"/>
      <w:numFmt w:val="decimal"/>
      <w:lvlText w:val="%1)"/>
      <w:lvlJc w:val="left"/>
      <w:pPr>
        <w:tabs>
          <w:tab w:val="num" w:pos="720"/>
        </w:tabs>
        <w:ind w:left="720" w:hanging="360"/>
      </w:pPr>
      <w:rPr>
        <w:rFonts w:hint="default"/>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1A415D9"/>
    <w:multiLevelType w:val="hybridMultilevel"/>
    <w:tmpl w:val="D1E85904"/>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3201C38"/>
    <w:multiLevelType w:val="multilevel"/>
    <w:tmpl w:val="8C040090"/>
    <w:lvl w:ilvl="0">
      <w:start w:val="1"/>
      <w:numFmt w:val="decimal"/>
      <w:lvlText w:val="%1 "/>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5AB25AB"/>
    <w:multiLevelType w:val="hybridMultilevel"/>
    <w:tmpl w:val="A694142C"/>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A9A5A66"/>
    <w:multiLevelType w:val="hybridMultilevel"/>
    <w:tmpl w:val="79564A58"/>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C0134E1"/>
    <w:multiLevelType w:val="hybridMultilevel"/>
    <w:tmpl w:val="90FEED9E"/>
    <w:lvl w:ilvl="0" w:tplc="DFB0035E">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E627680"/>
    <w:multiLevelType w:val="hybridMultilevel"/>
    <w:tmpl w:val="60C84512"/>
    <w:lvl w:ilvl="0" w:tplc="34F2909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5725C3D"/>
    <w:multiLevelType w:val="hybridMultilevel"/>
    <w:tmpl w:val="B7108B6C"/>
    <w:lvl w:ilvl="0" w:tplc="DFB0035E">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9EA548E"/>
    <w:multiLevelType w:val="multilevel"/>
    <w:tmpl w:val="32A081C0"/>
    <w:lvl w:ilvl="0">
      <w:start w:val="1"/>
      <w:numFmt w:val="bullet"/>
      <w:lvlText w:val="–"/>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65B3681"/>
    <w:multiLevelType w:val="multilevel"/>
    <w:tmpl w:val="C8E48436"/>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AD61B09"/>
    <w:multiLevelType w:val="hybridMultilevel"/>
    <w:tmpl w:val="FF48F89E"/>
    <w:lvl w:ilvl="0" w:tplc="A1D271D2">
      <w:start w:val="6"/>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1">
    <w:nsid w:val="2F6D2BEE"/>
    <w:multiLevelType w:val="hybridMultilevel"/>
    <w:tmpl w:val="7818B9E0"/>
    <w:lvl w:ilvl="0" w:tplc="E45E81FA">
      <w:start w:val="1"/>
      <w:numFmt w:val="decimal"/>
      <w:lvlText w:val="%1"/>
      <w:lvlJc w:val="left"/>
      <w:pPr>
        <w:ind w:left="1429" w:hanging="360"/>
      </w:pPr>
      <w:rPr>
        <w:rFonts w:hint="default"/>
      </w:rPr>
    </w:lvl>
    <w:lvl w:ilvl="1" w:tplc="6D2A7BEA">
      <w:start w:val="1"/>
      <w:numFmt w:val="decimal"/>
      <w:lvlText w:val="%2"/>
      <w:lvlJc w:val="left"/>
      <w:pPr>
        <w:ind w:left="2149" w:hanging="360"/>
      </w:pPr>
      <w:rPr>
        <w:rFonts w:hint="default"/>
        <w:b w:val="0"/>
        <w:i w:val="0"/>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31401C27"/>
    <w:multiLevelType w:val="multilevel"/>
    <w:tmpl w:val="F52A0AA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1612290"/>
    <w:multiLevelType w:val="hybridMultilevel"/>
    <w:tmpl w:val="6F9AC8AA"/>
    <w:lvl w:ilvl="0" w:tplc="72AEEF8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7F45B27"/>
    <w:multiLevelType w:val="multilevel"/>
    <w:tmpl w:val="C8E48436"/>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7E01257"/>
    <w:multiLevelType w:val="hybridMultilevel"/>
    <w:tmpl w:val="A58A1040"/>
    <w:lvl w:ilvl="0" w:tplc="E69A68C6">
      <w:start w:val="1"/>
      <w:numFmt w:val="decimal"/>
      <w:lvlText w:val="%1"/>
      <w:lvlJc w:val="left"/>
      <w:pPr>
        <w:tabs>
          <w:tab w:val="num" w:pos="718"/>
        </w:tabs>
        <w:ind w:left="718" w:hanging="360"/>
      </w:pPr>
      <w:rPr>
        <w:rFonts w:ascii="Times New Roman" w:hAnsi="Times New Roman" w:hint="default"/>
        <w:sz w:val="28"/>
        <w:szCs w:val="28"/>
      </w:rPr>
    </w:lvl>
    <w:lvl w:ilvl="1" w:tplc="04190019" w:tentative="1">
      <w:start w:val="1"/>
      <w:numFmt w:val="lowerLetter"/>
      <w:lvlText w:val="%2."/>
      <w:lvlJc w:val="left"/>
      <w:pPr>
        <w:tabs>
          <w:tab w:val="num" w:pos="1438"/>
        </w:tabs>
        <w:ind w:left="1438" w:hanging="360"/>
      </w:pPr>
    </w:lvl>
    <w:lvl w:ilvl="2" w:tplc="0419001B" w:tentative="1">
      <w:start w:val="1"/>
      <w:numFmt w:val="lowerRoman"/>
      <w:lvlText w:val="%3."/>
      <w:lvlJc w:val="right"/>
      <w:pPr>
        <w:tabs>
          <w:tab w:val="num" w:pos="2158"/>
        </w:tabs>
        <w:ind w:left="2158" w:hanging="180"/>
      </w:pPr>
    </w:lvl>
    <w:lvl w:ilvl="3" w:tplc="0419000F" w:tentative="1">
      <w:start w:val="1"/>
      <w:numFmt w:val="decimal"/>
      <w:lvlText w:val="%4."/>
      <w:lvlJc w:val="left"/>
      <w:pPr>
        <w:tabs>
          <w:tab w:val="num" w:pos="2878"/>
        </w:tabs>
        <w:ind w:left="2878" w:hanging="360"/>
      </w:pPr>
    </w:lvl>
    <w:lvl w:ilvl="4" w:tplc="04190019" w:tentative="1">
      <w:start w:val="1"/>
      <w:numFmt w:val="lowerLetter"/>
      <w:lvlText w:val="%5."/>
      <w:lvlJc w:val="left"/>
      <w:pPr>
        <w:tabs>
          <w:tab w:val="num" w:pos="3598"/>
        </w:tabs>
        <w:ind w:left="3598" w:hanging="360"/>
      </w:pPr>
    </w:lvl>
    <w:lvl w:ilvl="5" w:tplc="0419001B" w:tentative="1">
      <w:start w:val="1"/>
      <w:numFmt w:val="lowerRoman"/>
      <w:lvlText w:val="%6."/>
      <w:lvlJc w:val="right"/>
      <w:pPr>
        <w:tabs>
          <w:tab w:val="num" w:pos="4318"/>
        </w:tabs>
        <w:ind w:left="4318" w:hanging="180"/>
      </w:pPr>
    </w:lvl>
    <w:lvl w:ilvl="6" w:tplc="0419000F" w:tentative="1">
      <w:start w:val="1"/>
      <w:numFmt w:val="decimal"/>
      <w:lvlText w:val="%7."/>
      <w:lvlJc w:val="left"/>
      <w:pPr>
        <w:tabs>
          <w:tab w:val="num" w:pos="5038"/>
        </w:tabs>
        <w:ind w:left="5038" w:hanging="360"/>
      </w:pPr>
    </w:lvl>
    <w:lvl w:ilvl="7" w:tplc="04190019" w:tentative="1">
      <w:start w:val="1"/>
      <w:numFmt w:val="lowerLetter"/>
      <w:lvlText w:val="%8."/>
      <w:lvlJc w:val="left"/>
      <w:pPr>
        <w:tabs>
          <w:tab w:val="num" w:pos="5758"/>
        </w:tabs>
        <w:ind w:left="5758" w:hanging="360"/>
      </w:pPr>
    </w:lvl>
    <w:lvl w:ilvl="8" w:tplc="0419001B" w:tentative="1">
      <w:start w:val="1"/>
      <w:numFmt w:val="lowerRoman"/>
      <w:lvlText w:val="%9."/>
      <w:lvlJc w:val="right"/>
      <w:pPr>
        <w:tabs>
          <w:tab w:val="num" w:pos="6478"/>
        </w:tabs>
        <w:ind w:left="6478" w:hanging="180"/>
      </w:pPr>
    </w:lvl>
  </w:abstractNum>
  <w:abstractNum w:abstractNumId="16">
    <w:nsid w:val="48EB2F84"/>
    <w:multiLevelType w:val="hybridMultilevel"/>
    <w:tmpl w:val="3D22B58E"/>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A7A606F"/>
    <w:multiLevelType w:val="multilevel"/>
    <w:tmpl w:val="2326DB9C"/>
    <w:lvl w:ilvl="0">
      <w:start w:val="1"/>
      <w:numFmt w:val="decimal"/>
      <w:lvlText w:val="%1"/>
      <w:lvlJc w:val="left"/>
      <w:pPr>
        <w:tabs>
          <w:tab w:val="num" w:pos="720"/>
        </w:tabs>
        <w:ind w:left="720" w:hanging="360"/>
      </w:pPr>
      <w:rPr>
        <w:rFonts w:hint="default"/>
      </w:rPr>
    </w:lvl>
    <w:lvl w:ilvl="1">
      <w:start w:val="1"/>
      <w:numFmt w:val="decimal"/>
      <w:lvlText w:val="%2."/>
      <w:lvlJc w:val="left"/>
      <w:pPr>
        <w:ind w:left="2100" w:hanging="102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AA90C44"/>
    <w:multiLevelType w:val="hybridMultilevel"/>
    <w:tmpl w:val="63948C46"/>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D212A4D"/>
    <w:multiLevelType w:val="hybridMultilevel"/>
    <w:tmpl w:val="DA1E66E4"/>
    <w:lvl w:ilvl="0" w:tplc="CCD0DA52">
      <w:start w:val="1"/>
      <w:numFmt w:val="decimal"/>
      <w:lvlText w:val="%1 "/>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0BC1357"/>
    <w:multiLevelType w:val="hybridMultilevel"/>
    <w:tmpl w:val="3A764C34"/>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8087EFC"/>
    <w:multiLevelType w:val="multilevel"/>
    <w:tmpl w:val="C1E03848"/>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C9B64AD"/>
    <w:multiLevelType w:val="hybridMultilevel"/>
    <w:tmpl w:val="2402E014"/>
    <w:lvl w:ilvl="0" w:tplc="25D49144">
      <w:start w:val="1"/>
      <w:numFmt w:val="decimal"/>
      <w:lvlText w:val="%1 "/>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EB81316"/>
    <w:multiLevelType w:val="hybridMultilevel"/>
    <w:tmpl w:val="E88A8992"/>
    <w:lvl w:ilvl="0" w:tplc="DFB0035E">
      <w:start w:val="1"/>
      <w:numFmt w:val="bullet"/>
      <w:lvlText w:val=""/>
      <w:lvlJc w:val="left"/>
      <w:pPr>
        <w:tabs>
          <w:tab w:val="num" w:pos="720"/>
        </w:tabs>
        <w:ind w:left="720" w:hanging="360"/>
      </w:pPr>
      <w:rPr>
        <w:rFonts w:ascii="Symbol" w:hAnsi="Symbol"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C846593"/>
    <w:multiLevelType w:val="hybridMultilevel"/>
    <w:tmpl w:val="EC1A5246"/>
    <w:lvl w:ilvl="0" w:tplc="DFB003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F107FCD"/>
    <w:multiLevelType w:val="multilevel"/>
    <w:tmpl w:val="8BD01C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9E47A77"/>
    <w:multiLevelType w:val="hybridMultilevel"/>
    <w:tmpl w:val="F5A2D34A"/>
    <w:lvl w:ilvl="0" w:tplc="25D49144">
      <w:start w:val="1"/>
      <w:numFmt w:val="decimal"/>
      <w:lvlText w:val="%1 "/>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7D282D42"/>
    <w:multiLevelType w:val="hybridMultilevel"/>
    <w:tmpl w:val="D6AAF3C6"/>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6"/>
  </w:num>
  <w:num w:numId="2">
    <w:abstractNumId w:val="15"/>
  </w:num>
  <w:num w:numId="3">
    <w:abstractNumId w:val="25"/>
  </w:num>
  <w:num w:numId="4">
    <w:abstractNumId w:val="9"/>
  </w:num>
  <w:num w:numId="5">
    <w:abstractNumId w:val="12"/>
  </w:num>
  <w:num w:numId="6">
    <w:abstractNumId w:val="13"/>
  </w:num>
  <w:num w:numId="7">
    <w:abstractNumId w:val="24"/>
  </w:num>
  <w:num w:numId="8">
    <w:abstractNumId w:val="14"/>
  </w:num>
  <w:num w:numId="9">
    <w:abstractNumId w:val="11"/>
  </w:num>
  <w:num w:numId="10">
    <w:abstractNumId w:val="17"/>
  </w:num>
  <w:num w:numId="11">
    <w:abstractNumId w:val="19"/>
  </w:num>
  <w:num w:numId="12">
    <w:abstractNumId w:val="22"/>
  </w:num>
  <w:num w:numId="13">
    <w:abstractNumId w:val="2"/>
  </w:num>
  <w:num w:numId="14">
    <w:abstractNumId w:val="6"/>
  </w:num>
  <w:num w:numId="15">
    <w:abstractNumId w:val="21"/>
  </w:num>
  <w:num w:numId="16">
    <w:abstractNumId w:val="0"/>
  </w:num>
  <w:num w:numId="17">
    <w:abstractNumId w:val="20"/>
  </w:num>
  <w:num w:numId="18">
    <w:abstractNumId w:val="23"/>
  </w:num>
  <w:num w:numId="19">
    <w:abstractNumId w:val="27"/>
  </w:num>
  <w:num w:numId="20">
    <w:abstractNumId w:val="16"/>
  </w:num>
  <w:num w:numId="21">
    <w:abstractNumId w:val="3"/>
  </w:num>
  <w:num w:numId="22">
    <w:abstractNumId w:val="8"/>
  </w:num>
  <w:num w:numId="23">
    <w:abstractNumId w:val="1"/>
  </w:num>
  <w:num w:numId="24">
    <w:abstractNumId w:val="18"/>
  </w:num>
  <w:num w:numId="25">
    <w:abstractNumId w:val="10"/>
  </w:num>
  <w:num w:numId="26">
    <w:abstractNumId w:val="4"/>
  </w:num>
  <w:num w:numId="27">
    <w:abstractNumId w:val="7"/>
  </w:num>
  <w:num w:numId="28">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5E4246"/>
    <w:rsid w:val="0000621B"/>
    <w:rsid w:val="00013CA1"/>
    <w:rsid w:val="000223F0"/>
    <w:rsid w:val="0002272B"/>
    <w:rsid w:val="000272D8"/>
    <w:rsid w:val="0003681A"/>
    <w:rsid w:val="00052815"/>
    <w:rsid w:val="000B118A"/>
    <w:rsid w:val="000B19DE"/>
    <w:rsid w:val="000D21D3"/>
    <w:rsid w:val="000E0DD5"/>
    <w:rsid w:val="000E19BB"/>
    <w:rsid w:val="000E79EB"/>
    <w:rsid w:val="000F3389"/>
    <w:rsid w:val="0010326E"/>
    <w:rsid w:val="00104488"/>
    <w:rsid w:val="00117AEF"/>
    <w:rsid w:val="00121AEC"/>
    <w:rsid w:val="001236E2"/>
    <w:rsid w:val="00152167"/>
    <w:rsid w:val="0015784F"/>
    <w:rsid w:val="00180823"/>
    <w:rsid w:val="00193521"/>
    <w:rsid w:val="00193940"/>
    <w:rsid w:val="00194282"/>
    <w:rsid w:val="001A1295"/>
    <w:rsid w:val="001C0175"/>
    <w:rsid w:val="001C0539"/>
    <w:rsid w:val="001C4B48"/>
    <w:rsid w:val="001C6AE0"/>
    <w:rsid w:val="001C713A"/>
    <w:rsid w:val="001F1651"/>
    <w:rsid w:val="00205D06"/>
    <w:rsid w:val="00207971"/>
    <w:rsid w:val="002259B9"/>
    <w:rsid w:val="0023277C"/>
    <w:rsid w:val="00241873"/>
    <w:rsid w:val="002479D8"/>
    <w:rsid w:val="002526EC"/>
    <w:rsid w:val="00252B33"/>
    <w:rsid w:val="002822E0"/>
    <w:rsid w:val="002D037B"/>
    <w:rsid w:val="00305BC4"/>
    <w:rsid w:val="003064E6"/>
    <w:rsid w:val="0032399A"/>
    <w:rsid w:val="00330D81"/>
    <w:rsid w:val="00347973"/>
    <w:rsid w:val="003511FE"/>
    <w:rsid w:val="00355E5C"/>
    <w:rsid w:val="00381C12"/>
    <w:rsid w:val="003A0E67"/>
    <w:rsid w:val="00415F46"/>
    <w:rsid w:val="00416CA4"/>
    <w:rsid w:val="0045124E"/>
    <w:rsid w:val="00451569"/>
    <w:rsid w:val="00451B97"/>
    <w:rsid w:val="004774D8"/>
    <w:rsid w:val="00477D86"/>
    <w:rsid w:val="00486584"/>
    <w:rsid w:val="0049135E"/>
    <w:rsid w:val="004A7DD5"/>
    <w:rsid w:val="004B3786"/>
    <w:rsid w:val="004D5709"/>
    <w:rsid w:val="004F0D52"/>
    <w:rsid w:val="004F69AE"/>
    <w:rsid w:val="00522E49"/>
    <w:rsid w:val="00535FD6"/>
    <w:rsid w:val="00536D2A"/>
    <w:rsid w:val="005448F3"/>
    <w:rsid w:val="00564734"/>
    <w:rsid w:val="0057285C"/>
    <w:rsid w:val="00576194"/>
    <w:rsid w:val="0058767A"/>
    <w:rsid w:val="00597289"/>
    <w:rsid w:val="005B0F1E"/>
    <w:rsid w:val="005B796A"/>
    <w:rsid w:val="005C20B3"/>
    <w:rsid w:val="005D17E8"/>
    <w:rsid w:val="005D18BB"/>
    <w:rsid w:val="005E35D8"/>
    <w:rsid w:val="005E4246"/>
    <w:rsid w:val="00614645"/>
    <w:rsid w:val="006221AD"/>
    <w:rsid w:val="00627F6A"/>
    <w:rsid w:val="00637512"/>
    <w:rsid w:val="006523BD"/>
    <w:rsid w:val="0066479D"/>
    <w:rsid w:val="00670D80"/>
    <w:rsid w:val="00673ACF"/>
    <w:rsid w:val="006749E4"/>
    <w:rsid w:val="006829B4"/>
    <w:rsid w:val="006855B6"/>
    <w:rsid w:val="006A15E2"/>
    <w:rsid w:val="006A42FA"/>
    <w:rsid w:val="006A54B3"/>
    <w:rsid w:val="006C5917"/>
    <w:rsid w:val="006D7A05"/>
    <w:rsid w:val="006E68CC"/>
    <w:rsid w:val="006F7F98"/>
    <w:rsid w:val="0070789D"/>
    <w:rsid w:val="00717D6F"/>
    <w:rsid w:val="00721481"/>
    <w:rsid w:val="00723566"/>
    <w:rsid w:val="00724B3A"/>
    <w:rsid w:val="0074235A"/>
    <w:rsid w:val="00753089"/>
    <w:rsid w:val="00755000"/>
    <w:rsid w:val="00762269"/>
    <w:rsid w:val="00763B86"/>
    <w:rsid w:val="007704DF"/>
    <w:rsid w:val="00792EBC"/>
    <w:rsid w:val="007970AD"/>
    <w:rsid w:val="007A03F2"/>
    <w:rsid w:val="007A5CB8"/>
    <w:rsid w:val="007B7192"/>
    <w:rsid w:val="007D651F"/>
    <w:rsid w:val="007E7D73"/>
    <w:rsid w:val="007F3EAF"/>
    <w:rsid w:val="008221B9"/>
    <w:rsid w:val="00847120"/>
    <w:rsid w:val="00850304"/>
    <w:rsid w:val="008512A8"/>
    <w:rsid w:val="008604BA"/>
    <w:rsid w:val="008701FB"/>
    <w:rsid w:val="00885105"/>
    <w:rsid w:val="00894D3B"/>
    <w:rsid w:val="00896CFB"/>
    <w:rsid w:val="00896F4A"/>
    <w:rsid w:val="008A59DA"/>
    <w:rsid w:val="008B1657"/>
    <w:rsid w:val="008B4923"/>
    <w:rsid w:val="008E70EC"/>
    <w:rsid w:val="008F09B3"/>
    <w:rsid w:val="008F4CC2"/>
    <w:rsid w:val="00905600"/>
    <w:rsid w:val="00907DC5"/>
    <w:rsid w:val="009106A6"/>
    <w:rsid w:val="00910B6C"/>
    <w:rsid w:val="00914640"/>
    <w:rsid w:val="009170B6"/>
    <w:rsid w:val="00950126"/>
    <w:rsid w:val="00973F0A"/>
    <w:rsid w:val="00974212"/>
    <w:rsid w:val="00982919"/>
    <w:rsid w:val="009A3C48"/>
    <w:rsid w:val="009B7403"/>
    <w:rsid w:val="009C219A"/>
    <w:rsid w:val="009D4FA7"/>
    <w:rsid w:val="009E47A7"/>
    <w:rsid w:val="009E68B6"/>
    <w:rsid w:val="00A1476C"/>
    <w:rsid w:val="00A1694A"/>
    <w:rsid w:val="00A230A7"/>
    <w:rsid w:val="00A3378A"/>
    <w:rsid w:val="00A55E40"/>
    <w:rsid w:val="00A9426D"/>
    <w:rsid w:val="00AA315E"/>
    <w:rsid w:val="00AA5CE3"/>
    <w:rsid w:val="00AB2725"/>
    <w:rsid w:val="00AB58C9"/>
    <w:rsid w:val="00AC18A0"/>
    <w:rsid w:val="00AC24A2"/>
    <w:rsid w:val="00AC3DC9"/>
    <w:rsid w:val="00AD5521"/>
    <w:rsid w:val="00AE0125"/>
    <w:rsid w:val="00B30157"/>
    <w:rsid w:val="00B32B68"/>
    <w:rsid w:val="00B34A81"/>
    <w:rsid w:val="00B3655A"/>
    <w:rsid w:val="00B529C2"/>
    <w:rsid w:val="00B575CF"/>
    <w:rsid w:val="00B820BB"/>
    <w:rsid w:val="00B85441"/>
    <w:rsid w:val="00B85487"/>
    <w:rsid w:val="00BA34BB"/>
    <w:rsid w:val="00BB3EFB"/>
    <w:rsid w:val="00BB79B3"/>
    <w:rsid w:val="00BF16FA"/>
    <w:rsid w:val="00BF2807"/>
    <w:rsid w:val="00BF3E79"/>
    <w:rsid w:val="00C12E09"/>
    <w:rsid w:val="00C141C9"/>
    <w:rsid w:val="00C231A7"/>
    <w:rsid w:val="00C30352"/>
    <w:rsid w:val="00C43E8F"/>
    <w:rsid w:val="00C51216"/>
    <w:rsid w:val="00C56FB5"/>
    <w:rsid w:val="00C57A3C"/>
    <w:rsid w:val="00C57E86"/>
    <w:rsid w:val="00C71456"/>
    <w:rsid w:val="00C92ED3"/>
    <w:rsid w:val="00CA4FCB"/>
    <w:rsid w:val="00CB5E29"/>
    <w:rsid w:val="00CB72E3"/>
    <w:rsid w:val="00CB78B9"/>
    <w:rsid w:val="00CC3A92"/>
    <w:rsid w:val="00CD200C"/>
    <w:rsid w:val="00CE2114"/>
    <w:rsid w:val="00CE748C"/>
    <w:rsid w:val="00D012A8"/>
    <w:rsid w:val="00D01C84"/>
    <w:rsid w:val="00D053A4"/>
    <w:rsid w:val="00D51B1B"/>
    <w:rsid w:val="00D65BCA"/>
    <w:rsid w:val="00D65E37"/>
    <w:rsid w:val="00D73ABD"/>
    <w:rsid w:val="00D94192"/>
    <w:rsid w:val="00DA1E37"/>
    <w:rsid w:val="00DB40AB"/>
    <w:rsid w:val="00DC6272"/>
    <w:rsid w:val="00DC6A9F"/>
    <w:rsid w:val="00DC75B4"/>
    <w:rsid w:val="00DD204C"/>
    <w:rsid w:val="00DF2527"/>
    <w:rsid w:val="00DF291F"/>
    <w:rsid w:val="00E01466"/>
    <w:rsid w:val="00E04279"/>
    <w:rsid w:val="00E05024"/>
    <w:rsid w:val="00E10A58"/>
    <w:rsid w:val="00E14653"/>
    <w:rsid w:val="00E332F6"/>
    <w:rsid w:val="00E45B80"/>
    <w:rsid w:val="00E475BB"/>
    <w:rsid w:val="00E5473D"/>
    <w:rsid w:val="00E65C30"/>
    <w:rsid w:val="00E6607A"/>
    <w:rsid w:val="00E66847"/>
    <w:rsid w:val="00E75345"/>
    <w:rsid w:val="00E75346"/>
    <w:rsid w:val="00E8462D"/>
    <w:rsid w:val="00E93CFD"/>
    <w:rsid w:val="00E958EA"/>
    <w:rsid w:val="00EA60E1"/>
    <w:rsid w:val="00EA7055"/>
    <w:rsid w:val="00EC1397"/>
    <w:rsid w:val="00EC5BA8"/>
    <w:rsid w:val="00ED2FAE"/>
    <w:rsid w:val="00ED380E"/>
    <w:rsid w:val="00EF4224"/>
    <w:rsid w:val="00EF6739"/>
    <w:rsid w:val="00F0325D"/>
    <w:rsid w:val="00F141E5"/>
    <w:rsid w:val="00F1657B"/>
    <w:rsid w:val="00F16748"/>
    <w:rsid w:val="00F6771E"/>
    <w:rsid w:val="00FA048A"/>
    <w:rsid w:val="00FA5ABE"/>
    <w:rsid w:val="00FA6DDB"/>
    <w:rsid w:val="00FE5A85"/>
    <w:rsid w:val="00FE70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0"/>
    <o:shapelayout v:ext="edit">
      <o:idmap v:ext="edit" data="1"/>
    </o:shapelayout>
  </w:shapeDefaults>
  <w:decimalSymbol w:val=","/>
  <w:listSeparator w:val=";"/>
  <w15:docId w15:val="{085B6234-D7FB-4723-BEAF-15B7B029B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sz w:val="28"/>
        <w:szCs w:val="28"/>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6A9F"/>
    <w:rPr>
      <w:sz w:val="24"/>
      <w:szCs w:val="24"/>
    </w:rPr>
  </w:style>
  <w:style w:type="paragraph" w:styleId="2">
    <w:name w:val="heading 2"/>
    <w:basedOn w:val="a"/>
    <w:next w:val="a"/>
    <w:qFormat/>
    <w:rsid w:val="00194282"/>
    <w:pPr>
      <w:keepNext/>
      <w:keepLines/>
      <w:spacing w:before="200" w:line="276" w:lineRule="auto"/>
      <w:outlineLvl w:val="1"/>
    </w:pPr>
    <w:rPr>
      <w:rFonts w:ascii="Cambria" w:hAnsi="Cambria"/>
      <w:b/>
      <w:bCs/>
      <w:color w:val="4F81BD"/>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 Знак"/>
    <w:basedOn w:val="a"/>
    <w:link w:val="a4"/>
    <w:rsid w:val="00DC6A9F"/>
    <w:pPr>
      <w:jc w:val="both"/>
    </w:pPr>
    <w:rPr>
      <w:sz w:val="28"/>
    </w:rPr>
  </w:style>
  <w:style w:type="paragraph" w:customStyle="1" w:styleId="Default">
    <w:name w:val="Default"/>
    <w:rsid w:val="00DC6A9F"/>
    <w:pPr>
      <w:autoSpaceDE w:val="0"/>
      <w:autoSpaceDN w:val="0"/>
      <w:adjustRightInd w:val="0"/>
    </w:pPr>
    <w:rPr>
      <w:color w:val="000000"/>
      <w:sz w:val="24"/>
      <w:szCs w:val="24"/>
    </w:rPr>
  </w:style>
  <w:style w:type="character" w:customStyle="1" w:styleId="a4">
    <w:name w:val="Основной текст Знак"/>
    <w:aliases w:val=" Знак Знак"/>
    <w:link w:val="a3"/>
    <w:rsid w:val="00DC6A9F"/>
    <w:rPr>
      <w:sz w:val="28"/>
      <w:szCs w:val="24"/>
      <w:lang w:val="ru-RU" w:eastAsia="ru-RU" w:bidi="ar-SA"/>
    </w:rPr>
  </w:style>
  <w:style w:type="table" w:styleId="a5">
    <w:name w:val="Table Grid"/>
    <w:basedOn w:val="a1"/>
    <w:uiPriority w:val="59"/>
    <w:rsid w:val="002526E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List Paragraph"/>
    <w:basedOn w:val="a"/>
    <w:uiPriority w:val="34"/>
    <w:qFormat/>
    <w:rsid w:val="00AA315E"/>
    <w:pPr>
      <w:spacing w:line="276" w:lineRule="auto"/>
      <w:ind w:left="720"/>
      <w:contextualSpacing/>
    </w:pPr>
    <w:rPr>
      <w:sz w:val="28"/>
      <w:szCs w:val="20"/>
    </w:rPr>
  </w:style>
  <w:style w:type="paragraph" w:styleId="a7">
    <w:name w:val="Normal (Web)"/>
    <w:basedOn w:val="a"/>
    <w:unhideWhenUsed/>
    <w:rsid w:val="006749E4"/>
    <w:pPr>
      <w:spacing w:before="100" w:beforeAutospacing="1" w:after="100" w:afterAutospacing="1"/>
    </w:pPr>
    <w:rPr>
      <w:rFonts w:ascii="Verdana" w:hAnsi="Verdana"/>
      <w:color w:val="000000"/>
      <w:sz w:val="20"/>
      <w:szCs w:val="20"/>
    </w:rPr>
  </w:style>
  <w:style w:type="character" w:customStyle="1" w:styleId="xmlemitalic1">
    <w:name w:val="xml_em_italic1"/>
    <w:rsid w:val="006749E4"/>
    <w:rPr>
      <w:i/>
      <w:iCs/>
    </w:rPr>
  </w:style>
  <w:style w:type="character" w:styleId="a8">
    <w:name w:val="Hyperlink"/>
    <w:uiPriority w:val="99"/>
    <w:unhideWhenUsed/>
    <w:rsid w:val="004F69AE"/>
    <w:rPr>
      <w:color w:val="330066"/>
      <w:u w:val="single"/>
    </w:rPr>
  </w:style>
  <w:style w:type="paragraph" w:styleId="a9">
    <w:name w:val="header"/>
    <w:basedOn w:val="a"/>
    <w:link w:val="aa"/>
    <w:uiPriority w:val="99"/>
    <w:rsid w:val="00D51B1B"/>
    <w:pPr>
      <w:widowControl w:val="0"/>
      <w:tabs>
        <w:tab w:val="center" w:pos="4677"/>
        <w:tab w:val="right" w:pos="9355"/>
      </w:tabs>
      <w:autoSpaceDE w:val="0"/>
      <w:autoSpaceDN w:val="0"/>
      <w:adjustRightInd w:val="0"/>
    </w:pPr>
    <w:rPr>
      <w:rFonts w:ascii="Arial" w:hAnsi="Arial"/>
      <w:sz w:val="20"/>
      <w:szCs w:val="20"/>
    </w:rPr>
  </w:style>
  <w:style w:type="character" w:customStyle="1" w:styleId="aa">
    <w:name w:val="Верхний колонтитул Знак"/>
    <w:link w:val="a9"/>
    <w:uiPriority w:val="99"/>
    <w:rsid w:val="00D51B1B"/>
    <w:rPr>
      <w:rFonts w:ascii="Arial" w:hAnsi="Arial" w:cs="Arial"/>
    </w:rPr>
  </w:style>
  <w:style w:type="character" w:styleId="ab">
    <w:name w:val="page number"/>
    <w:basedOn w:val="a0"/>
    <w:rsid w:val="00D51B1B"/>
  </w:style>
  <w:style w:type="character" w:customStyle="1" w:styleId="keyword">
    <w:name w:val="keyword"/>
    <w:rsid w:val="00CE2114"/>
  </w:style>
  <w:style w:type="character" w:customStyle="1" w:styleId="texample">
    <w:name w:val="texample"/>
    <w:rsid w:val="00CE2114"/>
  </w:style>
  <w:style w:type="character" w:customStyle="1" w:styleId="keyworddef">
    <w:name w:val="keyword_def"/>
    <w:rsid w:val="00C43E8F"/>
  </w:style>
  <w:style w:type="paragraph" w:styleId="ac">
    <w:name w:val="Balloon Text"/>
    <w:basedOn w:val="a"/>
    <w:link w:val="ad"/>
    <w:uiPriority w:val="99"/>
    <w:semiHidden/>
    <w:unhideWhenUsed/>
    <w:rsid w:val="00A230A7"/>
    <w:rPr>
      <w:rFonts w:ascii="Tahoma" w:hAnsi="Tahoma" w:cs="Tahoma"/>
      <w:sz w:val="16"/>
      <w:szCs w:val="16"/>
    </w:rPr>
  </w:style>
  <w:style w:type="character" w:customStyle="1" w:styleId="ad">
    <w:name w:val="Текст выноски Знак"/>
    <w:basedOn w:val="a0"/>
    <w:link w:val="ac"/>
    <w:uiPriority w:val="99"/>
    <w:semiHidden/>
    <w:rsid w:val="00A230A7"/>
    <w:rPr>
      <w:rFonts w:ascii="Tahoma" w:hAnsi="Tahoma" w:cs="Tahoma"/>
      <w:sz w:val="16"/>
      <w:szCs w:val="16"/>
    </w:rPr>
  </w:style>
  <w:style w:type="character" w:styleId="ae">
    <w:name w:val="Placeholder Text"/>
    <w:basedOn w:val="a0"/>
    <w:uiPriority w:val="99"/>
    <w:semiHidden/>
    <w:rsid w:val="00A230A7"/>
    <w:rPr>
      <w:color w:val="808080"/>
    </w:rPr>
  </w:style>
  <w:style w:type="paragraph" w:styleId="af">
    <w:name w:val="footer"/>
    <w:basedOn w:val="a"/>
    <w:link w:val="af0"/>
    <w:uiPriority w:val="99"/>
    <w:unhideWhenUsed/>
    <w:rsid w:val="00E65C30"/>
    <w:pPr>
      <w:tabs>
        <w:tab w:val="center" w:pos="4677"/>
        <w:tab w:val="right" w:pos="9355"/>
      </w:tabs>
    </w:pPr>
  </w:style>
  <w:style w:type="character" w:customStyle="1" w:styleId="af0">
    <w:name w:val="Нижний колонтитул Знак"/>
    <w:basedOn w:val="a0"/>
    <w:link w:val="af"/>
    <w:uiPriority w:val="99"/>
    <w:rsid w:val="00E65C3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chart" Target="charts/chart2.xml"/><Relationship Id="rId26"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9.jpeg"/><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hart" Target="charts/chart1.xml"/><Relationship Id="rId25" Type="http://schemas.openxmlformats.org/officeDocument/2006/relationships/chart" Target="charts/chart4.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8.png"/><Relationship Id="rId29" Type="http://schemas.openxmlformats.org/officeDocument/2006/relationships/image" Target="media/image1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chart" Target="charts/chart3.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0.jpeg"/><Relationship Id="rId28" Type="http://schemas.openxmlformats.org/officeDocument/2006/relationships/image" Target="media/image13.png"/><Relationship Id="rId10" Type="http://schemas.openxmlformats.org/officeDocument/2006/relationships/oleObject" Target="embeddings/oleObject1.bin"/><Relationship Id="rId19" Type="http://schemas.openxmlformats.org/officeDocument/2006/relationships/image" Target="media/image7.png"/><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4.png"/><Relationship Id="rId22" Type="http://schemas.openxmlformats.org/officeDocument/2006/relationships/hyperlink" Target="http://www.intuit.ru/department/itmngt/pmmsproject/class/free/6/pmmsproject_6.html" TargetMode="External"/><Relationship Id="rId27" Type="http://schemas.openxmlformats.org/officeDocument/2006/relationships/image" Target="media/image12.png"/><Relationship Id="rId30" Type="http://schemas.openxmlformats.org/officeDocument/2006/relationships/image" Target="media/image15.emf"/></Relationships>
</file>

<file path=word/charts/_rels/chart1.xml.rels><?xml version="1.0" encoding="UTF-8" standalone="yes"?>
<Relationships xmlns="http://schemas.openxmlformats.org/package/2006/relationships"><Relationship Id="rId1" Type="http://schemas.openxmlformats.org/officeDocument/2006/relationships/oleObject" Target="file:///\\eserver\Share\Prep\&#1051;&#1086;&#1073;&#1072;&#1085;&#1086;&#1074;&#1072;\&#1059;&#1087;&#1088;&#1072;&#1074;&#1083;&#1077;&#1085;&#1080;&#1077;%20&#1087;&#1088;&#1086;&#1077;&#1082;&#1090;&#1072;&#1084;&#1080;\&#1076;&#1072;&#1085;&#1085;&#1099;&#1077;%20&#1076;&#1083;&#1103;%20&#1076;&#1080;&#1072;&#1075;&#1088;%20&#1043;&#1072;&#1085;&#1090;&#1072;.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eserver\Share\Prep\&#1051;&#1086;&#1073;&#1072;&#1085;&#1086;&#1074;&#1072;\&#1059;&#1087;&#1088;&#1072;&#1074;&#1083;&#1077;&#1085;&#1080;&#1077;%20&#1087;&#1088;&#1086;&#1077;&#1082;&#1090;&#1072;&#1084;&#1080;\&#1076;&#1072;&#1085;&#1085;&#1099;&#1077;%20&#1076;&#1083;&#1103;%20&#1076;&#1080;&#1072;&#1075;&#1088;%20&#1043;&#1072;&#1085;&#1090;&#1072;.xls" TargetMode="External"/></Relationships>
</file>

<file path=word/charts/_rels/chart3.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eserver\Share\Prep\&#1051;&#1086;&#1073;&#1072;&#1085;&#1086;&#1074;&#1072;\&#1059;&#1087;&#1088;&#1072;&#1074;&#1083;&#1077;&#1085;&#1080;&#1077;%20&#1087;&#1088;&#1086;&#1077;&#1082;&#1090;&#1072;&#1084;&#1080;\&#1083;&#1072;&#1073;&#1072;%20&#1074;%20&#1101;&#1082;&#1089;&#1077;&#1083;&#1077;.xlsx" TargetMode="External"/></Relationships>
</file>

<file path=word/charts/_rels/chart4.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file:///\\eserver\Share\Prep\&#1051;&#1086;&#1073;&#1072;&#1085;&#1086;&#1074;&#1072;\&#1059;&#1087;&#1088;&#1072;&#1074;&#1083;&#1077;&#1085;&#1080;&#1077;%20&#1087;&#1088;&#1086;&#1077;&#1082;&#1090;&#1072;&#1084;&#1080;\&#1083;&#1072;&#1073;&#1072;%20&#1074;%20&#1101;&#1082;&#1089;&#1077;&#1083;&#1077;.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5827996500437444"/>
          <c:y val="5.092592592592593E-2"/>
          <c:w val="0.54820756780402446"/>
          <c:h val="0.76857582457365292"/>
        </c:manualLayout>
      </c:layout>
      <c:barChart>
        <c:barDir val="bar"/>
        <c:grouping val="stacked"/>
        <c:varyColors val="0"/>
        <c:ser>
          <c:idx val="0"/>
          <c:order val="0"/>
          <c:tx>
            <c:strRef>
              <c:f>Лист1!$B$8</c:f>
              <c:strCache>
                <c:ptCount val="1"/>
              </c:strCache>
            </c:strRef>
          </c:tx>
          <c:spPr>
            <a:solidFill>
              <a:schemeClr val="bg1">
                <a:lumMod val="85000"/>
              </a:schemeClr>
            </a:solidFill>
            <a:ln>
              <a:solidFill>
                <a:schemeClr val="tx1"/>
              </a:solidFill>
            </a:ln>
          </c:spPr>
          <c:invertIfNegative val="0"/>
          <c:cat>
            <c:strRef>
              <c:f>Лист1!$A$9:$A$12</c:f>
              <c:strCache>
                <c:ptCount val="4"/>
                <c:pt idx="0">
                  <c:v>Задача 1</c:v>
                </c:pt>
                <c:pt idx="1">
                  <c:v>Задача 2</c:v>
                </c:pt>
                <c:pt idx="2">
                  <c:v>Задача 3</c:v>
                </c:pt>
                <c:pt idx="3">
                  <c:v>Задача 4</c:v>
                </c:pt>
              </c:strCache>
            </c:strRef>
          </c:cat>
          <c:val>
            <c:numRef>
              <c:f>Лист1!$B$9:$B$12</c:f>
              <c:numCache>
                <c:formatCode>General</c:formatCode>
                <c:ptCount val="4"/>
                <c:pt idx="0">
                  <c:v>42435</c:v>
                </c:pt>
                <c:pt idx="1">
                  <c:v>42444</c:v>
                </c:pt>
                <c:pt idx="2">
                  <c:v>42449</c:v>
                </c:pt>
                <c:pt idx="3">
                  <c:v>42455</c:v>
                </c:pt>
              </c:numCache>
            </c:numRef>
          </c:val>
        </c:ser>
        <c:ser>
          <c:idx val="1"/>
          <c:order val="1"/>
          <c:tx>
            <c:strRef>
              <c:f>Лист1!$C$8</c:f>
              <c:strCache>
                <c:ptCount val="1"/>
                <c:pt idx="0">
                  <c:v>Длительность</c:v>
                </c:pt>
              </c:strCache>
            </c:strRef>
          </c:tx>
          <c:spPr>
            <a:ln>
              <a:noFill/>
            </a:ln>
          </c:spPr>
          <c:invertIfNegative val="0"/>
          <c:cat>
            <c:strRef>
              <c:f>Лист1!$A$9:$A$12</c:f>
              <c:strCache>
                <c:ptCount val="4"/>
                <c:pt idx="0">
                  <c:v>Задача 1</c:v>
                </c:pt>
                <c:pt idx="1">
                  <c:v>Задача 2</c:v>
                </c:pt>
                <c:pt idx="2">
                  <c:v>Задача 3</c:v>
                </c:pt>
                <c:pt idx="3">
                  <c:v>Задача 4</c:v>
                </c:pt>
              </c:strCache>
            </c:strRef>
          </c:cat>
          <c:val>
            <c:numRef>
              <c:f>Лист1!$C$9:$C$12</c:f>
              <c:numCache>
                <c:formatCode>General</c:formatCode>
                <c:ptCount val="4"/>
                <c:pt idx="0">
                  <c:v>9</c:v>
                </c:pt>
                <c:pt idx="1">
                  <c:v>7</c:v>
                </c:pt>
                <c:pt idx="2">
                  <c:v>8</c:v>
                </c:pt>
                <c:pt idx="3">
                  <c:v>5</c:v>
                </c:pt>
              </c:numCache>
            </c:numRef>
          </c:val>
        </c:ser>
        <c:dLbls>
          <c:showLegendKey val="0"/>
          <c:showVal val="0"/>
          <c:showCatName val="0"/>
          <c:showSerName val="0"/>
          <c:showPercent val="0"/>
          <c:showBubbleSize val="0"/>
        </c:dLbls>
        <c:gapWidth val="150"/>
        <c:overlap val="100"/>
        <c:axId val="281226944"/>
        <c:axId val="281224592"/>
      </c:barChart>
      <c:catAx>
        <c:axId val="281226944"/>
        <c:scaling>
          <c:orientation val="minMax"/>
        </c:scaling>
        <c:delete val="0"/>
        <c:axPos val="l"/>
        <c:numFmt formatCode="General" sourceLinked="1"/>
        <c:majorTickMark val="none"/>
        <c:minorTickMark val="none"/>
        <c:tickLblPos val="nextTo"/>
        <c:txPr>
          <a:bodyPr rot="0" vert="horz"/>
          <a:lstStyle/>
          <a:p>
            <a:pPr>
              <a:defRPr sz="1000" b="0" i="0" u="none" strike="noStrike" baseline="0">
                <a:solidFill>
                  <a:srgbClr val="000000"/>
                </a:solidFill>
                <a:latin typeface="Calibri"/>
                <a:ea typeface="Calibri"/>
                <a:cs typeface="Calibri"/>
              </a:defRPr>
            </a:pPr>
            <a:endParaRPr lang="ru-RU"/>
          </a:p>
        </c:txPr>
        <c:crossAx val="281224592"/>
        <c:crosses val="autoZero"/>
        <c:auto val="1"/>
        <c:lblAlgn val="ctr"/>
        <c:lblOffset val="100"/>
        <c:noMultiLvlLbl val="0"/>
      </c:catAx>
      <c:valAx>
        <c:axId val="281224592"/>
        <c:scaling>
          <c:orientation val="minMax"/>
        </c:scaling>
        <c:delete val="0"/>
        <c:axPos val="b"/>
        <c:majorGridlines/>
        <c:numFmt formatCode="General" sourceLinked="1"/>
        <c:majorTickMark val="out"/>
        <c:minorTickMark val="none"/>
        <c:tickLblPos val="nextTo"/>
        <c:txPr>
          <a:bodyPr rot="0" vert="horz"/>
          <a:lstStyle/>
          <a:p>
            <a:pPr>
              <a:defRPr sz="1000" b="0" i="0" u="none" strike="noStrike" baseline="0">
                <a:solidFill>
                  <a:srgbClr val="000000"/>
                </a:solidFill>
                <a:latin typeface="Calibri"/>
                <a:ea typeface="Calibri"/>
                <a:cs typeface="Calibri"/>
              </a:defRPr>
            </a:pPr>
            <a:endParaRPr lang="ru-RU"/>
          </a:p>
        </c:txPr>
        <c:crossAx val="281226944"/>
        <c:crosses val="autoZero"/>
        <c:crossBetween val="between"/>
      </c:valAx>
    </c:plotArea>
    <c:legend>
      <c:legendPos val="r"/>
      <c:overlay val="0"/>
      <c:txPr>
        <a:bodyPr/>
        <a:lstStyle/>
        <a:p>
          <a:pPr>
            <a:defRPr sz="920" b="0" i="0" u="none" strike="noStrike" baseline="0">
              <a:solidFill>
                <a:srgbClr val="000000"/>
              </a:solidFill>
              <a:latin typeface="Calibri"/>
              <a:ea typeface="Calibri"/>
              <a:cs typeface="Calibri"/>
            </a:defRPr>
          </a:pPr>
          <a:endParaRPr lang="ru-RU"/>
        </a:p>
      </c:txPr>
    </c:legend>
    <c:plotVisOnly val="1"/>
    <c:dispBlanksAs val="gap"/>
    <c:showDLblsOverMax val="0"/>
  </c:chart>
  <c:spPr>
    <a:ln>
      <a:noFill/>
    </a:ln>
  </c:spPr>
  <c:txPr>
    <a:bodyPr/>
    <a:lstStyle/>
    <a:p>
      <a:pPr>
        <a:defRPr sz="1000" b="0" i="0" u="none" strike="noStrike" baseline="0">
          <a:solidFill>
            <a:srgbClr val="000000"/>
          </a:solidFill>
          <a:latin typeface="Calibri"/>
          <a:ea typeface="Calibri"/>
          <a:cs typeface="Calibri"/>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5827996500437444"/>
          <c:y val="5.0925925925925923E-2"/>
          <c:w val="0.54820756780402446"/>
          <c:h val="0.76857582457365292"/>
        </c:manualLayout>
      </c:layout>
      <c:barChart>
        <c:barDir val="bar"/>
        <c:grouping val="stacked"/>
        <c:varyColors val="0"/>
        <c:ser>
          <c:idx val="0"/>
          <c:order val="0"/>
          <c:tx>
            <c:strRef>
              <c:f>Лист1!$B$8</c:f>
              <c:strCache>
                <c:ptCount val="1"/>
              </c:strCache>
            </c:strRef>
          </c:tx>
          <c:spPr>
            <a:noFill/>
            <a:ln>
              <a:noFill/>
            </a:ln>
          </c:spPr>
          <c:invertIfNegative val="0"/>
          <c:cat>
            <c:strRef>
              <c:f>Лист1!$A$9:$A$12</c:f>
              <c:strCache>
                <c:ptCount val="4"/>
                <c:pt idx="0">
                  <c:v>Задача 1</c:v>
                </c:pt>
                <c:pt idx="1">
                  <c:v>Задача 2</c:v>
                </c:pt>
                <c:pt idx="2">
                  <c:v>Задача 3</c:v>
                </c:pt>
                <c:pt idx="3">
                  <c:v>Задача 4</c:v>
                </c:pt>
              </c:strCache>
            </c:strRef>
          </c:cat>
          <c:val>
            <c:numRef>
              <c:f>Лист1!$B$9:$B$12</c:f>
              <c:numCache>
                <c:formatCode>General</c:formatCode>
                <c:ptCount val="4"/>
                <c:pt idx="0">
                  <c:v>42435</c:v>
                </c:pt>
                <c:pt idx="1">
                  <c:v>42444</c:v>
                </c:pt>
                <c:pt idx="2">
                  <c:v>42449</c:v>
                </c:pt>
                <c:pt idx="3">
                  <c:v>42455</c:v>
                </c:pt>
              </c:numCache>
            </c:numRef>
          </c:val>
        </c:ser>
        <c:ser>
          <c:idx val="1"/>
          <c:order val="1"/>
          <c:tx>
            <c:strRef>
              <c:f>Лист1!$C$8</c:f>
              <c:strCache>
                <c:ptCount val="1"/>
                <c:pt idx="0">
                  <c:v>Длительность</c:v>
                </c:pt>
              </c:strCache>
            </c:strRef>
          </c:tx>
          <c:spPr>
            <a:ln>
              <a:noFill/>
            </a:ln>
          </c:spPr>
          <c:invertIfNegative val="0"/>
          <c:cat>
            <c:strRef>
              <c:f>Лист1!$A$9:$A$12</c:f>
              <c:strCache>
                <c:ptCount val="4"/>
                <c:pt idx="0">
                  <c:v>Задача 1</c:v>
                </c:pt>
                <c:pt idx="1">
                  <c:v>Задача 2</c:v>
                </c:pt>
                <c:pt idx="2">
                  <c:v>Задача 3</c:v>
                </c:pt>
                <c:pt idx="3">
                  <c:v>Задача 4</c:v>
                </c:pt>
              </c:strCache>
            </c:strRef>
          </c:cat>
          <c:val>
            <c:numRef>
              <c:f>Лист1!$C$9:$C$12</c:f>
              <c:numCache>
                <c:formatCode>General</c:formatCode>
                <c:ptCount val="4"/>
                <c:pt idx="0">
                  <c:v>9</c:v>
                </c:pt>
                <c:pt idx="1">
                  <c:v>7</c:v>
                </c:pt>
                <c:pt idx="2">
                  <c:v>8</c:v>
                </c:pt>
                <c:pt idx="3">
                  <c:v>5</c:v>
                </c:pt>
              </c:numCache>
            </c:numRef>
          </c:val>
        </c:ser>
        <c:dLbls>
          <c:showLegendKey val="0"/>
          <c:showVal val="0"/>
          <c:showCatName val="0"/>
          <c:showSerName val="0"/>
          <c:showPercent val="0"/>
          <c:showBubbleSize val="0"/>
        </c:dLbls>
        <c:gapWidth val="150"/>
        <c:overlap val="100"/>
        <c:axId val="281225768"/>
        <c:axId val="281226552"/>
      </c:barChart>
      <c:catAx>
        <c:axId val="281225768"/>
        <c:scaling>
          <c:orientation val="minMax"/>
        </c:scaling>
        <c:delete val="0"/>
        <c:axPos val="l"/>
        <c:numFmt formatCode="General" sourceLinked="1"/>
        <c:majorTickMark val="none"/>
        <c:minorTickMark val="none"/>
        <c:tickLblPos val="nextTo"/>
        <c:txPr>
          <a:bodyPr rot="0" vert="horz"/>
          <a:lstStyle/>
          <a:p>
            <a:pPr>
              <a:defRPr sz="1000" b="0" i="0" u="none" strike="noStrike" baseline="0">
                <a:solidFill>
                  <a:srgbClr val="000000"/>
                </a:solidFill>
                <a:latin typeface="Calibri"/>
                <a:ea typeface="Calibri"/>
                <a:cs typeface="Calibri"/>
              </a:defRPr>
            </a:pPr>
            <a:endParaRPr lang="ru-RU"/>
          </a:p>
        </c:txPr>
        <c:crossAx val="281226552"/>
        <c:crosses val="autoZero"/>
        <c:auto val="1"/>
        <c:lblAlgn val="ctr"/>
        <c:lblOffset val="100"/>
        <c:noMultiLvlLbl val="0"/>
      </c:catAx>
      <c:valAx>
        <c:axId val="281226552"/>
        <c:scaling>
          <c:orientation val="minMax"/>
        </c:scaling>
        <c:delete val="0"/>
        <c:axPos val="b"/>
        <c:majorGridlines/>
        <c:numFmt formatCode="General" sourceLinked="1"/>
        <c:majorTickMark val="out"/>
        <c:minorTickMark val="none"/>
        <c:tickLblPos val="nextTo"/>
        <c:txPr>
          <a:bodyPr rot="0" vert="horz"/>
          <a:lstStyle/>
          <a:p>
            <a:pPr>
              <a:defRPr sz="1000" b="0" i="0" u="none" strike="noStrike" baseline="0">
                <a:solidFill>
                  <a:srgbClr val="000000"/>
                </a:solidFill>
                <a:latin typeface="Calibri"/>
                <a:ea typeface="Calibri"/>
                <a:cs typeface="Calibri"/>
              </a:defRPr>
            </a:pPr>
            <a:endParaRPr lang="ru-RU"/>
          </a:p>
        </c:txPr>
        <c:crossAx val="281225768"/>
        <c:crosses val="autoZero"/>
        <c:crossBetween val="between"/>
      </c:valAx>
    </c:plotArea>
    <c:legend>
      <c:legendPos val="r"/>
      <c:overlay val="0"/>
      <c:txPr>
        <a:bodyPr/>
        <a:lstStyle/>
        <a:p>
          <a:pPr>
            <a:defRPr sz="920" b="0" i="0" u="none" strike="noStrike" baseline="0">
              <a:solidFill>
                <a:srgbClr val="000000"/>
              </a:solidFill>
              <a:latin typeface="Calibri"/>
              <a:ea typeface="Calibri"/>
              <a:cs typeface="Calibri"/>
            </a:defRPr>
          </a:pPr>
          <a:endParaRPr lang="ru-RU"/>
        </a:p>
      </c:txPr>
    </c:legend>
    <c:plotVisOnly val="1"/>
    <c:dispBlanksAs val="gap"/>
    <c:showDLblsOverMax val="0"/>
  </c:chart>
  <c:spPr>
    <a:ln>
      <a:noFill/>
    </a:ln>
  </c:spPr>
  <c:txPr>
    <a:bodyPr/>
    <a:lstStyle/>
    <a:p>
      <a:pPr>
        <a:defRPr sz="1000" b="0" i="0" u="none" strike="noStrike" baseline="0">
          <a:solidFill>
            <a:srgbClr val="000000"/>
          </a:solidFill>
          <a:latin typeface="Calibri"/>
          <a:ea typeface="Calibri"/>
          <a:cs typeface="Calibri"/>
        </a:defRPr>
      </a:pPr>
      <a:endParaRPr lang="ru-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2536834427425236"/>
          <c:y val="6.7198916301733899E-2"/>
          <c:w val="0.81012721331059112"/>
          <c:h val="0.70640780010801929"/>
        </c:manualLayout>
      </c:layout>
      <c:scatterChart>
        <c:scatterStyle val="lineMarker"/>
        <c:varyColors val="0"/>
        <c:ser>
          <c:idx val="0"/>
          <c:order val="0"/>
          <c:tx>
            <c:strRef>
              <c:f>'Лист1 (2)'!$B$9</c:f>
              <c:strCache>
                <c:ptCount val="1"/>
                <c:pt idx="0">
                  <c:v>Б</c:v>
                </c:pt>
              </c:strCache>
            </c:strRef>
          </c:tx>
          <c:dLbls>
            <c:dLbl>
              <c:idx val="0"/>
              <c:delete val="1"/>
              <c:extLst>
                <c:ext xmlns:c15="http://schemas.microsoft.com/office/drawing/2012/chart" uri="{CE6537A1-D6FC-4f65-9D91-7224C49458BB}"/>
              </c:extLst>
            </c:dLbl>
            <c:dLbl>
              <c:idx val="1"/>
              <c:layout>
                <c:manualLayout>
                  <c:x val="-5.1724137931034524E-2"/>
                  <c:y val="-8.3769633507853575E-2"/>
                </c:manualLayout>
              </c:layout>
              <c:showLegendKey val="0"/>
              <c:showVal val="0"/>
              <c:showCatName val="0"/>
              <c:showSerName val="1"/>
              <c:showPercent val="0"/>
              <c:showBubbleSize val="0"/>
              <c:extLst>
                <c:ext xmlns:c15="http://schemas.microsoft.com/office/drawing/2012/chart" uri="{CE6537A1-D6FC-4f65-9D91-7224C49458BB}"/>
              </c:extLst>
            </c:dLbl>
            <c:spPr>
              <a:noFill/>
              <a:ln>
                <a:noFill/>
              </a:ln>
              <a:effectLst/>
            </c:spPr>
            <c:showLegendKey val="0"/>
            <c:showVal val="0"/>
            <c:showCatName val="0"/>
            <c:showSerName val="1"/>
            <c:showPercent val="0"/>
            <c:showBubbleSize val="0"/>
            <c:showLeaderLines val="0"/>
            <c:extLst>
              <c:ext xmlns:c15="http://schemas.microsoft.com/office/drawing/2012/chart" uri="{CE6537A1-D6FC-4f65-9D91-7224C49458BB}">
                <c15:showLeaderLines val="0"/>
              </c:ext>
            </c:extLst>
          </c:dLbls>
          <c:xVal>
            <c:numRef>
              <c:f>'Лист1 (2)'!$C$9:$C$10</c:f>
              <c:numCache>
                <c:formatCode>General</c:formatCode>
                <c:ptCount val="2"/>
                <c:pt idx="0">
                  <c:v>0</c:v>
                </c:pt>
                <c:pt idx="1">
                  <c:v>5</c:v>
                </c:pt>
              </c:numCache>
            </c:numRef>
          </c:xVal>
          <c:yVal>
            <c:numRef>
              <c:f>'Лист1 (2)'!$D$9:$D$10</c:f>
              <c:numCache>
                <c:formatCode>General</c:formatCode>
                <c:ptCount val="2"/>
                <c:pt idx="0">
                  <c:v>0</c:v>
                </c:pt>
                <c:pt idx="1">
                  <c:v>15</c:v>
                </c:pt>
              </c:numCache>
            </c:numRef>
          </c:yVal>
          <c:smooth val="0"/>
        </c:ser>
        <c:ser>
          <c:idx val="1"/>
          <c:order val="1"/>
          <c:tx>
            <c:strRef>
              <c:f>'Лист1 (2)'!$B$11</c:f>
              <c:strCache>
                <c:ptCount val="1"/>
                <c:pt idx="0">
                  <c:v>В</c:v>
                </c:pt>
              </c:strCache>
            </c:strRef>
          </c:tx>
          <c:dLbls>
            <c:dLbl>
              <c:idx val="0"/>
              <c:delete val="1"/>
              <c:extLst>
                <c:ext xmlns:c15="http://schemas.microsoft.com/office/drawing/2012/chart" uri="{CE6537A1-D6FC-4f65-9D91-7224C49458BB}"/>
              </c:extLst>
            </c:dLbl>
            <c:spPr>
              <a:noFill/>
              <a:ln>
                <a:noFill/>
              </a:ln>
              <a:effectLst/>
            </c:spPr>
            <c:showLegendKey val="0"/>
            <c:showVal val="0"/>
            <c:showCatName val="0"/>
            <c:showSerName val="1"/>
            <c:showPercent val="0"/>
            <c:showBubbleSize val="0"/>
            <c:showLeaderLines val="0"/>
            <c:extLst>
              <c:ext xmlns:c15="http://schemas.microsoft.com/office/drawing/2012/chart" uri="{CE6537A1-D6FC-4f65-9D91-7224C49458BB}">
                <c15:showLeaderLines val="0"/>
              </c:ext>
            </c:extLst>
          </c:dLbls>
          <c:xVal>
            <c:numRef>
              <c:f>'Лист1 (2)'!$C$11:$C$12</c:f>
              <c:numCache>
                <c:formatCode>General</c:formatCode>
                <c:ptCount val="2"/>
                <c:pt idx="0">
                  <c:v>0</c:v>
                </c:pt>
                <c:pt idx="1">
                  <c:v>20</c:v>
                </c:pt>
              </c:numCache>
            </c:numRef>
          </c:xVal>
          <c:yVal>
            <c:numRef>
              <c:f>'Лист1 (2)'!$D$11:$D$12</c:f>
              <c:numCache>
                <c:formatCode>General</c:formatCode>
                <c:ptCount val="2"/>
                <c:pt idx="0">
                  <c:v>0</c:v>
                </c:pt>
                <c:pt idx="1">
                  <c:v>40</c:v>
                </c:pt>
              </c:numCache>
            </c:numRef>
          </c:yVal>
          <c:smooth val="0"/>
        </c:ser>
        <c:ser>
          <c:idx val="2"/>
          <c:order val="2"/>
          <c:tx>
            <c:strRef>
              <c:f>'Лист1 (2)'!$B$13</c:f>
              <c:strCache>
                <c:ptCount val="1"/>
                <c:pt idx="0">
                  <c:v>А</c:v>
                </c:pt>
              </c:strCache>
            </c:strRef>
          </c:tx>
          <c:dLbls>
            <c:dLbl>
              <c:idx val="0"/>
              <c:delete val="1"/>
              <c:extLst>
                <c:ext xmlns:c15="http://schemas.microsoft.com/office/drawing/2012/chart" uri="{CE6537A1-D6FC-4f65-9D91-7224C49458BB}"/>
              </c:extLst>
            </c:dLbl>
            <c:spPr>
              <a:noFill/>
              <a:ln>
                <a:noFill/>
              </a:ln>
              <a:effectLst/>
            </c:spPr>
            <c:showLegendKey val="0"/>
            <c:showVal val="0"/>
            <c:showCatName val="0"/>
            <c:showSerName val="1"/>
            <c:showPercent val="0"/>
            <c:showBubbleSize val="0"/>
            <c:showLeaderLines val="0"/>
            <c:extLst>
              <c:ext xmlns:c15="http://schemas.microsoft.com/office/drawing/2012/chart" uri="{CE6537A1-D6FC-4f65-9D91-7224C49458BB}">
                <c15:showLeaderLines val="0"/>
              </c:ext>
            </c:extLst>
          </c:dLbls>
          <c:xVal>
            <c:numRef>
              <c:f>'Лист1 (2)'!$C$13:$C$14</c:f>
              <c:numCache>
                <c:formatCode>General</c:formatCode>
                <c:ptCount val="2"/>
                <c:pt idx="0">
                  <c:v>0</c:v>
                </c:pt>
                <c:pt idx="1">
                  <c:v>40</c:v>
                </c:pt>
              </c:numCache>
            </c:numRef>
          </c:xVal>
          <c:yVal>
            <c:numRef>
              <c:f>'Лист1 (2)'!$D$13:$D$14</c:f>
              <c:numCache>
                <c:formatCode>General</c:formatCode>
                <c:ptCount val="2"/>
                <c:pt idx="0">
                  <c:v>0</c:v>
                </c:pt>
                <c:pt idx="1">
                  <c:v>50</c:v>
                </c:pt>
              </c:numCache>
            </c:numRef>
          </c:yVal>
          <c:smooth val="0"/>
        </c:ser>
        <c:ser>
          <c:idx val="3"/>
          <c:order val="3"/>
          <c:tx>
            <c:strRef>
              <c:f>'Лист1 (2)'!$B$15</c:f>
              <c:strCache>
                <c:ptCount val="1"/>
                <c:pt idx="0">
                  <c:v>Г</c:v>
                </c:pt>
              </c:strCache>
            </c:strRef>
          </c:tx>
          <c:dLbls>
            <c:dLbl>
              <c:idx val="0"/>
              <c:delete val="1"/>
              <c:extLst>
                <c:ext xmlns:c15="http://schemas.microsoft.com/office/drawing/2012/chart" uri="{CE6537A1-D6FC-4f65-9D91-7224C49458BB}"/>
              </c:extLst>
            </c:dLbl>
            <c:spPr>
              <a:noFill/>
              <a:ln>
                <a:noFill/>
              </a:ln>
              <a:effectLst/>
            </c:spPr>
            <c:showLegendKey val="0"/>
            <c:showVal val="0"/>
            <c:showCatName val="0"/>
            <c:showSerName val="1"/>
            <c:showPercent val="0"/>
            <c:showBubbleSize val="0"/>
            <c:showLeaderLines val="0"/>
            <c:extLst>
              <c:ext xmlns:c15="http://schemas.microsoft.com/office/drawing/2012/chart" uri="{CE6537A1-D6FC-4f65-9D91-7224C49458BB}">
                <c15:showLeaderLines val="0"/>
              </c:ext>
            </c:extLst>
          </c:dLbls>
          <c:xVal>
            <c:numRef>
              <c:f>'Лист1 (2)'!$C$15:$C$16</c:f>
              <c:numCache>
                <c:formatCode>General</c:formatCode>
                <c:ptCount val="2"/>
                <c:pt idx="0">
                  <c:v>0</c:v>
                </c:pt>
                <c:pt idx="1">
                  <c:v>25</c:v>
                </c:pt>
              </c:numCache>
            </c:numRef>
          </c:xVal>
          <c:yVal>
            <c:numRef>
              <c:f>'Лист1 (2)'!$D$15:$D$16</c:f>
              <c:numCache>
                <c:formatCode>General</c:formatCode>
                <c:ptCount val="2"/>
                <c:pt idx="0">
                  <c:v>0</c:v>
                </c:pt>
                <c:pt idx="1">
                  <c:v>18</c:v>
                </c:pt>
              </c:numCache>
            </c:numRef>
          </c:yVal>
          <c:smooth val="0"/>
        </c:ser>
        <c:dLbls>
          <c:showLegendKey val="0"/>
          <c:showVal val="0"/>
          <c:showCatName val="0"/>
          <c:showSerName val="0"/>
          <c:showPercent val="0"/>
          <c:showBubbleSize val="0"/>
        </c:dLbls>
        <c:axId val="281225376"/>
        <c:axId val="202306632"/>
      </c:scatterChart>
      <c:valAx>
        <c:axId val="281225376"/>
        <c:scaling>
          <c:orientation val="minMax"/>
        </c:scaling>
        <c:delete val="0"/>
        <c:axPos val="b"/>
        <c:numFmt formatCode="General" sourceLinked="1"/>
        <c:majorTickMark val="out"/>
        <c:minorTickMark val="none"/>
        <c:tickLblPos val="nextTo"/>
        <c:txPr>
          <a:bodyPr/>
          <a:lstStyle/>
          <a:p>
            <a:pPr>
              <a:defRPr>
                <a:latin typeface="Times New Roman" pitchFamily="18" charset="0"/>
                <a:cs typeface="Times New Roman" pitchFamily="18" charset="0"/>
              </a:defRPr>
            </a:pPr>
            <a:endParaRPr lang="ru-RU"/>
          </a:p>
        </c:txPr>
        <c:crossAx val="202306632"/>
        <c:crosses val="autoZero"/>
        <c:crossBetween val="midCat"/>
      </c:valAx>
      <c:valAx>
        <c:axId val="202306632"/>
        <c:scaling>
          <c:orientation val="minMax"/>
        </c:scaling>
        <c:delete val="0"/>
        <c:axPos val="l"/>
        <c:majorGridlines/>
        <c:numFmt formatCode="General" sourceLinked="1"/>
        <c:majorTickMark val="out"/>
        <c:minorTickMark val="none"/>
        <c:tickLblPos val="nextTo"/>
        <c:txPr>
          <a:bodyPr/>
          <a:lstStyle/>
          <a:p>
            <a:pPr>
              <a:defRPr>
                <a:latin typeface="Times New Roman" pitchFamily="18" charset="0"/>
                <a:cs typeface="Times New Roman" pitchFamily="18" charset="0"/>
              </a:defRPr>
            </a:pPr>
            <a:endParaRPr lang="ru-RU"/>
          </a:p>
        </c:txPr>
        <c:crossAx val="281225376"/>
        <c:crosses val="autoZero"/>
        <c:crossBetween val="midCat"/>
      </c:valAx>
      <c:spPr>
        <a:ln>
          <a:solidFill>
            <a:schemeClr val="tx1"/>
          </a:solidFill>
        </a:ln>
      </c:spPr>
    </c:plotArea>
    <c:plotVisOnly val="1"/>
    <c:dispBlanksAs val="gap"/>
    <c:showDLblsOverMax val="0"/>
  </c:chart>
  <c:spPr>
    <a:ln>
      <a:noFill/>
    </a:ln>
  </c:spPr>
  <c:externalData r:id="rId1">
    <c:autoUpdate val="0"/>
  </c:externalData>
  <c:userShapes r:id="rId2"/>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5891666666666682"/>
          <c:y val="8.8522660782051996E-2"/>
          <c:w val="0.7805739282589671"/>
          <c:h val="0.71960446027049185"/>
        </c:manualLayout>
      </c:layout>
      <c:scatterChart>
        <c:scatterStyle val="smoothMarker"/>
        <c:varyColors val="0"/>
        <c:ser>
          <c:idx val="0"/>
          <c:order val="0"/>
          <c:tx>
            <c:strRef>
              <c:f>'Лист1 (2)'!$F$14</c:f>
              <c:strCache>
                <c:ptCount val="1"/>
                <c:pt idx="0">
                  <c:v>Б</c:v>
                </c:pt>
              </c:strCache>
            </c:strRef>
          </c:tx>
          <c:dLbls>
            <c:dLbl>
              <c:idx val="1"/>
              <c:delete val="1"/>
              <c:extLst>
                <c:ext xmlns:c15="http://schemas.microsoft.com/office/drawing/2012/chart" uri="{CE6537A1-D6FC-4f65-9D91-7224C49458BB}"/>
              </c:extLst>
            </c:dLbl>
            <c:spPr>
              <a:noFill/>
              <a:ln>
                <a:noFill/>
              </a:ln>
              <a:effectLst/>
            </c:spPr>
            <c:showLegendKey val="0"/>
            <c:showVal val="0"/>
            <c:showCatName val="0"/>
            <c:showSerName val="1"/>
            <c:showPercent val="0"/>
            <c:showBubbleSize val="0"/>
            <c:showLeaderLines val="0"/>
            <c:extLst>
              <c:ext xmlns:c15="http://schemas.microsoft.com/office/drawing/2012/chart" uri="{CE6537A1-D6FC-4f65-9D91-7224C49458BB}">
                <c15:showLeaderLines val="0"/>
              </c:ext>
            </c:extLst>
          </c:dLbls>
          <c:xVal>
            <c:numRef>
              <c:f>'Лист1 (2)'!$G$14:$G$15</c:f>
              <c:numCache>
                <c:formatCode>General</c:formatCode>
                <c:ptCount val="2"/>
                <c:pt idx="0">
                  <c:v>0</c:v>
                </c:pt>
                <c:pt idx="1">
                  <c:v>5</c:v>
                </c:pt>
              </c:numCache>
            </c:numRef>
          </c:xVal>
          <c:yVal>
            <c:numRef>
              <c:f>'Лист1 (2)'!$H$14:$H$15</c:f>
              <c:numCache>
                <c:formatCode>General</c:formatCode>
                <c:ptCount val="2"/>
                <c:pt idx="0">
                  <c:v>0</c:v>
                </c:pt>
                <c:pt idx="1">
                  <c:v>15</c:v>
                </c:pt>
              </c:numCache>
            </c:numRef>
          </c:yVal>
          <c:smooth val="1"/>
        </c:ser>
        <c:ser>
          <c:idx val="1"/>
          <c:order val="1"/>
          <c:tx>
            <c:strRef>
              <c:f>'Лист1 (2)'!$F$16</c:f>
              <c:strCache>
                <c:ptCount val="1"/>
                <c:pt idx="0">
                  <c:v>В</c:v>
                </c:pt>
              </c:strCache>
            </c:strRef>
          </c:tx>
          <c:dLbls>
            <c:dLbl>
              <c:idx val="0"/>
              <c:delete val="1"/>
              <c:extLst>
                <c:ext xmlns:c15="http://schemas.microsoft.com/office/drawing/2012/chart" uri="{CE6537A1-D6FC-4f65-9D91-7224C49458BB}"/>
              </c:extLst>
            </c:dLbl>
            <c:dLbl>
              <c:idx val="1"/>
              <c:layout>
                <c:manualLayout>
                  <c:x val="-0.12499999999999997"/>
                  <c:y val="2.4242424242424308E-2"/>
                </c:manualLayout>
              </c:layout>
              <c:showLegendKey val="0"/>
              <c:showVal val="0"/>
              <c:showCatName val="0"/>
              <c:showSerName val="1"/>
              <c:showPercent val="0"/>
              <c:showBubbleSize val="0"/>
              <c:extLst>
                <c:ext xmlns:c15="http://schemas.microsoft.com/office/drawing/2012/chart" uri="{CE6537A1-D6FC-4f65-9D91-7224C49458BB}"/>
              </c:extLst>
            </c:dLbl>
            <c:spPr>
              <a:noFill/>
              <a:ln>
                <a:noFill/>
              </a:ln>
              <a:effectLst/>
            </c:spPr>
            <c:showLegendKey val="0"/>
            <c:showVal val="0"/>
            <c:showCatName val="0"/>
            <c:showSerName val="1"/>
            <c:showPercent val="0"/>
            <c:showBubbleSize val="0"/>
            <c:showLeaderLines val="0"/>
            <c:extLst>
              <c:ext xmlns:c15="http://schemas.microsoft.com/office/drawing/2012/chart" uri="{CE6537A1-D6FC-4f65-9D91-7224C49458BB}">
                <c15:showLeaderLines val="0"/>
              </c:ext>
            </c:extLst>
          </c:dLbls>
          <c:xVal>
            <c:numRef>
              <c:f>'Лист1 (2)'!$G$16:$G$17</c:f>
              <c:numCache>
                <c:formatCode>General</c:formatCode>
                <c:ptCount val="2"/>
                <c:pt idx="0">
                  <c:v>5</c:v>
                </c:pt>
                <c:pt idx="1">
                  <c:v>25</c:v>
                </c:pt>
              </c:numCache>
            </c:numRef>
          </c:xVal>
          <c:yVal>
            <c:numRef>
              <c:f>'Лист1 (2)'!$H$16:$H$17</c:f>
              <c:numCache>
                <c:formatCode>General</c:formatCode>
                <c:ptCount val="2"/>
                <c:pt idx="0">
                  <c:v>15</c:v>
                </c:pt>
                <c:pt idx="1">
                  <c:v>55</c:v>
                </c:pt>
              </c:numCache>
            </c:numRef>
          </c:yVal>
          <c:smooth val="1"/>
        </c:ser>
        <c:ser>
          <c:idx val="2"/>
          <c:order val="2"/>
          <c:tx>
            <c:strRef>
              <c:f>'Лист1 (2)'!$F$18</c:f>
              <c:strCache>
                <c:ptCount val="1"/>
                <c:pt idx="0">
                  <c:v>А</c:v>
                </c:pt>
              </c:strCache>
            </c:strRef>
          </c:tx>
          <c:dLbls>
            <c:dLbl>
              <c:idx val="0"/>
              <c:layout>
                <c:manualLayout>
                  <c:x val="6.6666666666666693E-2"/>
                  <c:y val="-0.12121212121212124"/>
                </c:manualLayout>
              </c:layout>
              <c:showLegendKey val="0"/>
              <c:showVal val="0"/>
              <c:showCatName val="0"/>
              <c:showSerName val="1"/>
              <c:showPercent val="0"/>
              <c:showBubbleSize val="0"/>
              <c:extLst>
                <c:ext xmlns:c15="http://schemas.microsoft.com/office/drawing/2012/chart" uri="{CE6537A1-D6FC-4f65-9D91-7224C49458BB}"/>
              </c:extLst>
            </c:dLbl>
            <c:dLbl>
              <c:idx val="1"/>
              <c:delete val="1"/>
              <c:extLst>
                <c:ext xmlns:c15="http://schemas.microsoft.com/office/drawing/2012/chart" uri="{CE6537A1-D6FC-4f65-9D91-7224C49458BB}"/>
              </c:extLst>
            </c:dLbl>
            <c:spPr>
              <a:noFill/>
              <a:ln>
                <a:noFill/>
              </a:ln>
              <a:effectLst/>
            </c:spPr>
            <c:showLegendKey val="0"/>
            <c:showVal val="0"/>
            <c:showCatName val="0"/>
            <c:showSerName val="1"/>
            <c:showPercent val="0"/>
            <c:showBubbleSize val="0"/>
            <c:showLeaderLines val="0"/>
            <c:extLst>
              <c:ext xmlns:c15="http://schemas.microsoft.com/office/drawing/2012/chart" uri="{CE6537A1-D6FC-4f65-9D91-7224C49458BB}">
                <c15:showLeaderLines val="0"/>
              </c:ext>
            </c:extLst>
          </c:dLbls>
          <c:xVal>
            <c:numRef>
              <c:f>'Лист1 (2)'!$G$18:$G$19</c:f>
              <c:numCache>
                <c:formatCode>General</c:formatCode>
                <c:ptCount val="2"/>
                <c:pt idx="0">
                  <c:v>25</c:v>
                </c:pt>
                <c:pt idx="1">
                  <c:v>65</c:v>
                </c:pt>
              </c:numCache>
            </c:numRef>
          </c:xVal>
          <c:yVal>
            <c:numRef>
              <c:f>'Лист1 (2)'!$H$18:$H$19</c:f>
              <c:numCache>
                <c:formatCode>General</c:formatCode>
                <c:ptCount val="2"/>
                <c:pt idx="0">
                  <c:v>55</c:v>
                </c:pt>
                <c:pt idx="1">
                  <c:v>105</c:v>
                </c:pt>
              </c:numCache>
            </c:numRef>
          </c:yVal>
          <c:smooth val="1"/>
        </c:ser>
        <c:ser>
          <c:idx val="3"/>
          <c:order val="3"/>
          <c:tx>
            <c:strRef>
              <c:f>'Лист1 (2)'!$F$20</c:f>
              <c:strCache>
                <c:ptCount val="1"/>
                <c:pt idx="0">
                  <c:v>Г</c:v>
                </c:pt>
              </c:strCache>
            </c:strRef>
          </c:tx>
          <c:dLbls>
            <c:dLbl>
              <c:idx val="0"/>
              <c:delete val="1"/>
              <c:extLst>
                <c:ext xmlns:c15="http://schemas.microsoft.com/office/drawing/2012/chart" uri="{CE6537A1-D6FC-4f65-9D91-7224C49458BB}"/>
              </c:extLst>
            </c:dLbl>
            <c:dLbl>
              <c:idx val="1"/>
              <c:layout>
                <c:manualLayout>
                  <c:x val="-0.16944444444444479"/>
                  <c:y val="8.0808080808080808E-3"/>
                </c:manualLayout>
              </c:layout>
              <c:showLegendKey val="0"/>
              <c:showVal val="0"/>
              <c:showCatName val="0"/>
              <c:showSerName val="1"/>
              <c:showPercent val="0"/>
              <c:showBubbleSize val="0"/>
              <c:extLst>
                <c:ext xmlns:c15="http://schemas.microsoft.com/office/drawing/2012/chart" uri="{CE6537A1-D6FC-4f65-9D91-7224C49458BB}"/>
              </c:extLst>
            </c:dLbl>
            <c:spPr>
              <a:noFill/>
              <a:ln>
                <a:noFill/>
              </a:ln>
              <a:effectLst/>
            </c:spPr>
            <c:showLegendKey val="0"/>
            <c:showVal val="0"/>
            <c:showCatName val="0"/>
            <c:showSerName val="1"/>
            <c:showPercent val="0"/>
            <c:showBubbleSize val="0"/>
            <c:showLeaderLines val="0"/>
            <c:extLst>
              <c:ext xmlns:c15="http://schemas.microsoft.com/office/drawing/2012/chart" uri="{CE6537A1-D6FC-4f65-9D91-7224C49458BB}">
                <c15:showLeaderLines val="0"/>
              </c:ext>
            </c:extLst>
          </c:dLbls>
          <c:xVal>
            <c:numRef>
              <c:f>'Лист1 (2)'!$G$20:$G$21</c:f>
              <c:numCache>
                <c:formatCode>General</c:formatCode>
                <c:ptCount val="2"/>
                <c:pt idx="0">
                  <c:v>65</c:v>
                </c:pt>
                <c:pt idx="1">
                  <c:v>90</c:v>
                </c:pt>
              </c:numCache>
            </c:numRef>
          </c:xVal>
          <c:yVal>
            <c:numRef>
              <c:f>'Лист1 (2)'!$H$20:$H$21</c:f>
              <c:numCache>
                <c:formatCode>General</c:formatCode>
                <c:ptCount val="2"/>
                <c:pt idx="0">
                  <c:v>105</c:v>
                </c:pt>
                <c:pt idx="1">
                  <c:v>123</c:v>
                </c:pt>
              </c:numCache>
            </c:numRef>
          </c:yVal>
          <c:smooth val="1"/>
        </c:ser>
        <c:ser>
          <c:idx val="6"/>
          <c:order val="4"/>
          <c:tx>
            <c:strRef>
              <c:f>'Лист1 (2)'!$H$32</c:f>
              <c:strCache>
                <c:ptCount val="1"/>
                <c:pt idx="0">
                  <c:v>линия бюджета</c:v>
                </c:pt>
              </c:strCache>
            </c:strRef>
          </c:tx>
          <c:marker>
            <c:symbol val="none"/>
          </c:marker>
          <c:dPt>
            <c:idx val="1"/>
            <c:bubble3D val="0"/>
            <c:spPr>
              <a:ln>
                <a:prstDash val="sysDash"/>
              </a:ln>
            </c:spPr>
          </c:dPt>
          <c:dLbls>
            <c:dLbl>
              <c:idx val="0"/>
              <c:layout>
                <c:manualLayout>
                  <c:x val="2.7777777777777874E-3"/>
                  <c:y val="-0.29090909090909134"/>
                </c:manualLayout>
              </c:layout>
              <c:showLegendKey val="0"/>
              <c:showVal val="0"/>
              <c:showCatName val="0"/>
              <c:showSerName val="1"/>
              <c:showPercent val="0"/>
              <c:showBubbleSize val="0"/>
              <c:extLst>
                <c:ext xmlns:c15="http://schemas.microsoft.com/office/drawing/2012/chart" uri="{CE6537A1-D6FC-4f65-9D91-7224C49458BB}"/>
              </c:extLst>
            </c:dLbl>
            <c:dLbl>
              <c:idx val="1"/>
              <c:delete val="1"/>
              <c:extLst>
                <c:ext xmlns:c15="http://schemas.microsoft.com/office/drawing/2012/chart" uri="{CE6537A1-D6FC-4f65-9D91-7224C49458BB}"/>
              </c:extLst>
            </c:dLbl>
            <c:spPr>
              <a:noFill/>
              <a:ln>
                <a:noFill/>
              </a:ln>
              <a:effectLst/>
            </c:spPr>
            <c:txPr>
              <a:bodyPr/>
              <a:lstStyle/>
              <a:p>
                <a:pPr algn="ctr" rtl="0">
                  <a:defRPr lang="ru-RU" sz="1200" b="0" i="0" u="none" strike="noStrike" kern="1200" baseline="0">
                    <a:solidFill>
                      <a:sysClr val="windowText" lastClr="000000"/>
                    </a:solidFill>
                    <a:latin typeface="Times New Roman" pitchFamily="18" charset="0"/>
                    <a:ea typeface="+mn-ea"/>
                    <a:cs typeface="Times New Roman" pitchFamily="18" charset="0"/>
                  </a:defRPr>
                </a:pPr>
                <a:endParaRPr lang="ru-RU"/>
              </a:p>
            </c:txPr>
            <c:showLegendKey val="0"/>
            <c:showVal val="0"/>
            <c:showCatName val="0"/>
            <c:showSerName val="1"/>
            <c:showPercent val="0"/>
            <c:showBubbleSize val="0"/>
            <c:showLeaderLines val="0"/>
            <c:extLst>
              <c:ext xmlns:c15="http://schemas.microsoft.com/office/drawing/2012/chart" uri="{CE6537A1-D6FC-4f65-9D91-7224C49458BB}">
                <c15:showLeaderLines val="0"/>
              </c:ext>
            </c:extLst>
          </c:dLbls>
          <c:xVal>
            <c:numRef>
              <c:f>'Лист1 (2)'!$J$33:$J$34</c:f>
              <c:numCache>
                <c:formatCode>General</c:formatCode>
                <c:ptCount val="2"/>
                <c:pt idx="0">
                  <c:v>80</c:v>
                </c:pt>
                <c:pt idx="1">
                  <c:v>80</c:v>
                </c:pt>
              </c:numCache>
            </c:numRef>
          </c:xVal>
          <c:yVal>
            <c:numRef>
              <c:f>'Лист1 (2)'!$I$33:$I$34</c:f>
              <c:numCache>
                <c:formatCode>General</c:formatCode>
                <c:ptCount val="2"/>
                <c:pt idx="0">
                  <c:v>0</c:v>
                </c:pt>
                <c:pt idx="1">
                  <c:v>150</c:v>
                </c:pt>
              </c:numCache>
            </c:numRef>
          </c:yVal>
          <c:smooth val="1"/>
        </c:ser>
        <c:ser>
          <c:idx val="10"/>
          <c:order val="5"/>
          <c:tx>
            <c:strRef>
              <c:f>'Лист1 (2)'!$L$35</c:f>
              <c:strCache>
                <c:ptCount val="1"/>
                <c:pt idx="0">
                  <c:v>суммарные расходы</c:v>
                </c:pt>
              </c:strCache>
            </c:strRef>
          </c:tx>
          <c:spPr>
            <a:ln>
              <a:solidFill>
                <a:srgbClr val="C00000"/>
              </a:solidFill>
              <a:prstDash val="sysDot"/>
            </a:ln>
          </c:spPr>
          <c:marker>
            <c:symbol val="circle"/>
            <c:size val="7"/>
            <c:spPr>
              <a:solidFill>
                <a:srgbClr val="C00000"/>
              </a:solidFill>
              <a:ln>
                <a:solidFill>
                  <a:srgbClr val="C00000"/>
                </a:solidFill>
              </a:ln>
            </c:spPr>
          </c:marker>
          <c:dLbls>
            <c:dLbl>
              <c:idx val="0"/>
              <c:delete val="1"/>
              <c:extLst>
                <c:ext xmlns:c15="http://schemas.microsoft.com/office/drawing/2012/chart" uri="{CE6537A1-D6FC-4f65-9D91-7224C49458BB}"/>
              </c:extLst>
            </c:dLbl>
            <c:dLbl>
              <c:idx val="1"/>
              <c:layout>
                <c:manualLayout>
                  <c:x val="-0.17222222222222239"/>
                  <c:y val="0.30303030303030332"/>
                </c:manualLayout>
              </c:layout>
              <c:showLegendKey val="0"/>
              <c:showVal val="0"/>
              <c:showCatName val="0"/>
              <c:showSerName val="1"/>
              <c:showPercent val="0"/>
              <c:showBubbleSize val="0"/>
              <c:extLst>
                <c:ext xmlns:c15="http://schemas.microsoft.com/office/drawing/2012/chart" uri="{CE6537A1-D6FC-4f65-9D91-7224C49458BB}"/>
              </c:extLst>
            </c:dLbl>
            <c:spPr>
              <a:noFill/>
              <a:ln>
                <a:noFill/>
              </a:ln>
              <a:effectLst/>
            </c:spPr>
            <c:txPr>
              <a:bodyPr/>
              <a:lstStyle/>
              <a:p>
                <a:pPr algn="ctr" rtl="0">
                  <a:defRPr lang="ru-RU" sz="1200" b="0" i="0" u="none" strike="noStrike" kern="1200" baseline="0">
                    <a:solidFill>
                      <a:sysClr val="windowText" lastClr="000000"/>
                    </a:solidFill>
                    <a:latin typeface="Times New Roman" pitchFamily="18" charset="0"/>
                    <a:ea typeface="+mn-ea"/>
                    <a:cs typeface="Times New Roman" pitchFamily="18" charset="0"/>
                  </a:defRPr>
                </a:pPr>
                <a:endParaRPr lang="ru-RU"/>
              </a:p>
            </c:txPr>
            <c:showLegendKey val="0"/>
            <c:showVal val="0"/>
            <c:showCatName val="0"/>
            <c:showSerName val="1"/>
            <c:showPercent val="0"/>
            <c:showBubbleSize val="0"/>
            <c:showLeaderLines val="0"/>
            <c:extLst>
              <c:ext xmlns:c15="http://schemas.microsoft.com/office/drawing/2012/chart" uri="{CE6537A1-D6FC-4f65-9D91-7224C49458BB}">
                <c15:showLeaderLines val="0"/>
              </c:ext>
            </c:extLst>
          </c:dLbls>
          <c:xVal>
            <c:numRef>
              <c:f>'Лист1 (2)'!$N$35:$N$36</c:f>
              <c:numCache>
                <c:formatCode>General</c:formatCode>
                <c:ptCount val="2"/>
                <c:pt idx="0">
                  <c:v>65</c:v>
                </c:pt>
                <c:pt idx="1">
                  <c:v>65</c:v>
                </c:pt>
              </c:numCache>
            </c:numRef>
          </c:xVal>
          <c:yVal>
            <c:numRef>
              <c:f>'Лист1 (2)'!$M$35:$M$36</c:f>
              <c:numCache>
                <c:formatCode>General</c:formatCode>
                <c:ptCount val="2"/>
                <c:pt idx="0">
                  <c:v>0</c:v>
                </c:pt>
                <c:pt idx="1">
                  <c:v>105</c:v>
                </c:pt>
              </c:numCache>
            </c:numRef>
          </c:yVal>
          <c:smooth val="1"/>
        </c:ser>
        <c:ser>
          <c:idx val="11"/>
          <c:order val="6"/>
          <c:tx>
            <c:strRef>
              <c:f>'Лист1 (2)'!$L$37</c:f>
              <c:strCache>
                <c:ptCount val="1"/>
                <c:pt idx="0">
                  <c:v>суммарные доходы</c:v>
                </c:pt>
              </c:strCache>
            </c:strRef>
          </c:tx>
          <c:spPr>
            <a:ln>
              <a:solidFill>
                <a:srgbClr val="C00000"/>
              </a:solidFill>
              <a:prstDash val="sysDash"/>
            </a:ln>
          </c:spPr>
          <c:marker>
            <c:symbol val="circle"/>
            <c:size val="7"/>
            <c:spPr>
              <a:solidFill>
                <a:srgbClr val="C00000"/>
              </a:solidFill>
            </c:spPr>
          </c:marker>
          <c:dLbls>
            <c:dLbl>
              <c:idx val="0"/>
              <c:layout>
                <c:manualLayout>
                  <c:x val="-0.48333333333333328"/>
                  <c:y val="-5.6565656565656555E-2"/>
                </c:manualLayout>
              </c:layout>
              <c:spPr/>
              <c:txPr>
                <a:bodyPr/>
                <a:lstStyle/>
                <a:p>
                  <a:pPr>
                    <a:defRPr sz="1200">
                      <a:latin typeface="Times New Roman" pitchFamily="18" charset="0"/>
                      <a:cs typeface="Times New Roman" pitchFamily="18" charset="0"/>
                    </a:defRPr>
                  </a:pPr>
                  <a:endParaRPr lang="ru-RU"/>
                </a:p>
              </c:txPr>
              <c:showLegendKey val="0"/>
              <c:showVal val="0"/>
              <c:showCatName val="0"/>
              <c:showSerName val="1"/>
              <c:showPercent val="0"/>
              <c:showBubbleSize val="0"/>
              <c:extLst>
                <c:ext xmlns:c15="http://schemas.microsoft.com/office/drawing/2012/chart" uri="{CE6537A1-D6FC-4f65-9D91-7224C49458BB}"/>
              </c:extLst>
            </c:dLbl>
            <c:dLbl>
              <c:idx val="1"/>
              <c:delete val="1"/>
              <c:extLst>
                <c:ext xmlns:c15="http://schemas.microsoft.com/office/drawing/2012/chart" uri="{CE6537A1-D6FC-4f65-9D91-7224C49458BB}"/>
              </c:extLst>
            </c:dLbl>
            <c:spPr>
              <a:noFill/>
              <a:ln>
                <a:noFill/>
              </a:ln>
              <a:effectLst/>
            </c:spPr>
            <c:showLegendKey val="0"/>
            <c:showVal val="0"/>
            <c:showCatName val="0"/>
            <c:showSerName val="1"/>
            <c:showPercent val="0"/>
            <c:showBubbleSize val="0"/>
            <c:showLeaderLines val="0"/>
            <c:extLst>
              <c:ext xmlns:c15="http://schemas.microsoft.com/office/drawing/2012/chart" uri="{CE6537A1-D6FC-4f65-9D91-7224C49458BB}">
                <c15:showLeaderLines val="0"/>
              </c:ext>
            </c:extLst>
          </c:dLbls>
          <c:xVal>
            <c:numRef>
              <c:f>'Лист1 (2)'!$N$37:$N$38</c:f>
              <c:numCache>
                <c:formatCode>General</c:formatCode>
                <c:ptCount val="2"/>
                <c:pt idx="0">
                  <c:v>65</c:v>
                </c:pt>
                <c:pt idx="1">
                  <c:v>0</c:v>
                </c:pt>
              </c:numCache>
            </c:numRef>
          </c:xVal>
          <c:yVal>
            <c:numRef>
              <c:f>'Лист1 (2)'!$M$37:$M$38</c:f>
              <c:numCache>
                <c:formatCode>General</c:formatCode>
                <c:ptCount val="2"/>
                <c:pt idx="0">
                  <c:v>105</c:v>
                </c:pt>
                <c:pt idx="1">
                  <c:v>105</c:v>
                </c:pt>
              </c:numCache>
            </c:numRef>
          </c:yVal>
          <c:smooth val="1"/>
        </c:ser>
        <c:dLbls>
          <c:showLegendKey val="0"/>
          <c:showVal val="0"/>
          <c:showCatName val="0"/>
          <c:showSerName val="0"/>
          <c:showPercent val="0"/>
          <c:showBubbleSize val="0"/>
        </c:dLbls>
        <c:axId val="202307024"/>
        <c:axId val="202307808"/>
      </c:scatterChart>
      <c:valAx>
        <c:axId val="202307024"/>
        <c:scaling>
          <c:orientation val="minMax"/>
        </c:scaling>
        <c:delete val="0"/>
        <c:axPos val="b"/>
        <c:numFmt formatCode="General" sourceLinked="1"/>
        <c:majorTickMark val="out"/>
        <c:minorTickMark val="none"/>
        <c:tickLblPos val="nextTo"/>
        <c:txPr>
          <a:bodyPr/>
          <a:lstStyle/>
          <a:p>
            <a:pPr>
              <a:defRPr sz="1200">
                <a:latin typeface="Times New Roman" pitchFamily="18" charset="0"/>
                <a:cs typeface="Times New Roman" pitchFamily="18" charset="0"/>
              </a:defRPr>
            </a:pPr>
            <a:endParaRPr lang="ru-RU"/>
          </a:p>
        </c:txPr>
        <c:crossAx val="202307808"/>
        <c:crosses val="autoZero"/>
        <c:crossBetween val="midCat"/>
      </c:valAx>
      <c:valAx>
        <c:axId val="202307808"/>
        <c:scaling>
          <c:orientation val="minMax"/>
          <c:max val="170"/>
          <c:min val="0"/>
        </c:scaling>
        <c:delete val="0"/>
        <c:axPos val="l"/>
        <c:majorGridlines/>
        <c:numFmt formatCode="General" sourceLinked="1"/>
        <c:majorTickMark val="none"/>
        <c:minorTickMark val="none"/>
        <c:tickLblPos val="nextTo"/>
        <c:txPr>
          <a:bodyPr/>
          <a:lstStyle/>
          <a:p>
            <a:pPr>
              <a:defRPr sz="1200">
                <a:latin typeface="Times New Roman" pitchFamily="18" charset="0"/>
                <a:cs typeface="Times New Roman" pitchFamily="18" charset="0"/>
              </a:defRPr>
            </a:pPr>
            <a:endParaRPr lang="ru-RU"/>
          </a:p>
        </c:txPr>
        <c:crossAx val="202307024"/>
        <c:crosses val="autoZero"/>
        <c:crossBetween val="midCat"/>
      </c:valAx>
      <c:spPr>
        <a:ln>
          <a:solidFill>
            <a:sysClr val="windowText" lastClr="000000"/>
          </a:solidFill>
        </a:ln>
      </c:spPr>
    </c:plotArea>
    <c:plotVisOnly val="1"/>
    <c:dispBlanksAs val="gap"/>
    <c:showDLblsOverMax val="0"/>
  </c:chart>
  <c:spPr>
    <a:ln>
      <a:noFill/>
    </a:ln>
  </c:sp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cdr:x>
      <cdr:y>0.18826</cdr:y>
    </cdr:from>
    <cdr:to>
      <cdr:x>0.05698</cdr:x>
      <cdr:y>0.64583</cdr:y>
    </cdr:to>
    <cdr:sp macro="" textlink="">
      <cdr:nvSpPr>
        <cdr:cNvPr id="2" name="TextBox 1"/>
        <cdr:cNvSpPr txBox="1"/>
      </cdr:nvSpPr>
      <cdr:spPr>
        <a:xfrm xmlns:a="http://schemas.openxmlformats.org/drawingml/2006/main">
          <a:off x="0" y="516446"/>
          <a:ext cx="248038" cy="1255203"/>
        </a:xfrm>
        <a:prstGeom xmlns:a="http://schemas.openxmlformats.org/drawingml/2006/main" prst="rect">
          <a:avLst/>
        </a:prstGeom>
      </cdr:spPr>
      <cdr:txBody>
        <a:bodyPr xmlns:a="http://schemas.openxmlformats.org/drawingml/2006/main" vertOverflow="clip" vert="vert270" wrap="none" rtlCol="0"/>
        <a:lstStyle xmlns:a="http://schemas.openxmlformats.org/drawingml/2006/main"/>
        <a:p xmlns:a="http://schemas.openxmlformats.org/drawingml/2006/main">
          <a:r>
            <a:rPr lang="ru-RU" sz="1100" b="1">
              <a:latin typeface="Times New Roman" pitchFamily="18" charset="0"/>
              <a:cs typeface="Times New Roman" pitchFamily="18" charset="0"/>
            </a:rPr>
            <a:t>Доходы, млн р.</a:t>
          </a:r>
        </a:p>
      </cdr:txBody>
    </cdr:sp>
  </cdr:relSizeAnchor>
  <cdr:relSizeAnchor xmlns:cdr="http://schemas.openxmlformats.org/drawingml/2006/chartDrawing">
    <cdr:from>
      <cdr:x>0.40263</cdr:x>
      <cdr:y>0.89454</cdr:y>
    </cdr:from>
    <cdr:to>
      <cdr:x>0.54939</cdr:x>
      <cdr:y>1</cdr:y>
    </cdr:to>
    <cdr:sp macro="" textlink="">
      <cdr:nvSpPr>
        <cdr:cNvPr id="3" name="TextBox 1"/>
        <cdr:cNvSpPr txBox="1"/>
      </cdr:nvSpPr>
      <cdr:spPr>
        <a:xfrm xmlns:a="http://schemas.openxmlformats.org/drawingml/2006/main">
          <a:off x="1752609" y="2336140"/>
          <a:ext cx="638835" cy="264185"/>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ru-RU" sz="1100" b="1">
              <a:latin typeface="Times New Roman" pitchFamily="18" charset="0"/>
              <a:cs typeface="Times New Roman" pitchFamily="18" charset="0"/>
            </a:rPr>
            <a:t>Расходы, млн р.</a:t>
          </a:r>
        </a:p>
      </cdr:txBody>
    </cdr:sp>
  </cdr:relSizeAnchor>
</c:userShapes>
</file>

<file path=word/drawings/drawing2.xml><?xml version="1.0" encoding="utf-8"?>
<c:userShapes xmlns:c="http://schemas.openxmlformats.org/drawingml/2006/chart">
  <cdr:relSizeAnchor xmlns:cdr="http://schemas.openxmlformats.org/drawingml/2006/chartDrawing">
    <cdr:from>
      <cdr:x>0.36667</cdr:x>
      <cdr:y>0.90796</cdr:y>
    </cdr:from>
    <cdr:to>
      <cdr:x>0.64583</cdr:x>
      <cdr:y>1</cdr:y>
    </cdr:to>
    <cdr:sp macro="" textlink="">
      <cdr:nvSpPr>
        <cdr:cNvPr id="2" name="TextBox 1"/>
        <cdr:cNvSpPr txBox="1"/>
      </cdr:nvSpPr>
      <cdr:spPr>
        <a:xfrm xmlns:a="http://schemas.openxmlformats.org/drawingml/2006/main">
          <a:off x="1676414" y="2715572"/>
          <a:ext cx="1276335" cy="275278"/>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ru-RU" sz="1100" b="1">
              <a:latin typeface="Times New Roman" pitchFamily="18" charset="0"/>
              <a:cs typeface="Times New Roman" pitchFamily="18" charset="0"/>
            </a:rPr>
            <a:t>Расходы, млн</a:t>
          </a:r>
          <a:r>
            <a:rPr lang="ru-RU" sz="1100" b="1" baseline="0">
              <a:latin typeface="Times New Roman" pitchFamily="18" charset="0"/>
              <a:cs typeface="Times New Roman" pitchFamily="18" charset="0"/>
            </a:rPr>
            <a:t> </a:t>
          </a:r>
          <a:r>
            <a:rPr lang="ru-RU" sz="1100" b="1">
              <a:latin typeface="Times New Roman" pitchFamily="18" charset="0"/>
              <a:cs typeface="Times New Roman" pitchFamily="18" charset="0"/>
            </a:rPr>
            <a:t>р.</a:t>
          </a:r>
        </a:p>
      </cdr:txBody>
    </cdr:sp>
  </cdr:relSizeAnchor>
  <cdr:relSizeAnchor xmlns:cdr="http://schemas.openxmlformats.org/drawingml/2006/chartDrawing">
    <cdr:from>
      <cdr:x>0</cdr:x>
      <cdr:y>0.21212</cdr:y>
    </cdr:from>
    <cdr:to>
      <cdr:x>0.07708</cdr:x>
      <cdr:y>0.6284</cdr:y>
    </cdr:to>
    <cdr:sp macro="" textlink="">
      <cdr:nvSpPr>
        <cdr:cNvPr id="3" name="TextBox 1"/>
        <cdr:cNvSpPr txBox="1"/>
      </cdr:nvSpPr>
      <cdr:spPr>
        <a:xfrm xmlns:a="http://schemas.openxmlformats.org/drawingml/2006/main">
          <a:off x="0" y="666751"/>
          <a:ext cx="352425" cy="1308464"/>
        </a:xfrm>
        <a:prstGeom xmlns:a="http://schemas.openxmlformats.org/drawingml/2006/main" prst="rect">
          <a:avLst/>
        </a:prstGeom>
      </cdr:spPr>
      <cdr:txBody>
        <a:bodyPr xmlns:a="http://schemas.openxmlformats.org/drawingml/2006/main" vert="vert270"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ru-RU" sz="1100" b="1">
              <a:latin typeface="Times New Roman" pitchFamily="18" charset="0"/>
              <a:cs typeface="Times New Roman" pitchFamily="18" charset="0"/>
            </a:rPr>
            <a:t>Доходы, млн р.</a:t>
          </a: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569BA-26F6-4DCF-BEDA-3224CDC22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38</Pages>
  <Words>9108</Words>
  <Characters>51918</Characters>
  <Application>Microsoft Office Word</Application>
  <DocSecurity>0</DocSecurity>
  <Lines>432</Lines>
  <Paragraphs>121</Paragraphs>
  <ScaleCrop>false</ScaleCrop>
  <HeadingPairs>
    <vt:vector size="2" baseType="variant">
      <vt:variant>
        <vt:lpstr>Название</vt:lpstr>
      </vt:variant>
      <vt:variant>
        <vt:i4>1</vt:i4>
      </vt:variant>
    </vt:vector>
  </HeadingPairs>
  <TitlesOfParts>
    <vt:vector size="1" baseType="lpstr">
      <vt:lpstr>Тема 1</vt:lpstr>
    </vt:vector>
  </TitlesOfParts>
  <Company>BRU</Company>
  <LinksUpToDate>false</LinksUpToDate>
  <CharactersWithSpaces>60905</CharactersWithSpaces>
  <SharedDoc>false</SharedDoc>
  <HLinks>
    <vt:vector size="6" baseType="variant">
      <vt:variant>
        <vt:i4>4653167</vt:i4>
      </vt:variant>
      <vt:variant>
        <vt:i4>3</vt:i4>
      </vt:variant>
      <vt:variant>
        <vt:i4>0</vt:i4>
      </vt:variant>
      <vt:variant>
        <vt:i4>5</vt:i4>
      </vt:variant>
      <vt:variant>
        <vt:lpwstr>http://www.intuit.ru/department/itmngt/pmmsproject/class/free/6/pmmsproject_6.html</vt:lpwstr>
      </vt:variant>
      <vt:variant>
        <vt:lpwstr>image.6.6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Тема 1</dc:title>
  <dc:subject/>
  <dc:creator>prepod</dc:creator>
  <cp:keywords/>
  <dc:description/>
  <cp:lastModifiedBy>Natali</cp:lastModifiedBy>
  <cp:revision>27</cp:revision>
  <cp:lastPrinted>2016-12-16T11:40:00Z</cp:lastPrinted>
  <dcterms:created xsi:type="dcterms:W3CDTF">2016-11-26T09:22:00Z</dcterms:created>
  <dcterms:modified xsi:type="dcterms:W3CDTF">2016-12-16T12:37:00Z</dcterms:modified>
</cp:coreProperties>
</file>